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CCEE" w14:textId="77777777" w:rsidR="00941047" w:rsidRPr="009B5AB4" w:rsidRDefault="00941047" w:rsidP="00317624">
      <w:pPr>
        <w:pStyle w:val="20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  <w:r w:rsidRPr="009B5AB4">
        <w:rPr>
          <w:sz w:val="24"/>
          <w:szCs w:val="24"/>
        </w:rPr>
        <w:t>ПОВЕСТКА</w:t>
      </w:r>
    </w:p>
    <w:p w14:paraId="298E44C3" w14:textId="1E025157" w:rsidR="001C3959" w:rsidRPr="009B5AB4" w:rsidRDefault="008B0DC6" w:rsidP="00317624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rPr>
          <w:sz w:val="24"/>
          <w:szCs w:val="24"/>
        </w:rPr>
      </w:pPr>
      <w:r w:rsidRPr="009B5AB4">
        <w:rPr>
          <w:sz w:val="24"/>
          <w:szCs w:val="24"/>
        </w:rPr>
        <w:t>семнадцатого</w:t>
      </w:r>
      <w:r w:rsidR="00941047" w:rsidRPr="009B5AB4">
        <w:rPr>
          <w:sz w:val="24"/>
          <w:szCs w:val="24"/>
        </w:rPr>
        <w:t xml:space="preserve"> заседания Научно-методического совета образовательных </w:t>
      </w:r>
      <w:r w:rsidR="00941047" w:rsidRPr="009B5AB4">
        <w:rPr>
          <w:sz w:val="24"/>
          <w:szCs w:val="24"/>
        </w:rPr>
        <w:br/>
        <w:t>организаций и кафедр конкурентного права и антимонопольного</w:t>
      </w:r>
      <w:r w:rsidR="001C3959" w:rsidRPr="009B5AB4">
        <w:rPr>
          <w:sz w:val="24"/>
          <w:szCs w:val="24"/>
        </w:rPr>
        <w:t xml:space="preserve"> и антимонопольного регулирования ФАС России</w:t>
      </w:r>
    </w:p>
    <w:p w14:paraId="641E0CEC" w14:textId="77777777" w:rsidR="001C3959" w:rsidRPr="009B5AB4" w:rsidRDefault="001C3959" w:rsidP="00317624">
      <w:pPr>
        <w:pStyle w:val="20"/>
        <w:shd w:val="clear" w:color="auto" w:fill="auto"/>
        <w:spacing w:line="240" w:lineRule="auto"/>
        <w:rPr>
          <w:sz w:val="24"/>
          <w:szCs w:val="24"/>
          <w:u w:val="single"/>
        </w:rPr>
      </w:pPr>
    </w:p>
    <w:p w14:paraId="63AC3ED1" w14:textId="77777777" w:rsidR="006E700E" w:rsidRPr="009B5AB4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61F2C6BE" w14:textId="3351FBBF" w:rsidR="006E700E" w:rsidRPr="009B5AB4" w:rsidRDefault="006E700E" w:rsidP="00CD340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5AB4">
        <w:rPr>
          <w:b/>
          <w:sz w:val="24"/>
          <w:szCs w:val="24"/>
        </w:rPr>
        <w:t>Место проведения:</w:t>
      </w:r>
      <w:r w:rsidR="004F63F3" w:rsidRPr="009B5AB4">
        <w:rPr>
          <w:b/>
          <w:sz w:val="24"/>
          <w:szCs w:val="24"/>
        </w:rPr>
        <w:t xml:space="preserve"> </w:t>
      </w:r>
      <w:r w:rsidR="00CD3405">
        <w:rPr>
          <w:bCs/>
          <w:sz w:val="24"/>
          <w:szCs w:val="24"/>
        </w:rPr>
        <w:t xml:space="preserve">г. Москва, ЦА ФАС России, ул. Садовая-Кудринская, 11 </w:t>
      </w:r>
      <w:r w:rsidR="008B0DC6" w:rsidRPr="009B5AB4">
        <w:rPr>
          <w:bCs/>
          <w:sz w:val="24"/>
          <w:szCs w:val="24"/>
        </w:rPr>
        <w:t>+ ВКС</w:t>
      </w:r>
    </w:p>
    <w:p w14:paraId="39BF59AA" w14:textId="0483572E" w:rsidR="00941047" w:rsidRPr="009B5AB4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Дата проведения:</w:t>
      </w:r>
      <w:r w:rsidRPr="009B5AB4">
        <w:rPr>
          <w:sz w:val="24"/>
          <w:szCs w:val="24"/>
        </w:rPr>
        <w:t xml:space="preserve"> </w:t>
      </w:r>
      <w:r w:rsidR="00CD3405">
        <w:rPr>
          <w:sz w:val="24"/>
          <w:szCs w:val="24"/>
        </w:rPr>
        <w:t>22</w:t>
      </w:r>
      <w:r w:rsidR="00743B70" w:rsidRPr="009B5AB4">
        <w:rPr>
          <w:sz w:val="24"/>
          <w:szCs w:val="24"/>
        </w:rPr>
        <w:t xml:space="preserve"> </w:t>
      </w:r>
      <w:r w:rsidR="00CD3405">
        <w:rPr>
          <w:sz w:val="24"/>
          <w:szCs w:val="24"/>
        </w:rPr>
        <w:t>октября</w:t>
      </w:r>
      <w:r w:rsidR="00743B70" w:rsidRPr="009B5AB4">
        <w:rPr>
          <w:sz w:val="24"/>
          <w:szCs w:val="24"/>
        </w:rPr>
        <w:t xml:space="preserve"> 2020</w:t>
      </w:r>
      <w:r w:rsidRPr="009B5AB4">
        <w:rPr>
          <w:sz w:val="24"/>
          <w:szCs w:val="24"/>
        </w:rPr>
        <w:t xml:space="preserve"> г.</w:t>
      </w:r>
    </w:p>
    <w:p w14:paraId="2ACF8D34" w14:textId="395ACAEE" w:rsidR="00122866" w:rsidRPr="009B5AB4" w:rsidRDefault="00C92F55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Время проведения:</w:t>
      </w:r>
      <w:r w:rsidRPr="009B5AB4">
        <w:rPr>
          <w:sz w:val="24"/>
          <w:szCs w:val="24"/>
        </w:rPr>
        <w:t xml:space="preserve"> с 1</w:t>
      </w:r>
      <w:r w:rsidR="00CD3405">
        <w:rPr>
          <w:sz w:val="24"/>
          <w:szCs w:val="24"/>
        </w:rPr>
        <w:t>3</w:t>
      </w:r>
      <w:r w:rsidRPr="009B5AB4">
        <w:rPr>
          <w:sz w:val="24"/>
          <w:szCs w:val="24"/>
        </w:rPr>
        <w:t>:00 до 1</w:t>
      </w:r>
      <w:r w:rsidR="00CD3405">
        <w:rPr>
          <w:sz w:val="24"/>
          <w:szCs w:val="24"/>
        </w:rPr>
        <w:t>6</w:t>
      </w:r>
      <w:r w:rsidRPr="009B5AB4">
        <w:rPr>
          <w:sz w:val="24"/>
          <w:szCs w:val="24"/>
        </w:rPr>
        <w:t>:00</w:t>
      </w:r>
    </w:p>
    <w:p w14:paraId="0679BBB6" w14:textId="77777777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342C086" w14:textId="0E46C34D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Время выступления</w:t>
      </w:r>
      <w:r w:rsidRPr="009B5AB4">
        <w:rPr>
          <w:sz w:val="24"/>
          <w:szCs w:val="24"/>
        </w:rPr>
        <w:t>: 10-15 минут, 5 минут на обсуждение</w:t>
      </w:r>
    </w:p>
    <w:p w14:paraId="02E083F7" w14:textId="77777777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</w:p>
    <w:p w14:paraId="30ECC462" w14:textId="56E8FA04" w:rsidR="00DB4EFC" w:rsidRPr="009B5AB4" w:rsidRDefault="00DB4EFC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о работе </w:t>
      </w:r>
      <w:r w:rsidRPr="009B5AB4"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Научно-методического совета образовательных </w:t>
      </w:r>
      <w:r w:rsidRPr="009B5AB4">
        <w:rPr>
          <w:rFonts w:ascii="Times New Roman" w:hAnsi="Times New Roman" w:cs="Times New Roman"/>
          <w:b/>
          <w:i/>
          <w:sz w:val="24"/>
          <w:szCs w:val="24"/>
        </w:rPr>
        <w:br/>
        <w:t>организаций и кафедр конкурентного права и антимонопольного и антимонопольного регулирования ФАС России</w:t>
      </w:r>
    </w:p>
    <w:p w14:paraId="18605C20" w14:textId="6AD3074C" w:rsidR="00DB4EFC" w:rsidRPr="00537BDF" w:rsidRDefault="00DB4EFC" w:rsidP="00DB4E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5A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Докладчик: </w:t>
      </w:r>
      <w:r w:rsidRPr="00537BDF">
        <w:rPr>
          <w:rFonts w:ascii="Times New Roman" w:hAnsi="Times New Roman" w:cs="Times New Roman"/>
          <w:bCs/>
          <w:iCs/>
          <w:sz w:val="24"/>
          <w:szCs w:val="24"/>
          <w:u w:val="single"/>
        </w:rPr>
        <w:t>Молчанов Артем Владимирович</w:t>
      </w:r>
      <w:r w:rsidRPr="00537BDF">
        <w:rPr>
          <w:rFonts w:ascii="Times New Roman" w:hAnsi="Times New Roman" w:cs="Times New Roman"/>
          <w:bCs/>
          <w:iCs/>
          <w:sz w:val="24"/>
          <w:szCs w:val="24"/>
        </w:rPr>
        <w:t xml:space="preserve">, начальник Правового управления ФАС России, </w:t>
      </w:r>
      <w:proofErr w:type="spellStart"/>
      <w:r w:rsidRPr="00537BDF">
        <w:rPr>
          <w:rFonts w:ascii="Times New Roman" w:hAnsi="Times New Roman" w:cs="Times New Roman"/>
          <w:bCs/>
          <w:iCs/>
          <w:sz w:val="24"/>
          <w:szCs w:val="24"/>
        </w:rPr>
        <w:t>к.ю.н</w:t>
      </w:r>
      <w:proofErr w:type="spellEnd"/>
      <w:r w:rsidRPr="00537B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84F9288" w14:textId="77777777" w:rsidR="00DB4EFC" w:rsidRPr="009B5AB4" w:rsidRDefault="00DB4EFC" w:rsidP="00DB4E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799C0B8" w14:textId="34C9CE8D" w:rsidR="00285EF2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="00676C14"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направлениях развития</w:t>
      </w: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антимонопольного законодательства</w:t>
      </w:r>
    </w:p>
    <w:p w14:paraId="015C31D0" w14:textId="14874C9F" w:rsidR="00285EF2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Молчанов Артем Владимирович</w:t>
      </w:r>
      <w:r w:rsidRPr="009B5AB4">
        <w:rPr>
          <w:rFonts w:ascii="Times New Roman" w:hAnsi="Times New Roman" w:cs="Times New Roman"/>
          <w:sz w:val="24"/>
          <w:szCs w:val="24"/>
        </w:rPr>
        <w:t>, начальник Правового управления ФАС России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EF2" w:rsidRPr="009B5AB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285EF2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78341F56" w14:textId="2F2D6EAE" w:rsidR="00EC2DA1" w:rsidRPr="009B5AB4" w:rsidRDefault="00317624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Содокладчик</w:t>
      </w:r>
      <w:r w:rsidR="00EC2DA1" w:rsidRPr="009B5AB4">
        <w:rPr>
          <w:rFonts w:ascii="Times New Roman" w:hAnsi="Times New Roman" w:cs="Times New Roman"/>
          <w:i/>
          <w:sz w:val="24"/>
          <w:szCs w:val="24"/>
        </w:rPr>
        <w:t>:</w:t>
      </w:r>
      <w:r w:rsidR="009B5AB4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Гаврилов Денис Александрович</w:t>
      </w:r>
      <w:r w:rsidR="009B5AB4"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="009B5AB4" w:rsidRPr="009B5AB4">
        <w:rPr>
          <w:rFonts w:ascii="Times New Roman" w:hAnsi="Times New Roman"/>
          <w:sz w:val="24"/>
          <w:szCs w:val="24"/>
        </w:rPr>
        <w:t xml:space="preserve">заместитель заведующего кафедрой конкурентного права Университета имени О.Е.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Кутафина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 xml:space="preserve"> (МГЮА), советник антимонопольной практики АБ «Егоров,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Пугинский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 xml:space="preserve">, Афанасьев и партнеры», доцент кафедры конкурентного права,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к.ю.н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>.</w:t>
      </w:r>
    </w:p>
    <w:p w14:paraId="010C0D82" w14:textId="77777777" w:rsidR="008B0DC6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AAE9F9" w14:textId="0421D0E3" w:rsidR="00676C14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подготовке разъяснений </w:t>
      </w:r>
      <w:r w:rsidR="00676C14"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 особенностях осуществления государственного антимонопольного контроля за экономической концентрацией»</w:t>
      </w:r>
    </w:p>
    <w:p w14:paraId="5B6EADC1" w14:textId="2A572E71" w:rsidR="008B0DC6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B5AB4">
        <w:rPr>
          <w:rFonts w:ascii="Times New Roman" w:hAnsi="Times New Roman" w:cs="Times New Roman"/>
          <w:sz w:val="24"/>
          <w:szCs w:val="24"/>
        </w:rPr>
        <w:t>: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5EF2" w:rsidRPr="009B5AB4">
        <w:rPr>
          <w:rFonts w:ascii="Times New Roman" w:hAnsi="Times New Roman" w:cs="Times New Roman"/>
          <w:sz w:val="24"/>
          <w:szCs w:val="24"/>
          <w:u w:val="single"/>
        </w:rPr>
        <w:t>Молчанов Артем Владимирович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, начальник Правового управления ФАС России, </w:t>
      </w:r>
      <w:proofErr w:type="spellStart"/>
      <w:r w:rsidR="00285EF2" w:rsidRPr="009B5AB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285EF2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77698C95" w14:textId="77777777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Содокладчики:</w:t>
      </w:r>
      <w:r w:rsidRPr="009B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DCF8" w14:textId="27433820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1.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Гаврилов Денис Александрович</w:t>
      </w:r>
      <w:r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Pr="009B5AB4">
        <w:rPr>
          <w:rFonts w:ascii="Times New Roman" w:hAnsi="Times New Roman"/>
          <w:sz w:val="24"/>
          <w:szCs w:val="24"/>
        </w:rPr>
        <w:t xml:space="preserve">заместитель заведующего кафедрой конкурентного права Университета имени О.Е. </w:t>
      </w:r>
      <w:proofErr w:type="spellStart"/>
      <w:r w:rsidRPr="009B5AB4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9B5AB4">
        <w:rPr>
          <w:rFonts w:ascii="Times New Roman" w:hAnsi="Times New Roman"/>
          <w:sz w:val="24"/>
          <w:szCs w:val="24"/>
        </w:rPr>
        <w:t xml:space="preserve"> (МГЮА), советник антимонопольной практики АБ «Егоров, </w:t>
      </w:r>
      <w:proofErr w:type="spellStart"/>
      <w:r w:rsidRPr="009B5AB4">
        <w:rPr>
          <w:rFonts w:ascii="Times New Roman" w:hAnsi="Times New Roman"/>
          <w:sz w:val="24"/>
          <w:szCs w:val="24"/>
        </w:rPr>
        <w:t>Пугинский</w:t>
      </w:r>
      <w:proofErr w:type="spellEnd"/>
      <w:r w:rsidRPr="009B5AB4">
        <w:rPr>
          <w:rFonts w:ascii="Times New Roman" w:hAnsi="Times New Roman"/>
          <w:sz w:val="24"/>
          <w:szCs w:val="24"/>
        </w:rPr>
        <w:t xml:space="preserve">, Афанасьев и партнеры», доцент кафедры конкурентного права, </w:t>
      </w:r>
      <w:proofErr w:type="spellStart"/>
      <w:r w:rsidRPr="009B5AB4">
        <w:rPr>
          <w:rFonts w:ascii="Times New Roman" w:hAnsi="Times New Roman"/>
          <w:sz w:val="24"/>
          <w:szCs w:val="24"/>
        </w:rPr>
        <w:t>к.ю.н</w:t>
      </w:r>
      <w:proofErr w:type="spellEnd"/>
      <w:r w:rsidRPr="009B5AB4">
        <w:rPr>
          <w:rFonts w:ascii="Times New Roman" w:hAnsi="Times New Roman"/>
          <w:sz w:val="24"/>
          <w:szCs w:val="24"/>
        </w:rPr>
        <w:t>.;</w:t>
      </w:r>
    </w:p>
    <w:p w14:paraId="67B0666F" w14:textId="33CA6AA2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2.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Князева Ирина Владимировна</w:t>
      </w:r>
      <w:r w:rsidRPr="009B5AB4">
        <w:rPr>
          <w:rFonts w:ascii="Times New Roman" w:hAnsi="Times New Roman" w:cs="Times New Roman"/>
          <w:sz w:val="24"/>
          <w:szCs w:val="24"/>
        </w:rPr>
        <w:t xml:space="preserve">, заведующий научно-исследовательской лабораторией "Центр конкурентной политики и экономики", профессор кафедры менеджмента Сибирского института управления – филиала </w:t>
      </w:r>
      <w:proofErr w:type="spellStart"/>
      <w:r w:rsidRPr="009B5AB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B5AB4">
        <w:rPr>
          <w:rFonts w:ascii="Times New Roman" w:hAnsi="Times New Roman" w:cs="Times New Roman"/>
          <w:sz w:val="24"/>
          <w:szCs w:val="24"/>
        </w:rPr>
        <w:t xml:space="preserve">, доктор экономических наук. Тема выступления: </w:t>
      </w:r>
      <w:r w:rsidRPr="009B5AB4">
        <w:rPr>
          <w:rFonts w:ascii="Times New Roman" w:hAnsi="Times New Roman" w:cs="Times New Roman"/>
          <w:i/>
          <w:sz w:val="24"/>
          <w:szCs w:val="24"/>
          <w:u w:val="single"/>
        </w:rPr>
        <w:t>«Институционализация и содержательное наполнение категорий позитивных эффектов при сделках концентрации»</w:t>
      </w:r>
    </w:p>
    <w:p w14:paraId="6D9D7A64" w14:textId="77777777" w:rsidR="00285EF2" w:rsidRPr="009B5AB4" w:rsidRDefault="00285EF2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2FC11D" w14:textId="7C1FFA0F" w:rsidR="008B0DC6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обсуждении актуальных практик антимонопольного законодательства в целях подготовки разъяснений</w:t>
      </w:r>
    </w:p>
    <w:p w14:paraId="494D251D" w14:textId="59DA4C7B" w:rsidR="00DB4EFC" w:rsidRPr="009B5AB4" w:rsidRDefault="00537BDF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</w:t>
      </w:r>
      <w:r w:rsidR="008B0DC6" w:rsidRPr="009B5AB4">
        <w:rPr>
          <w:rFonts w:ascii="Times New Roman" w:hAnsi="Times New Roman" w:cs="Times New Roman"/>
          <w:i/>
          <w:sz w:val="24"/>
          <w:szCs w:val="24"/>
        </w:rPr>
        <w:t>кладчик</w:t>
      </w:r>
      <w:r w:rsidR="00317624" w:rsidRPr="009B5AB4">
        <w:rPr>
          <w:rFonts w:ascii="Times New Roman" w:hAnsi="Times New Roman" w:cs="Times New Roman"/>
          <w:i/>
          <w:sz w:val="24"/>
          <w:szCs w:val="24"/>
        </w:rPr>
        <w:t>и</w:t>
      </w:r>
      <w:r w:rsidR="008B0DC6" w:rsidRPr="009B5AB4">
        <w:rPr>
          <w:rFonts w:ascii="Times New Roman" w:hAnsi="Times New Roman" w:cs="Times New Roman"/>
          <w:i/>
          <w:sz w:val="24"/>
          <w:szCs w:val="24"/>
        </w:rPr>
        <w:t>:</w:t>
      </w:r>
    </w:p>
    <w:p w14:paraId="76ED89DD" w14:textId="28780F13" w:rsidR="008B0DC6" w:rsidRPr="009B5AB4" w:rsidRDefault="00317624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5AB4">
        <w:rPr>
          <w:rFonts w:ascii="Times New Roman" w:hAnsi="Times New Roman" w:cs="Times New Roman"/>
          <w:sz w:val="24"/>
          <w:szCs w:val="24"/>
          <w:u w:val="single"/>
        </w:rPr>
        <w:t>Шалабодов</w:t>
      </w:r>
      <w:proofErr w:type="spellEnd"/>
      <w:r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Дмитрий Валерьевич</w:t>
      </w:r>
      <w:r w:rsidRPr="009B5AB4">
        <w:rPr>
          <w:rFonts w:ascii="Times New Roman" w:hAnsi="Times New Roman" w:cs="Times New Roman"/>
          <w:sz w:val="24"/>
          <w:szCs w:val="24"/>
        </w:rPr>
        <w:t>, руководитель Свердловского УФАС России</w:t>
      </w:r>
      <w:r w:rsidR="00DB4EFC" w:rsidRPr="009B5AB4">
        <w:rPr>
          <w:rFonts w:ascii="Times New Roman" w:hAnsi="Times New Roman" w:cs="Times New Roman"/>
          <w:sz w:val="24"/>
          <w:szCs w:val="24"/>
        </w:rPr>
        <w:t>. Тема выступления</w:t>
      </w:r>
      <w:r w:rsidR="008E3982">
        <w:rPr>
          <w:rFonts w:ascii="Times New Roman" w:hAnsi="Times New Roman" w:cs="Times New Roman"/>
          <w:sz w:val="24"/>
          <w:szCs w:val="24"/>
        </w:rPr>
        <w:t xml:space="preserve">, </w:t>
      </w:r>
      <w:r w:rsidR="008E3982" w:rsidRPr="009B5AB4">
        <w:rPr>
          <w:rFonts w:ascii="Times New Roman" w:hAnsi="Times New Roman" w:cs="Times New Roman"/>
          <w:sz w:val="24"/>
          <w:szCs w:val="24"/>
          <w:u w:val="single"/>
        </w:rPr>
        <w:t>Веретенников Игорь Валерьевич</w:t>
      </w:r>
      <w:r w:rsidR="008E3982" w:rsidRPr="009B5AB4">
        <w:rPr>
          <w:rFonts w:ascii="Times New Roman" w:hAnsi="Times New Roman" w:cs="Times New Roman"/>
          <w:sz w:val="24"/>
          <w:szCs w:val="24"/>
        </w:rPr>
        <w:t>, руководитель Тюменского УФАС России, заведующий базовой кафедрой конкурентного права и антимонопольного регулирования Тюменского государственного университета</w:t>
      </w:r>
      <w:r w:rsidR="00DB4EFC" w:rsidRPr="009B5AB4">
        <w:rPr>
          <w:rFonts w:ascii="Times New Roman" w:hAnsi="Times New Roman" w:cs="Times New Roman"/>
          <w:sz w:val="24"/>
          <w:szCs w:val="24"/>
        </w:rPr>
        <w:t xml:space="preserve">: </w:t>
      </w:r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 xml:space="preserve">«Фактическая подконтрольность: проблема расширительного толкования арбитражными судами подконтрольности при доказывании </w:t>
      </w:r>
      <w:proofErr w:type="spellStart"/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>антиконкурентных</w:t>
      </w:r>
      <w:proofErr w:type="spellEnd"/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соглашений»</w:t>
      </w:r>
    </w:p>
    <w:p w14:paraId="47358AF9" w14:textId="066BB97B" w:rsidR="00317624" w:rsidRPr="009B5AB4" w:rsidRDefault="00317624" w:rsidP="00317624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A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Веретенников Игорь Валерьевич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, руководитель Тюменского УФАС России, заведующий базовой кафедрой конкурентного права и антимонопольного регулирования Тюменского государственного университета. Тема выступления: </w:t>
      </w:r>
      <w:r w:rsidR="00537BDF" w:rsidRPr="00537BDF">
        <w:rPr>
          <w:rFonts w:ascii="Times New Roman" w:hAnsi="Times New Roman" w:cs="Times New Roman"/>
          <w:i/>
          <w:u w:val="single"/>
        </w:rPr>
        <w:t xml:space="preserve">«Практические вопросы расчета штрафов за заключение </w:t>
      </w:r>
      <w:proofErr w:type="spellStart"/>
      <w:r w:rsidR="00537BDF" w:rsidRPr="00537BDF">
        <w:rPr>
          <w:rFonts w:ascii="Times New Roman" w:hAnsi="Times New Roman" w:cs="Times New Roman"/>
          <w:i/>
          <w:u w:val="single"/>
        </w:rPr>
        <w:t>антиконкурентных</w:t>
      </w:r>
      <w:proofErr w:type="spellEnd"/>
      <w:r w:rsidR="00537BDF" w:rsidRPr="00537BDF">
        <w:rPr>
          <w:rFonts w:ascii="Times New Roman" w:hAnsi="Times New Roman" w:cs="Times New Roman"/>
          <w:i/>
          <w:u w:val="single"/>
        </w:rPr>
        <w:t xml:space="preserve"> соглашений на торгах»</w:t>
      </w:r>
    </w:p>
    <w:p w14:paraId="79CDD4DE" w14:textId="51406924" w:rsidR="00282C88" w:rsidRPr="009B5AB4" w:rsidRDefault="00317624" w:rsidP="00282C8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>3.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Волкова Татьяна Владимировна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, федеральный судья Двенадцатого арбитражного апелляционного суда, доцент кафедры земельного и экологического права Саратовской государственной юридической академии, член Научно-консультативного совета Торгово-промышленной палаты Саратовкой области, Почетный эксперт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</w:rPr>
        <w:t xml:space="preserve"> национального университета им. Ж.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</w:rPr>
        <w:t xml:space="preserve"> в сфере социально-гуманитарных наук, кандидат юридических наук. Тема выступления: </w:t>
      </w:r>
      <w:r w:rsidR="00282C88" w:rsidRPr="009B5AB4">
        <w:rPr>
          <w:rFonts w:ascii="Times New Roman" w:hAnsi="Times New Roman" w:cs="Times New Roman"/>
          <w:i/>
          <w:sz w:val="24"/>
          <w:szCs w:val="24"/>
          <w:u w:val="single"/>
        </w:rPr>
        <w:t>«Актуальные вопросы практики применения антимонопольного законодательства, регулирующего рынок природных ресурсов и природопользования»</w:t>
      </w:r>
    </w:p>
    <w:p w14:paraId="32314934" w14:textId="77777777" w:rsidR="00537BDF" w:rsidRDefault="00317624" w:rsidP="00537BD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>4.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Кухарская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Наталья Евгеньевна</w:t>
      </w:r>
      <w:r w:rsidR="00282C88" w:rsidRPr="009B5AB4">
        <w:rPr>
          <w:rFonts w:ascii="Times New Roman" w:hAnsi="Times New Roman" w:cs="Times New Roman"/>
          <w:sz w:val="24"/>
          <w:szCs w:val="24"/>
        </w:rPr>
        <w:t>, руководителю Кемеровского УФАС России, заведующий кафедрой Конкуренции и антимонопольного регулирования Кузбасского государстве</w:t>
      </w:r>
      <w:r w:rsidR="008E3982">
        <w:rPr>
          <w:rFonts w:ascii="Times New Roman" w:hAnsi="Times New Roman" w:cs="Times New Roman"/>
          <w:sz w:val="24"/>
          <w:szCs w:val="24"/>
        </w:rPr>
        <w:t xml:space="preserve">нного технического университета, </w:t>
      </w:r>
      <w:r w:rsidR="008E3982">
        <w:rPr>
          <w:rFonts w:ascii="Times New Roman" w:hAnsi="Times New Roman" w:cs="Times New Roman"/>
          <w:sz w:val="24"/>
          <w:szCs w:val="24"/>
          <w:u w:val="single"/>
        </w:rPr>
        <w:t>Борисова Людмила Николаевна</w:t>
      </w:r>
      <w:r w:rsidR="008E3982"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="008E3982" w:rsidRPr="008E3982"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  <w:r w:rsidR="008E3982">
        <w:rPr>
          <w:rFonts w:ascii="Times New Roman" w:hAnsi="Times New Roman" w:cs="Times New Roman"/>
          <w:sz w:val="24"/>
          <w:szCs w:val="24"/>
        </w:rPr>
        <w:t xml:space="preserve">, </w:t>
      </w:r>
      <w:r w:rsidR="008E3982" w:rsidRPr="009B5A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E3982">
        <w:rPr>
          <w:rFonts w:ascii="Times New Roman" w:hAnsi="Times New Roman" w:cs="Times New Roman"/>
          <w:sz w:val="24"/>
          <w:szCs w:val="24"/>
        </w:rPr>
        <w:t xml:space="preserve">Саратовского УФАС России, </w:t>
      </w:r>
      <w:r w:rsidR="008E3982" w:rsidRPr="008E3982">
        <w:rPr>
          <w:rFonts w:ascii="Times New Roman" w:hAnsi="Times New Roman" w:cs="Times New Roman"/>
          <w:sz w:val="24"/>
          <w:szCs w:val="24"/>
        </w:rPr>
        <w:t>руководитель Центра правового регулирования конкуре</w:t>
      </w:r>
      <w:r w:rsidR="008E3982">
        <w:rPr>
          <w:rFonts w:ascii="Times New Roman" w:hAnsi="Times New Roman" w:cs="Times New Roman"/>
          <w:sz w:val="24"/>
          <w:szCs w:val="24"/>
        </w:rPr>
        <w:t>н</w:t>
      </w:r>
      <w:r w:rsidR="008E3982" w:rsidRPr="008E3982">
        <w:rPr>
          <w:rFonts w:ascii="Times New Roman" w:hAnsi="Times New Roman" w:cs="Times New Roman"/>
          <w:sz w:val="24"/>
          <w:szCs w:val="24"/>
        </w:rPr>
        <w:t>тных отношений Поволжского института управления имения П.А. Столыпина - филиала Российской академии народного хозяйства и государственной службы при Президенте Российской Федерации, кандидат юридических наук</w:t>
      </w:r>
      <w:r w:rsidR="008E3982">
        <w:rPr>
          <w:rFonts w:ascii="Times New Roman" w:hAnsi="Times New Roman" w:cs="Times New Roman"/>
          <w:sz w:val="24"/>
          <w:szCs w:val="24"/>
        </w:rPr>
        <w:t>.</w:t>
      </w:r>
      <w:r w:rsidR="00CD3405">
        <w:rPr>
          <w:rFonts w:ascii="Times New Roman" w:hAnsi="Times New Roman" w:cs="Times New Roman"/>
          <w:sz w:val="24"/>
          <w:szCs w:val="24"/>
        </w:rPr>
        <w:t xml:space="preserve"> Тема выступления: </w:t>
      </w:r>
      <w:r w:rsidR="00CD3405" w:rsidRPr="00C93F2C">
        <w:rPr>
          <w:rFonts w:ascii="Times New Roman" w:hAnsi="Times New Roman" w:cs="Times New Roman"/>
          <w:i/>
          <w:sz w:val="24"/>
          <w:szCs w:val="24"/>
          <w:u w:val="single"/>
        </w:rPr>
        <w:t>«Вопрос установления базового тарифа на перемещение и (или) хранение задержанных транспортных средств в отсутствии сведений, подтверждающих экономически обоснованные расходы субъектов регулирования»</w:t>
      </w:r>
    </w:p>
    <w:p w14:paraId="4491FCDD" w14:textId="77777777" w:rsidR="00537BDF" w:rsidRDefault="00537BDF" w:rsidP="00537BD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5BAE3" w14:textId="4150EEA1" w:rsidR="00537BDF" w:rsidRPr="00537BDF" w:rsidRDefault="00537BDF" w:rsidP="00537BDF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О работе </w:t>
      </w:r>
      <w:r w:rsidRPr="00537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базовой кафедр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537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конкурентного права и антимонопольного регулирования Тюменского государственного университета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BBB85D1" w14:textId="6DCCA3E1" w:rsidR="007E5FA9" w:rsidRDefault="008B0DC6" w:rsidP="00537BD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557095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537BDF">
        <w:rPr>
          <w:rFonts w:ascii="Times New Roman" w:hAnsi="Times New Roman" w:cs="Times New Roman"/>
          <w:sz w:val="24"/>
          <w:szCs w:val="24"/>
          <w:u w:val="single"/>
        </w:rPr>
        <w:t>Веретенников Игорь Валерьевич</w:t>
      </w:r>
      <w:r w:rsidR="00557095"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="00537BDF">
        <w:rPr>
          <w:rFonts w:ascii="Times New Roman" w:hAnsi="Times New Roman" w:cs="Times New Roman"/>
          <w:sz w:val="24"/>
          <w:szCs w:val="24"/>
        </w:rPr>
        <w:t>р</w:t>
      </w:r>
      <w:r w:rsidR="00537BDF" w:rsidRPr="00537BDF">
        <w:rPr>
          <w:rFonts w:ascii="Times New Roman" w:hAnsi="Times New Roman" w:cs="Times New Roman"/>
          <w:sz w:val="24"/>
          <w:szCs w:val="24"/>
        </w:rPr>
        <w:t>уководитель Тюменского УФАС России, заведующий базовой кафедрой конкурентного права и антимонопольного регулирования Тюменского государственного университета</w:t>
      </w:r>
      <w:r w:rsidR="00557095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14C6B0D1" w14:textId="77777777" w:rsidR="00537BDF" w:rsidRDefault="00537BDF" w:rsidP="00537BD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9FF5E" w14:textId="5523899F" w:rsidR="00537BDF" w:rsidRPr="00380F39" w:rsidRDefault="00380F39" w:rsidP="00537BD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F39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380F39">
        <w:rPr>
          <w:rFonts w:ascii="Times New Roman" w:hAnsi="Times New Roman" w:cs="Times New Roman"/>
          <w:b/>
          <w:i/>
          <w:sz w:val="24"/>
          <w:szCs w:val="24"/>
        </w:rPr>
        <w:t>. Разное</w:t>
      </w:r>
    </w:p>
    <w:sectPr w:rsidR="00537BDF" w:rsidRPr="00380F39" w:rsidSect="00CD3405">
      <w:headerReference w:type="default" r:id="rId7"/>
      <w:headerReference w:type="first" r:id="rId8"/>
      <w:pgSz w:w="11905" w:h="16838" w:code="9"/>
      <w:pgMar w:top="1100" w:right="848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76BF" w14:textId="77777777" w:rsidR="00AC2E53" w:rsidRDefault="00AC2E53" w:rsidP="00F13A9C">
      <w:pPr>
        <w:spacing w:after="0" w:line="240" w:lineRule="auto"/>
      </w:pPr>
      <w:r>
        <w:separator/>
      </w:r>
    </w:p>
  </w:endnote>
  <w:endnote w:type="continuationSeparator" w:id="0">
    <w:p w14:paraId="0BB86E8F" w14:textId="77777777" w:rsidR="00AC2E53" w:rsidRDefault="00AC2E53" w:rsidP="00F1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5184" w14:textId="77777777" w:rsidR="00AC2E53" w:rsidRDefault="00AC2E53" w:rsidP="00F13A9C">
      <w:pPr>
        <w:spacing w:after="0" w:line="240" w:lineRule="auto"/>
      </w:pPr>
      <w:r>
        <w:separator/>
      </w:r>
    </w:p>
  </w:footnote>
  <w:footnote w:type="continuationSeparator" w:id="0">
    <w:p w14:paraId="33A0EEF3" w14:textId="77777777" w:rsidR="00AC2E53" w:rsidRDefault="00AC2E53" w:rsidP="00F1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6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E2398E" w14:textId="77777777" w:rsidR="00C64213" w:rsidRDefault="00C64213">
        <w:pPr>
          <w:pStyle w:val="a5"/>
          <w:jc w:val="center"/>
        </w:pPr>
      </w:p>
      <w:p w14:paraId="1DC6EA35" w14:textId="77777777" w:rsidR="00C64213" w:rsidRDefault="00C64213">
        <w:pPr>
          <w:pStyle w:val="a5"/>
          <w:jc w:val="center"/>
        </w:pPr>
      </w:p>
      <w:p w14:paraId="7313C320" w14:textId="77777777" w:rsidR="00C64213" w:rsidRPr="00C64213" w:rsidRDefault="00C6421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5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319497" w14:textId="77777777" w:rsidR="00F13A9C" w:rsidRPr="00F13A9C" w:rsidRDefault="00F13A9C" w:rsidP="00F13A9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31FA" w14:textId="77777777" w:rsidR="00C64213" w:rsidRDefault="00C64213" w:rsidP="00C64213">
    <w:pPr>
      <w:pStyle w:val="a5"/>
      <w:jc w:val="right"/>
    </w:pPr>
  </w:p>
  <w:p w14:paraId="7680759F" w14:textId="77777777" w:rsidR="003B7E20" w:rsidRDefault="003B7E20" w:rsidP="00C642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B73"/>
    <w:multiLevelType w:val="hybridMultilevel"/>
    <w:tmpl w:val="B964DEE0"/>
    <w:lvl w:ilvl="0" w:tplc="F0DCD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E8B"/>
    <w:multiLevelType w:val="hybridMultilevel"/>
    <w:tmpl w:val="2D5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04C9"/>
    <w:multiLevelType w:val="hybridMultilevel"/>
    <w:tmpl w:val="FDE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7"/>
    <w:rsid w:val="00007607"/>
    <w:rsid w:val="000958E8"/>
    <w:rsid w:val="00122866"/>
    <w:rsid w:val="00181047"/>
    <w:rsid w:val="001C3959"/>
    <w:rsid w:val="002109ED"/>
    <w:rsid w:val="002262EE"/>
    <w:rsid w:val="00251FBE"/>
    <w:rsid w:val="00282C88"/>
    <w:rsid w:val="00285EF2"/>
    <w:rsid w:val="002F451C"/>
    <w:rsid w:val="0030405A"/>
    <w:rsid w:val="0030481F"/>
    <w:rsid w:val="00317624"/>
    <w:rsid w:val="00360DE1"/>
    <w:rsid w:val="00380F39"/>
    <w:rsid w:val="003B7E20"/>
    <w:rsid w:val="003E5947"/>
    <w:rsid w:val="004F63F3"/>
    <w:rsid w:val="005245DE"/>
    <w:rsid w:val="00537BDF"/>
    <w:rsid w:val="00541F45"/>
    <w:rsid w:val="00557095"/>
    <w:rsid w:val="00565485"/>
    <w:rsid w:val="00574907"/>
    <w:rsid w:val="00676C14"/>
    <w:rsid w:val="006D5780"/>
    <w:rsid w:val="006E700E"/>
    <w:rsid w:val="006E704E"/>
    <w:rsid w:val="00743B70"/>
    <w:rsid w:val="00762722"/>
    <w:rsid w:val="007E5FA9"/>
    <w:rsid w:val="00845477"/>
    <w:rsid w:val="008B0DC6"/>
    <w:rsid w:val="008E3982"/>
    <w:rsid w:val="008E4D7C"/>
    <w:rsid w:val="008F58A6"/>
    <w:rsid w:val="00941047"/>
    <w:rsid w:val="009B5AB4"/>
    <w:rsid w:val="009F0145"/>
    <w:rsid w:val="00A135FA"/>
    <w:rsid w:val="00A5377C"/>
    <w:rsid w:val="00A86541"/>
    <w:rsid w:val="00AC2E53"/>
    <w:rsid w:val="00B5402A"/>
    <w:rsid w:val="00C64213"/>
    <w:rsid w:val="00C67FD1"/>
    <w:rsid w:val="00C92F55"/>
    <w:rsid w:val="00CD3405"/>
    <w:rsid w:val="00D2642C"/>
    <w:rsid w:val="00DA5E74"/>
    <w:rsid w:val="00DB4EFC"/>
    <w:rsid w:val="00EA4E44"/>
    <w:rsid w:val="00EC2DA1"/>
    <w:rsid w:val="00ED66CB"/>
    <w:rsid w:val="00F13A9C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2A3C"/>
  <w15:chartTrackingRefBased/>
  <w15:docId w15:val="{D5152875-6EC6-49B6-8BBF-09EA34E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104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41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4104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41047"/>
    <w:pPr>
      <w:widowControl w:val="0"/>
      <w:shd w:val="clear" w:color="auto" w:fill="FFFFFF"/>
      <w:spacing w:after="0"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9410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9C"/>
  </w:style>
  <w:style w:type="paragraph" w:styleId="a7">
    <w:name w:val="footer"/>
    <w:basedOn w:val="a"/>
    <w:link w:val="a8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9C"/>
  </w:style>
  <w:style w:type="paragraph" w:styleId="a9">
    <w:name w:val="Balloon Text"/>
    <w:basedOn w:val="a"/>
    <w:link w:val="aa"/>
    <w:uiPriority w:val="99"/>
    <w:semiHidden/>
    <w:unhideWhenUsed/>
    <w:rsid w:val="0057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Галина Александровна</dc:creator>
  <cp:keywords/>
  <dc:description/>
  <cp:lastModifiedBy>Отчиева Ю.П.</cp:lastModifiedBy>
  <cp:revision>2</cp:revision>
  <cp:lastPrinted>2020-02-14T05:59:00Z</cp:lastPrinted>
  <dcterms:created xsi:type="dcterms:W3CDTF">2020-10-16T07:51:00Z</dcterms:created>
  <dcterms:modified xsi:type="dcterms:W3CDTF">2020-10-16T07:51:00Z</dcterms:modified>
</cp:coreProperties>
</file>