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ОАО «Карелгаз» </w:t>
            </w:r>
          </w:p>
          <w:p w:rsidR="006E3270" w:rsidRPr="00AC1E78" w:rsidRDefault="006E3270" w:rsidP="00AC1E78">
            <w:pPr>
              <w:spacing w:after="0" w:line="240" w:lineRule="auto"/>
              <w:ind w:firstLine="0"/>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Балтийская, д</w:t>
            </w:r>
            <w:r w:rsidR="00783C81">
              <w:rPr>
                <w:rFonts w:ascii="Times New Roman" w:eastAsiaTheme="minorEastAsia" w:hAnsi="Times New Roman"/>
                <w:sz w:val="26"/>
                <w:szCs w:val="26"/>
              </w:rPr>
              <w:t xml:space="preserve">. </w:t>
            </w:r>
            <w:r w:rsidRPr="00AC1E78">
              <w:rPr>
                <w:rFonts w:ascii="Times New Roman" w:eastAsiaTheme="minorEastAsia" w:hAnsi="Times New Roman"/>
                <w:sz w:val="26"/>
                <w:szCs w:val="26"/>
              </w:rPr>
              <w:t xml:space="preserve">22а, </w:t>
            </w: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г. Петрозаводск, 185011</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ООО «Управдом» </w:t>
            </w:r>
          </w:p>
          <w:p w:rsidR="007C0F9C" w:rsidRPr="00AC1E78" w:rsidRDefault="007C0F9C" w:rsidP="00AC1E78">
            <w:pPr>
              <w:spacing w:after="0" w:line="240" w:lineRule="auto"/>
              <w:ind w:firstLine="0"/>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Тикиляйнена, д. 9а, г. Суоярви, 186870</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ООО «Эконом Строй-Сервис»</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Ленина, д. 32, г. Питкяранта, 186810</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Сергеевой Л.В. </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Кайманова, д. 9, кв. 45, г. Суоярви, 186870</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Даниловой Ю.Н. </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Кайманова, д. 9, кв. 11, г. Суоярви, 186870</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Прокуратура Муезерского района </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ул. Гагарина, д. 29, пгт. Муезерский, 186960</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ООО «Жилищно-эксплуатационная компания «Муезерка» </w:t>
            </w:r>
          </w:p>
          <w:p w:rsidR="006E3270" w:rsidRPr="00AC1E78" w:rsidRDefault="006E3270" w:rsidP="00AC1E78">
            <w:pPr>
              <w:spacing w:after="0" w:line="240" w:lineRule="auto"/>
              <w:rPr>
                <w:rFonts w:ascii="Times New Roman" w:eastAsiaTheme="minorEastAsia" w:hAnsi="Times New Roman"/>
                <w:sz w:val="26"/>
                <w:szCs w:val="26"/>
              </w:rPr>
            </w:pPr>
          </w:p>
          <w:p w:rsidR="006E3270" w:rsidRPr="00AC1E78" w:rsidRDefault="006E3270" w:rsidP="00AC1E78">
            <w:pPr>
              <w:spacing w:after="0" w:line="240" w:lineRule="auto"/>
              <w:ind w:firstLine="0"/>
              <w:rPr>
                <w:rFonts w:ascii="Times New Roman" w:eastAsiaTheme="minorEastAsia" w:hAnsi="Times New Roman"/>
                <w:sz w:val="26"/>
                <w:szCs w:val="26"/>
              </w:rPr>
            </w:pPr>
            <w:r w:rsidRPr="00AC1E78">
              <w:rPr>
                <w:rFonts w:ascii="Times New Roman" w:eastAsiaTheme="minorEastAsia" w:hAnsi="Times New Roman"/>
                <w:sz w:val="26"/>
                <w:szCs w:val="26"/>
              </w:rPr>
              <w:t xml:space="preserve">ул. Октябрьская, д. 33, пгт. Муезерский, </w:t>
            </w:r>
          </w:p>
          <w:p w:rsidR="006E3270" w:rsidRPr="00AC1E78" w:rsidRDefault="007C0F9C" w:rsidP="00AC1E78">
            <w:pPr>
              <w:spacing w:after="0" w:line="240" w:lineRule="auto"/>
              <w:ind w:firstLine="0"/>
              <w:rPr>
                <w:rFonts w:ascii="Times New Roman" w:eastAsia="Times New Roman" w:hAnsi="Times New Roman"/>
              </w:rPr>
            </w:pPr>
            <w:r w:rsidRPr="00AC1E78">
              <w:rPr>
                <w:rFonts w:ascii="Times New Roman" w:eastAsiaTheme="minorEastAsia" w:hAnsi="Times New Roman"/>
                <w:sz w:val="26"/>
                <w:szCs w:val="26"/>
              </w:rPr>
              <w:t>186960</w:t>
            </w:r>
          </w:p>
        </w:tc>
      </w:tr>
    </w:tbl>
    <w:p w:rsidR="007C0F9C" w:rsidRPr="007C0F9C" w:rsidRDefault="007C0F9C" w:rsidP="001D3F79">
      <w:pPr>
        <w:jc w:val="center"/>
        <w:rPr>
          <w:rFonts w:ascii="Times New Roman" w:hAnsi="Times New Roman"/>
          <w:sz w:val="16"/>
          <w:szCs w:val="16"/>
        </w:rPr>
      </w:pPr>
    </w:p>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D66BF6" w:rsidRPr="00FD2DE4">
        <w:rPr>
          <w:rFonts w:ascii="Times New Roman" w:hAnsi="Times New Roman"/>
          <w:sz w:val="26"/>
          <w:szCs w:val="26"/>
        </w:rPr>
        <w:t xml:space="preserve"> </w:t>
      </w:r>
      <w:r w:rsidR="00CD12E7">
        <w:rPr>
          <w:rFonts w:ascii="Times New Roman" w:hAnsi="Times New Roman"/>
          <w:sz w:val="26"/>
          <w:szCs w:val="26"/>
        </w:rPr>
        <w:t>29</w:t>
      </w:r>
      <w:r w:rsidR="00D66BF6" w:rsidRPr="00FD2DE4">
        <w:rPr>
          <w:rFonts w:ascii="Times New Roman" w:hAnsi="Times New Roman"/>
          <w:sz w:val="26"/>
          <w:szCs w:val="26"/>
        </w:rPr>
        <w:t xml:space="preserve"> </w:t>
      </w:r>
      <w:r w:rsidRPr="00FD2DE4">
        <w:rPr>
          <w:rFonts w:ascii="Times New Roman" w:hAnsi="Times New Roman"/>
          <w:sz w:val="26"/>
          <w:szCs w:val="26"/>
        </w:rPr>
        <w:t xml:space="preserve">» </w:t>
      </w:r>
      <w:r w:rsidR="00497375" w:rsidRPr="00FD2DE4">
        <w:rPr>
          <w:rFonts w:ascii="Times New Roman" w:hAnsi="Times New Roman"/>
          <w:sz w:val="26"/>
          <w:szCs w:val="26"/>
        </w:rPr>
        <w:t>мая</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r w:rsidR="00D877D1" w:rsidRPr="00FD2DE4">
        <w:rPr>
          <w:rFonts w:ascii="Times New Roman" w:hAnsi="Times New Roman"/>
          <w:sz w:val="26"/>
          <w:szCs w:val="26"/>
        </w:rPr>
        <w:t xml:space="preserve">г.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497375" w:rsidRPr="00FD2DE4">
        <w:rPr>
          <w:rFonts w:ascii="Times New Roman" w:hAnsi="Times New Roman"/>
          <w:sz w:val="26"/>
          <w:szCs w:val="26"/>
        </w:rPr>
        <w:t>21 мая</w:t>
      </w:r>
      <w:r w:rsidR="001D3F79" w:rsidRPr="00FD2DE4">
        <w:rPr>
          <w:rFonts w:ascii="Times New Roman" w:hAnsi="Times New Roman"/>
          <w:sz w:val="26"/>
          <w:szCs w:val="26"/>
        </w:rPr>
        <w:t xml:space="preserve"> </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CD12E7">
        <w:rPr>
          <w:rFonts w:ascii="Times New Roman" w:hAnsi="Times New Roman"/>
          <w:sz w:val="26"/>
          <w:szCs w:val="26"/>
        </w:rPr>
        <w:t>29</w:t>
      </w:r>
      <w:r w:rsidRPr="00FD2DE4">
        <w:rPr>
          <w:rFonts w:ascii="Times New Roman" w:hAnsi="Times New Roman"/>
          <w:sz w:val="26"/>
          <w:szCs w:val="26"/>
        </w:rPr>
        <w:t xml:space="preserve"> </w:t>
      </w:r>
      <w:r w:rsidR="00497375" w:rsidRPr="00FD2DE4">
        <w:rPr>
          <w:rFonts w:ascii="Times New Roman" w:hAnsi="Times New Roman"/>
          <w:sz w:val="26"/>
          <w:szCs w:val="26"/>
        </w:rPr>
        <w:t>мая</w:t>
      </w:r>
      <w:r w:rsidRPr="00FD2DE4">
        <w:rPr>
          <w:rFonts w:ascii="Times New Roman" w:hAnsi="Times New Roman"/>
          <w:sz w:val="26"/>
          <w:szCs w:val="26"/>
        </w:rPr>
        <w:t xml:space="preserve"> 201</w:t>
      </w:r>
      <w:r w:rsidR="00497375" w:rsidRPr="00FD2DE4">
        <w:rPr>
          <w:rFonts w:ascii="Times New Roman" w:hAnsi="Times New Roman"/>
          <w:sz w:val="26"/>
          <w:szCs w:val="26"/>
        </w:rPr>
        <w:t>2</w:t>
      </w:r>
      <w:r w:rsidRPr="00FD2DE4">
        <w:rPr>
          <w:rFonts w:ascii="Times New Roman" w:hAnsi="Times New Roman"/>
          <w:sz w:val="26"/>
          <w:szCs w:val="26"/>
        </w:rPr>
        <w:t xml:space="preserve"> 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tblPr>
      <w:tblGrid>
        <w:gridCol w:w="2362"/>
        <w:gridCol w:w="7209"/>
      </w:tblGrid>
      <w:tr w:rsidR="00D877D1" w:rsidRPr="00FD2DE4">
        <w:tc>
          <w:tcPr>
            <w:tcW w:w="2362" w:type="dxa"/>
          </w:tcPr>
          <w:p w:rsidR="00D877D1" w:rsidRPr="00FD2DE4" w:rsidRDefault="001D3F79" w:rsidP="00254A3A">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Ендза М.Ю. </w:t>
            </w:r>
          </w:p>
        </w:tc>
        <w:tc>
          <w:tcPr>
            <w:tcW w:w="7209" w:type="dxa"/>
          </w:tcPr>
          <w:p w:rsidR="00D877D1" w:rsidRPr="00FD2DE4" w:rsidRDefault="00D877D1" w:rsidP="00D91E7D">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D91E7D">
              <w:rPr>
                <w:rFonts w:ascii="Times New Roman" w:eastAsia="Times New Roman" w:hAnsi="Times New Roman"/>
                <w:sz w:val="26"/>
                <w:szCs w:val="26"/>
                <w:lang w:eastAsia="ru-RU"/>
              </w:rPr>
              <w:t xml:space="preserve">и.о. </w:t>
            </w:r>
            <w:r w:rsidRPr="00FD2DE4">
              <w:rPr>
                <w:rFonts w:ascii="Times New Roman" w:eastAsia="Times New Roman" w:hAnsi="Times New Roman"/>
                <w:sz w:val="26"/>
                <w:szCs w:val="26"/>
                <w:lang w:eastAsia="ru-RU"/>
              </w:rPr>
              <w:t xml:space="preserve">руководителя Карельского УФАС России, </w:t>
            </w:r>
            <w:r w:rsidR="001D3F79" w:rsidRPr="00FD2DE4">
              <w:rPr>
                <w:rFonts w:ascii="Times New Roman" w:eastAsia="Times New Roman" w:hAnsi="Times New Roman"/>
                <w:sz w:val="26"/>
                <w:szCs w:val="26"/>
                <w:lang w:eastAsia="ru-RU"/>
              </w:rPr>
              <w:t xml:space="preserve">Председатель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497375" w:rsidRPr="00FD2DE4">
        <w:tc>
          <w:tcPr>
            <w:tcW w:w="2362" w:type="dxa"/>
          </w:tcPr>
          <w:p w:rsidR="00497375" w:rsidRPr="00FD2DE4" w:rsidRDefault="00497375" w:rsidP="00254A3A">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Швец Н.А. </w:t>
            </w:r>
          </w:p>
        </w:tc>
        <w:tc>
          <w:tcPr>
            <w:tcW w:w="7209"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начальник отдела контроля хозяйствующих субъектов </w:t>
            </w:r>
            <w:r w:rsidRPr="00FD2DE4">
              <w:rPr>
                <w:rFonts w:ascii="Times New Roman" w:eastAsia="Times New Roman" w:hAnsi="Times New Roman"/>
                <w:sz w:val="26"/>
                <w:szCs w:val="26"/>
                <w:lang w:eastAsia="ru-RU"/>
              </w:rPr>
              <w:lastRenderedPageBreak/>
              <w:t xml:space="preserve">Карельского УФАС России, член комиссии; </w:t>
            </w:r>
          </w:p>
        </w:tc>
      </w:tr>
      <w:tr w:rsidR="00D877D1" w:rsidRPr="00FD2DE4">
        <w:tc>
          <w:tcPr>
            <w:tcW w:w="2362" w:type="dxa"/>
          </w:tcPr>
          <w:p w:rsidR="00D877D1" w:rsidRPr="00FD2DE4" w:rsidRDefault="001D3F79" w:rsidP="00254A3A">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lastRenderedPageBreak/>
              <w:t>Грущакова Г.А.</w:t>
            </w:r>
          </w:p>
        </w:tc>
        <w:tc>
          <w:tcPr>
            <w:tcW w:w="7209" w:type="dxa"/>
          </w:tcPr>
          <w:p w:rsidR="00D877D1" w:rsidRPr="00FD2DE4" w:rsidRDefault="00D877D1"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1D3F79" w:rsidRPr="00FD2DE4">
              <w:rPr>
                <w:rFonts w:ascii="Times New Roman" w:eastAsia="Times New Roman" w:hAnsi="Times New Roman"/>
                <w:sz w:val="26"/>
                <w:szCs w:val="26"/>
                <w:lang w:eastAsia="ru-RU"/>
              </w:rPr>
              <w:t>главный специалист-эксперт отдела контроля хозяйствующих субъектов Карельского УФАС России, член комиссии;</w:t>
            </w:r>
          </w:p>
        </w:tc>
      </w:tr>
      <w:tr w:rsidR="00D877D1" w:rsidRPr="00FD2DE4">
        <w:tc>
          <w:tcPr>
            <w:tcW w:w="2362" w:type="dxa"/>
          </w:tcPr>
          <w:p w:rsidR="00D877D1" w:rsidRPr="00FD2DE4" w:rsidRDefault="001D3F79"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Шептий С.П. </w:t>
            </w:r>
          </w:p>
        </w:tc>
        <w:tc>
          <w:tcPr>
            <w:tcW w:w="7209" w:type="dxa"/>
          </w:tcPr>
          <w:p w:rsidR="00D877D1" w:rsidRPr="00FD2DE4" w:rsidRDefault="00D877D1"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1D3F79" w:rsidRPr="00FD2DE4">
              <w:rPr>
                <w:rFonts w:ascii="Times New Roman" w:eastAsia="Times New Roman" w:hAnsi="Times New Roman"/>
                <w:sz w:val="26"/>
                <w:szCs w:val="26"/>
                <w:lang w:eastAsia="ru-RU"/>
              </w:rPr>
              <w:t xml:space="preserve">главный </w:t>
            </w:r>
            <w:r w:rsidRPr="00FD2DE4">
              <w:rPr>
                <w:rFonts w:ascii="Times New Roman" w:eastAsia="Times New Roman" w:hAnsi="Times New Roman"/>
                <w:sz w:val="26"/>
                <w:szCs w:val="26"/>
                <w:lang w:eastAsia="ru-RU"/>
              </w:rPr>
              <w:t>специалист-эксперт отдела контроля хозяйствующих субъектов Карельского УФАС России, член комиссии</w:t>
            </w:r>
          </w:p>
        </w:tc>
      </w:tr>
      <w:tr w:rsidR="00497375" w:rsidRPr="00FD2DE4">
        <w:tc>
          <w:tcPr>
            <w:tcW w:w="2362"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Тарасова С.А. </w:t>
            </w:r>
          </w:p>
        </w:tc>
        <w:tc>
          <w:tcPr>
            <w:tcW w:w="7209" w:type="dxa"/>
          </w:tcPr>
          <w:p w:rsidR="00497375" w:rsidRPr="00FD2DE4" w:rsidRDefault="00497375" w:rsidP="001D3F79">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специалист-эксперт отдела контроля хозяйствующих субъектов Карельского УФАС России, член комиссии, </w:t>
            </w:r>
          </w:p>
        </w:tc>
      </w:tr>
    </w:tbl>
    <w:p w:rsidR="00D877D1" w:rsidRPr="00D91E7D" w:rsidRDefault="00D877D1" w:rsidP="00D877D1">
      <w:pPr>
        <w:spacing w:after="0" w:line="240" w:lineRule="auto"/>
        <w:ind w:firstLine="0"/>
        <w:jc w:val="both"/>
        <w:rPr>
          <w:rFonts w:ascii="Times New Roman" w:hAnsi="Times New Roman"/>
          <w:sz w:val="16"/>
          <w:szCs w:val="16"/>
        </w:rPr>
      </w:pPr>
    </w:p>
    <w:p w:rsidR="00D877D1" w:rsidRPr="00FD2DE4" w:rsidRDefault="00D877D1" w:rsidP="00D877D1">
      <w:pPr>
        <w:spacing w:after="0" w:line="240" w:lineRule="auto"/>
        <w:ind w:firstLine="0"/>
        <w:jc w:val="both"/>
        <w:rPr>
          <w:rFonts w:ascii="Times New Roman" w:hAnsi="Times New Roman"/>
          <w:sz w:val="26"/>
          <w:szCs w:val="26"/>
        </w:rPr>
      </w:pPr>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1D3F79" w:rsidRPr="00FD2DE4">
        <w:rPr>
          <w:rFonts w:ascii="Times New Roman" w:hAnsi="Times New Roman"/>
          <w:sz w:val="26"/>
          <w:szCs w:val="26"/>
        </w:rPr>
        <w:t>50-2011</w:t>
      </w:r>
      <w:r w:rsidRPr="00FD2DE4">
        <w:rPr>
          <w:rFonts w:ascii="Times New Roman" w:hAnsi="Times New Roman"/>
          <w:sz w:val="26"/>
          <w:szCs w:val="26"/>
        </w:rPr>
        <w:t xml:space="preserve">, возбужденное по признакам нарушения </w:t>
      </w:r>
      <w:r w:rsidR="001D3F79" w:rsidRPr="00FD2DE4">
        <w:rPr>
          <w:rFonts w:ascii="Times New Roman" w:hAnsi="Times New Roman"/>
          <w:sz w:val="26"/>
          <w:szCs w:val="26"/>
        </w:rPr>
        <w:t xml:space="preserve">открытым акционерным обществом «Карелгаз» </w:t>
      </w:r>
      <w:r w:rsidRPr="00FD2DE4">
        <w:rPr>
          <w:rFonts w:ascii="Times New Roman" w:hAnsi="Times New Roman"/>
          <w:sz w:val="26"/>
          <w:szCs w:val="26"/>
        </w:rPr>
        <w:t>(</w:t>
      </w:r>
      <w:r w:rsidR="001D3F79" w:rsidRPr="00FD2DE4">
        <w:rPr>
          <w:rFonts w:ascii="Times New Roman" w:hAnsi="Times New Roman"/>
          <w:sz w:val="26"/>
          <w:szCs w:val="26"/>
        </w:rPr>
        <w:t>ул. Балтийская, д. 22а</w:t>
      </w:r>
      <w:r w:rsidRPr="00FD2DE4">
        <w:rPr>
          <w:rFonts w:ascii="Times New Roman" w:hAnsi="Times New Roman"/>
          <w:sz w:val="26"/>
          <w:szCs w:val="26"/>
        </w:rPr>
        <w:t>, г.Петрозаводск, 1850</w:t>
      </w:r>
      <w:r w:rsidR="001D3F79" w:rsidRPr="00FD2DE4">
        <w:rPr>
          <w:rFonts w:ascii="Times New Roman" w:hAnsi="Times New Roman"/>
          <w:sz w:val="26"/>
          <w:szCs w:val="26"/>
        </w:rPr>
        <w:t>11</w:t>
      </w:r>
      <w:r w:rsidRPr="00FD2DE4">
        <w:rPr>
          <w:rFonts w:ascii="Times New Roman" w:hAnsi="Times New Roman"/>
          <w:sz w:val="26"/>
          <w:szCs w:val="26"/>
        </w:rPr>
        <w:t>, далее –</w:t>
      </w:r>
      <w:r w:rsidR="001D3F79" w:rsidRPr="00FD2DE4">
        <w:rPr>
          <w:rFonts w:ascii="Times New Roman" w:hAnsi="Times New Roman"/>
          <w:sz w:val="26"/>
          <w:szCs w:val="26"/>
        </w:rPr>
        <w:t xml:space="preserve"> ОАО «Карелгаз», Общество, ответчик</w:t>
      </w:r>
      <w:r w:rsidRPr="00FD2DE4">
        <w:rPr>
          <w:rFonts w:ascii="Times New Roman" w:hAnsi="Times New Roman"/>
          <w:sz w:val="26"/>
          <w:szCs w:val="26"/>
        </w:rPr>
        <w:t xml:space="preserve">) части 1 статьи </w:t>
      </w:r>
      <w:r w:rsidR="001D3F79" w:rsidRPr="00FD2DE4">
        <w:rPr>
          <w:rFonts w:ascii="Times New Roman" w:hAnsi="Times New Roman"/>
          <w:sz w:val="26"/>
          <w:szCs w:val="26"/>
        </w:rPr>
        <w:t>10</w:t>
      </w:r>
      <w:r w:rsidRPr="00FD2DE4">
        <w:rPr>
          <w:rFonts w:ascii="Times New Roman" w:hAnsi="Times New Roman"/>
          <w:sz w:val="26"/>
          <w:szCs w:val="26"/>
        </w:rPr>
        <w:t xml:space="preserve"> Федерального закона от </w:t>
      </w:r>
      <w:r w:rsidR="001D3F79" w:rsidRPr="00FD2DE4">
        <w:rPr>
          <w:rFonts w:ascii="Times New Roman" w:hAnsi="Times New Roman"/>
          <w:sz w:val="26"/>
          <w:szCs w:val="26"/>
        </w:rPr>
        <w:t xml:space="preserve">26 июля 2006 года </w:t>
      </w:r>
      <w:r w:rsidRPr="00FD2DE4">
        <w:rPr>
          <w:rFonts w:ascii="Times New Roman" w:hAnsi="Times New Roman"/>
          <w:sz w:val="26"/>
          <w:szCs w:val="26"/>
        </w:rPr>
        <w:t>№135-ФЗ «О защите конкуренции» (далее –</w:t>
      </w:r>
      <w:r w:rsidR="001D3F79" w:rsidRPr="00FD2DE4">
        <w:rPr>
          <w:rFonts w:ascii="Times New Roman" w:hAnsi="Times New Roman"/>
          <w:sz w:val="26"/>
          <w:szCs w:val="26"/>
        </w:rPr>
        <w:t xml:space="preserve">Закон о </w:t>
      </w:r>
      <w:r w:rsidRPr="00FD2DE4">
        <w:rPr>
          <w:rFonts w:ascii="Times New Roman" w:hAnsi="Times New Roman"/>
          <w:sz w:val="26"/>
          <w:szCs w:val="26"/>
        </w:rPr>
        <w:t xml:space="preserve">защите конкуренции), </w:t>
      </w:r>
      <w:r w:rsidR="001D3F79" w:rsidRPr="00FD2DE4">
        <w:rPr>
          <w:rFonts w:ascii="Times New Roman" w:hAnsi="Times New Roman"/>
          <w:sz w:val="26"/>
          <w:szCs w:val="26"/>
        </w:rPr>
        <w:t xml:space="preserve"> при участии представител</w:t>
      </w:r>
      <w:r w:rsidR="00497375" w:rsidRPr="00FD2DE4">
        <w:rPr>
          <w:rFonts w:ascii="Times New Roman" w:hAnsi="Times New Roman"/>
          <w:sz w:val="26"/>
          <w:szCs w:val="26"/>
        </w:rPr>
        <w:t>ей</w:t>
      </w:r>
      <w:r w:rsidR="001D3F79" w:rsidRPr="00FD2DE4">
        <w:rPr>
          <w:rFonts w:ascii="Times New Roman" w:hAnsi="Times New Roman"/>
          <w:sz w:val="26"/>
          <w:szCs w:val="26"/>
        </w:rPr>
        <w:t xml:space="preserve"> ответчика – руководителя юридической группы Тулубенской Татьяны Владимировны (доверенность от </w:t>
      </w:r>
      <w:r w:rsidR="00497375" w:rsidRPr="00FD2DE4">
        <w:rPr>
          <w:rFonts w:ascii="Times New Roman" w:hAnsi="Times New Roman"/>
          <w:sz w:val="26"/>
          <w:szCs w:val="26"/>
        </w:rPr>
        <w:t>10 января</w:t>
      </w:r>
      <w:r w:rsidR="001D3F79" w:rsidRPr="00FD2DE4">
        <w:rPr>
          <w:rFonts w:ascii="Times New Roman" w:hAnsi="Times New Roman"/>
          <w:sz w:val="26"/>
          <w:szCs w:val="26"/>
        </w:rPr>
        <w:t xml:space="preserve"> 201</w:t>
      </w:r>
      <w:r w:rsidR="00497375" w:rsidRPr="00FD2DE4">
        <w:rPr>
          <w:rFonts w:ascii="Times New Roman" w:hAnsi="Times New Roman"/>
          <w:sz w:val="26"/>
          <w:szCs w:val="26"/>
        </w:rPr>
        <w:t>2</w:t>
      </w:r>
      <w:r w:rsidR="001D3F79" w:rsidRPr="00FD2DE4">
        <w:rPr>
          <w:rFonts w:ascii="Times New Roman" w:hAnsi="Times New Roman"/>
          <w:sz w:val="26"/>
          <w:szCs w:val="26"/>
        </w:rPr>
        <w:t xml:space="preserve"> года №</w:t>
      </w:r>
      <w:r w:rsidR="00497375" w:rsidRPr="00FD2DE4">
        <w:rPr>
          <w:rFonts w:ascii="Times New Roman" w:hAnsi="Times New Roman"/>
          <w:sz w:val="26"/>
          <w:szCs w:val="26"/>
        </w:rPr>
        <w:t>5</w:t>
      </w:r>
      <w:r w:rsidR="001D3F79" w:rsidRPr="00FD2DE4">
        <w:rPr>
          <w:rFonts w:ascii="Times New Roman" w:hAnsi="Times New Roman"/>
          <w:sz w:val="26"/>
          <w:szCs w:val="26"/>
        </w:rPr>
        <w:t>)</w:t>
      </w:r>
      <w:r w:rsidR="00431969" w:rsidRPr="00FD2DE4">
        <w:rPr>
          <w:rFonts w:ascii="Times New Roman" w:hAnsi="Times New Roman"/>
          <w:sz w:val="26"/>
          <w:szCs w:val="26"/>
        </w:rPr>
        <w:t>,</w:t>
      </w:r>
      <w:r w:rsidR="00497375" w:rsidRPr="00FD2DE4">
        <w:rPr>
          <w:rFonts w:ascii="Times New Roman" w:hAnsi="Times New Roman"/>
          <w:sz w:val="26"/>
          <w:szCs w:val="26"/>
        </w:rPr>
        <w:t xml:space="preserve"> заместителя начальника планово-экономического отдела Ивановой Татьяны Викторовны (доверенность от 25 апреля 2012 года №1194), представителя ООО «Управдом» - Тойвола Екатерины Александровны (доверенность от 10 января 2012 года)</w:t>
      </w:r>
      <w:r w:rsidR="001D3F79" w:rsidRPr="00FD2DE4">
        <w:rPr>
          <w:rFonts w:ascii="Times New Roman" w:hAnsi="Times New Roman"/>
          <w:sz w:val="26"/>
          <w:szCs w:val="26"/>
        </w:rPr>
        <w:t xml:space="preserve"> </w:t>
      </w:r>
    </w:p>
    <w:p w:rsidR="001D3F79" w:rsidRPr="00D91E7D" w:rsidRDefault="001D3F79" w:rsidP="00D877D1">
      <w:pPr>
        <w:spacing w:after="0" w:line="240" w:lineRule="auto"/>
        <w:ind w:firstLine="0"/>
        <w:jc w:val="both"/>
        <w:rPr>
          <w:rFonts w:ascii="Times New Roman" w:hAnsi="Times New Roman"/>
          <w:sz w:val="16"/>
          <w:szCs w:val="16"/>
        </w:rPr>
      </w:pPr>
    </w:p>
    <w:p w:rsidR="00D877D1" w:rsidRPr="00FD2DE4"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p>
    <w:p w:rsidR="00D877D1" w:rsidRPr="00D91E7D" w:rsidRDefault="00D877D1" w:rsidP="00D877D1">
      <w:pPr>
        <w:spacing w:after="0" w:line="240" w:lineRule="auto"/>
        <w:ind w:firstLine="0"/>
        <w:jc w:val="center"/>
        <w:rPr>
          <w:rFonts w:ascii="Times New Roman" w:hAnsi="Times New Roman"/>
          <w:sz w:val="16"/>
          <w:szCs w:val="16"/>
        </w:rPr>
      </w:pPr>
    </w:p>
    <w:p w:rsidR="003E58C3" w:rsidRPr="00FD2DE4" w:rsidRDefault="00D877D1" w:rsidP="003E58C3">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Основание</w:t>
      </w:r>
      <w:r w:rsidR="003E47CE" w:rsidRPr="00FD2DE4">
        <w:rPr>
          <w:rFonts w:ascii="Times New Roman" w:hAnsi="Times New Roman"/>
          <w:sz w:val="26"/>
          <w:szCs w:val="26"/>
        </w:rPr>
        <w:t xml:space="preserve">м </w:t>
      </w:r>
      <w:r w:rsidRPr="00FD2DE4">
        <w:rPr>
          <w:rFonts w:ascii="Times New Roman" w:hAnsi="Times New Roman"/>
          <w:sz w:val="26"/>
          <w:szCs w:val="26"/>
        </w:rPr>
        <w:t xml:space="preserve"> для возбуждения дела о нарушении ант</w:t>
      </w:r>
      <w:r w:rsidR="003E58C3" w:rsidRPr="00FD2DE4">
        <w:rPr>
          <w:rFonts w:ascii="Times New Roman" w:hAnsi="Times New Roman"/>
          <w:sz w:val="26"/>
          <w:szCs w:val="26"/>
        </w:rPr>
        <w:t xml:space="preserve">имонопольного законодательства </w:t>
      </w:r>
      <w:r w:rsidR="00CC5703" w:rsidRPr="00FD2DE4">
        <w:rPr>
          <w:rFonts w:ascii="Times New Roman" w:hAnsi="Times New Roman"/>
          <w:sz w:val="26"/>
          <w:szCs w:val="26"/>
        </w:rPr>
        <w:t xml:space="preserve">№03-16/50-2011  </w:t>
      </w:r>
      <w:r w:rsidR="003E58C3" w:rsidRPr="00FD2DE4">
        <w:rPr>
          <w:rFonts w:ascii="Times New Roman" w:hAnsi="Times New Roman"/>
          <w:sz w:val="26"/>
          <w:szCs w:val="26"/>
        </w:rPr>
        <w:t xml:space="preserve">в </w:t>
      </w:r>
      <w:r w:rsidRPr="00FD2DE4">
        <w:rPr>
          <w:rFonts w:ascii="Times New Roman" w:hAnsi="Times New Roman"/>
          <w:sz w:val="26"/>
          <w:szCs w:val="26"/>
        </w:rPr>
        <w:t xml:space="preserve"> отношении </w:t>
      </w:r>
      <w:r w:rsidR="00CC5703" w:rsidRPr="00FD2DE4">
        <w:rPr>
          <w:rFonts w:ascii="Times New Roman" w:hAnsi="Times New Roman"/>
          <w:sz w:val="26"/>
          <w:szCs w:val="26"/>
        </w:rPr>
        <w:t xml:space="preserve">ОАО «Карелгаз» </w:t>
      </w:r>
      <w:r w:rsidR="003E58C3" w:rsidRPr="00FD2DE4">
        <w:rPr>
          <w:rFonts w:ascii="Times New Roman" w:hAnsi="Times New Roman"/>
          <w:sz w:val="26"/>
          <w:szCs w:val="26"/>
        </w:rPr>
        <w:t xml:space="preserve">явилось обращение Прокуратуры Муезерского района от 03 августа 2011 года №07-07-11 (вх. от 09 августа 2011 года №4154) с жалобой на действия </w:t>
      </w:r>
      <w:r w:rsidR="00431969" w:rsidRPr="00FD2DE4">
        <w:rPr>
          <w:rFonts w:ascii="Times New Roman" w:hAnsi="Times New Roman"/>
          <w:sz w:val="26"/>
          <w:szCs w:val="26"/>
        </w:rPr>
        <w:t xml:space="preserve">филиала-треста «Сегежамежрайгаз»  </w:t>
      </w:r>
      <w:r w:rsidR="003E58C3" w:rsidRPr="00FD2DE4">
        <w:rPr>
          <w:rFonts w:ascii="Times New Roman" w:hAnsi="Times New Roman"/>
          <w:sz w:val="26"/>
          <w:szCs w:val="26"/>
        </w:rPr>
        <w:t>ОАО «Карелгаз» по аварийному отключению от газоснабжения многоквартирных домов №30, 32, 34, 36а по ул. Октябрьской и многоквартирного дома №20а по ул. Гагарина в п</w:t>
      </w:r>
      <w:r w:rsidR="00073B39" w:rsidRPr="00FD2DE4">
        <w:rPr>
          <w:rFonts w:ascii="Times New Roman" w:hAnsi="Times New Roman"/>
          <w:sz w:val="26"/>
          <w:szCs w:val="26"/>
        </w:rPr>
        <w:t>гт</w:t>
      </w:r>
      <w:r w:rsidR="003E58C3" w:rsidRPr="00FD2DE4">
        <w:rPr>
          <w:rFonts w:ascii="Times New Roman" w:hAnsi="Times New Roman"/>
          <w:sz w:val="26"/>
          <w:szCs w:val="26"/>
        </w:rPr>
        <w:t>. Муезерский (далее – многоквартирные дома) путем отключения групповой установки 05 июля 2011 года. Также в обращении  было указано, что 21 апреля 2011 года в 13 час. 50 мин. и 14 час 10 мин. работниками Муезерского газового участка филиал</w:t>
      </w:r>
      <w:r w:rsidR="00431969" w:rsidRPr="00FD2DE4">
        <w:rPr>
          <w:rFonts w:ascii="Times New Roman" w:hAnsi="Times New Roman"/>
          <w:sz w:val="26"/>
          <w:szCs w:val="26"/>
        </w:rPr>
        <w:t>а</w:t>
      </w:r>
      <w:r w:rsidR="003E58C3" w:rsidRPr="00FD2DE4">
        <w:rPr>
          <w:rFonts w:ascii="Times New Roman" w:hAnsi="Times New Roman"/>
          <w:sz w:val="26"/>
          <w:szCs w:val="26"/>
        </w:rPr>
        <w:t>-треста «Сегежамежрайгаз» ОАО «Карелгаз» была прекращена подача газа в многоквартирные дома №43 и №44 по ул. Октябрьская п</w:t>
      </w:r>
      <w:r w:rsidR="00073B39" w:rsidRPr="00FD2DE4">
        <w:rPr>
          <w:rFonts w:ascii="Times New Roman" w:hAnsi="Times New Roman"/>
          <w:sz w:val="26"/>
          <w:szCs w:val="26"/>
        </w:rPr>
        <w:t>гт</w:t>
      </w:r>
      <w:r w:rsidR="003E58C3" w:rsidRPr="00FD2DE4">
        <w:rPr>
          <w:rFonts w:ascii="Times New Roman" w:hAnsi="Times New Roman"/>
          <w:sz w:val="26"/>
          <w:szCs w:val="26"/>
        </w:rPr>
        <w:t xml:space="preserve">. Муезерский (далее – многоквартирные дома). </w:t>
      </w:r>
    </w:p>
    <w:p w:rsidR="00272AEB" w:rsidRPr="00FD2DE4" w:rsidRDefault="00272AEB" w:rsidP="003E58C3">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В целях полного и всестороннего рассмотрения поступившего в адрес антимонопольного органа заявления, Карельское УФАС России письмами от 25 августа 2011 года исх. №03-15/153/3230, №03-15/153/323</w:t>
      </w:r>
      <w:r w:rsidR="00073B39" w:rsidRPr="00FD2DE4">
        <w:rPr>
          <w:rFonts w:ascii="Times New Roman" w:hAnsi="Times New Roman"/>
          <w:sz w:val="26"/>
          <w:szCs w:val="26"/>
        </w:rPr>
        <w:t>1</w:t>
      </w:r>
      <w:r w:rsidRPr="00FD2DE4">
        <w:rPr>
          <w:rFonts w:ascii="Times New Roman" w:hAnsi="Times New Roman"/>
          <w:sz w:val="26"/>
          <w:szCs w:val="26"/>
        </w:rPr>
        <w:t xml:space="preserve"> запросило дополнительные сведения (информацию) у ОАО «Карелгаз», ООО  «Жилищно-эксплуатационная компания «Муезерка» (далее – ООО «ЖЭК «Муезерка»).   </w:t>
      </w:r>
    </w:p>
    <w:p w:rsidR="003E58C3" w:rsidRPr="00FD2DE4" w:rsidRDefault="003E58C3" w:rsidP="003E58C3">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В письме от 05 сентября 2011 года №2033 (вх. от 06 сентября 2011 года №4588) ОАО «Карелгаз» сообщило, что  05 июля 2011 года в 15 часов 15 минут на пульт диспетчера Муезерского газового участка поступила заявка от жителя д. </w:t>
      </w:r>
      <w:r w:rsidR="00D91E7D">
        <w:rPr>
          <w:rFonts w:ascii="Times New Roman" w:hAnsi="Times New Roman"/>
          <w:sz w:val="26"/>
          <w:szCs w:val="26"/>
        </w:rPr>
        <w:t>№</w:t>
      </w:r>
      <w:r w:rsidRPr="00FD2DE4">
        <w:rPr>
          <w:rFonts w:ascii="Times New Roman" w:hAnsi="Times New Roman"/>
          <w:sz w:val="26"/>
          <w:szCs w:val="26"/>
        </w:rPr>
        <w:t>34 по ул. Октябрьская п</w:t>
      </w:r>
      <w:r w:rsidR="00431969" w:rsidRPr="00FD2DE4">
        <w:rPr>
          <w:rFonts w:ascii="Times New Roman" w:hAnsi="Times New Roman"/>
          <w:sz w:val="26"/>
          <w:szCs w:val="26"/>
        </w:rPr>
        <w:t>гт</w:t>
      </w:r>
      <w:r w:rsidRPr="00FD2DE4">
        <w:rPr>
          <w:rFonts w:ascii="Times New Roman" w:hAnsi="Times New Roman"/>
          <w:sz w:val="26"/>
          <w:szCs w:val="26"/>
        </w:rPr>
        <w:t xml:space="preserve">. Муезерский (Н.А. Могул) о том, что в первом подъезде указанного дома ощущается устойчивый запах газа (заявка от 05 июля 2011 года №5). Прибывшая в 15 часов 22 минуты  аварийная газовая служба, зафиксировала утечку газа на резьбовом соединении внутридомовой разводки и кране на вводе в дом. В целях предотвращения аварийной ситуации и возможной техногенной </w:t>
      </w:r>
      <w:r w:rsidRPr="00FD2DE4">
        <w:rPr>
          <w:rFonts w:ascii="Times New Roman" w:hAnsi="Times New Roman"/>
          <w:sz w:val="26"/>
          <w:szCs w:val="26"/>
        </w:rPr>
        <w:lastRenderedPageBreak/>
        <w:t xml:space="preserve">катастрофы специалистами аварийно-диспетчерской службы было принято решение о прекращении подачи газа в жилые дома, путем перекрытия расходного вентиля на ГПУ №1, кранов ввода в подъезды и внутридомовой разводки. Повторная проверка загазованности подъездов, лестничной клетки, подвала, помещений первого этажа и смежных помещений, колодцах, в радиусе 50 метров, произведенная приборами ПГФ2М №3401 и №1459, констатировала локализацию аварийной ситуации.  Поскольку на момент возникновения аварийной ситуации у </w:t>
      </w:r>
      <w:r w:rsidR="00A6402A" w:rsidRPr="00FD2DE4">
        <w:rPr>
          <w:rFonts w:ascii="Times New Roman" w:hAnsi="Times New Roman"/>
          <w:sz w:val="26"/>
          <w:szCs w:val="26"/>
        </w:rPr>
        <w:t xml:space="preserve">ООО «ЖЭК «Муезерка» </w:t>
      </w:r>
      <w:r w:rsidRPr="00FD2DE4">
        <w:rPr>
          <w:rFonts w:ascii="Times New Roman" w:hAnsi="Times New Roman"/>
          <w:sz w:val="26"/>
          <w:szCs w:val="26"/>
        </w:rPr>
        <w:t xml:space="preserve"> отсутствовал договор на техническое обслуживание и аварийно-диспетчерское  обеспечение внутридомового газового оборудования (далее – ТО И АДО ВДГО)</w:t>
      </w:r>
      <w:r w:rsidR="00A6402A" w:rsidRPr="00FD2DE4">
        <w:rPr>
          <w:rFonts w:ascii="Times New Roman" w:hAnsi="Times New Roman"/>
          <w:sz w:val="26"/>
          <w:szCs w:val="26"/>
        </w:rPr>
        <w:t xml:space="preserve"> с филиалом-трестом «Сегежамежрайгаз» ОАО «Карелгаз» или иной специализированной организацией руководством ОАО «Карелгаз» было направлено письмо от 05 июля 2011 года №Ю/1488 в адрес  ООО «ЖЭК «Муезерка», глав районного и городского муниципалитета, прокуратуры Муезерского района, а также руководителя государственной жилищной инспекции о  возобновлении подачи газа в многоквартирный дом при условии </w:t>
      </w:r>
      <w:r w:rsidR="00BC763E" w:rsidRPr="00FD2DE4">
        <w:rPr>
          <w:rFonts w:ascii="Times New Roman" w:hAnsi="Times New Roman"/>
          <w:sz w:val="26"/>
          <w:szCs w:val="26"/>
        </w:rPr>
        <w:t xml:space="preserve"> принятия управляющей компанией мер по устранению аварийной ситуации. Однако только 07 июля 2011 года </w:t>
      </w:r>
      <w:r w:rsidR="00431969" w:rsidRPr="00FD2DE4">
        <w:rPr>
          <w:rFonts w:ascii="Times New Roman" w:hAnsi="Times New Roman"/>
          <w:sz w:val="26"/>
          <w:szCs w:val="26"/>
        </w:rPr>
        <w:t xml:space="preserve">в </w:t>
      </w:r>
      <w:r w:rsidR="00BC763E" w:rsidRPr="00FD2DE4">
        <w:rPr>
          <w:rFonts w:ascii="Times New Roman" w:hAnsi="Times New Roman"/>
          <w:sz w:val="26"/>
          <w:szCs w:val="26"/>
        </w:rPr>
        <w:t>филиал-трест  поступило письмо ООО «Ж</w:t>
      </w:r>
      <w:r w:rsidR="00431969" w:rsidRPr="00FD2DE4">
        <w:rPr>
          <w:rFonts w:ascii="Times New Roman" w:hAnsi="Times New Roman"/>
          <w:sz w:val="26"/>
          <w:szCs w:val="26"/>
        </w:rPr>
        <w:t>Э</w:t>
      </w:r>
      <w:r w:rsidR="00BC763E" w:rsidRPr="00FD2DE4">
        <w:rPr>
          <w:rFonts w:ascii="Times New Roman" w:hAnsi="Times New Roman"/>
          <w:sz w:val="26"/>
          <w:szCs w:val="26"/>
        </w:rPr>
        <w:t xml:space="preserve">К «Муезерка» от 30 июня 2011 года №275 с предложением заключить договор на ТО и АДО ВДГО в связи с окончанием срока действия аналогичного договора 25 июня 2011 года. 08 июля 2011 года между ООО «ЖЭК «Муезерка» и филиалом-трестом «Сегежамежрайгаз» ОАО «Карелгаз» был заключен договор №6/7/3-ВДГО/2011, на основании которого специалистами Муезерского газового участка были проведены работы по подключению внутридомового газового оборудования и газоснабжение домов было восстановлено в соответствии с действующим законодательством. </w:t>
      </w:r>
    </w:p>
    <w:p w:rsidR="00CB4DD7" w:rsidRPr="00FD2DE4" w:rsidRDefault="00BC763E" w:rsidP="003E58C3">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По поводу ситуации, возникшей 21 апреля 2011 года, ОАО «Карелгаз» в указанном письме сообщило, что 01 января 2011 года  между ООО «ЖЭК «Муезерка» и ОАО «Карелгаз» был заключен  договор на ТО и АДО ВДГО. </w:t>
      </w:r>
      <w:r w:rsidR="008B525A" w:rsidRPr="00FD2DE4">
        <w:rPr>
          <w:rFonts w:ascii="Times New Roman" w:hAnsi="Times New Roman"/>
          <w:sz w:val="26"/>
          <w:szCs w:val="26"/>
        </w:rPr>
        <w:t>По состоянию на 11 марта 2011 года задолженность ООО «ЖЭК «Муезерка»  за выполненные по договору работы составляла 105 592 руб. (за январь, февраль 2011 года). В соответствии с пунктом 8.3</w:t>
      </w:r>
      <w:r w:rsidR="00431969" w:rsidRPr="00FD2DE4">
        <w:rPr>
          <w:rFonts w:ascii="Times New Roman" w:hAnsi="Times New Roman"/>
          <w:sz w:val="26"/>
          <w:szCs w:val="26"/>
        </w:rPr>
        <w:t>.</w:t>
      </w:r>
      <w:r w:rsidR="008B525A" w:rsidRPr="00FD2DE4">
        <w:rPr>
          <w:rFonts w:ascii="Times New Roman" w:hAnsi="Times New Roman"/>
          <w:sz w:val="26"/>
          <w:szCs w:val="26"/>
        </w:rPr>
        <w:t xml:space="preserve"> договора  в случае отсутствия оплаты работ по договору, исполнитель вправе рассматривать данный факт как заявление о расторжении договора и действовать в соответствии с пунктами 45,46 Правил поставки газа для обеспечения коммунальных нужд, утвержденных Постановлением Правительства Российской Федерации от 21 июля 2008 года №549 (далее – Правила №549). </w:t>
      </w:r>
    </w:p>
    <w:p w:rsidR="00CB4DD7" w:rsidRPr="00FD2DE4" w:rsidRDefault="00CB4DD7" w:rsidP="003E58C3">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У</w:t>
      </w:r>
      <w:r w:rsidR="008B525A" w:rsidRPr="00FD2DE4">
        <w:rPr>
          <w:rFonts w:ascii="Times New Roman" w:hAnsi="Times New Roman"/>
          <w:sz w:val="26"/>
          <w:szCs w:val="26"/>
        </w:rPr>
        <w:t xml:space="preserve">читывая </w:t>
      </w:r>
      <w:r w:rsidRPr="00FD2DE4">
        <w:rPr>
          <w:rFonts w:ascii="Times New Roman" w:hAnsi="Times New Roman"/>
          <w:sz w:val="26"/>
          <w:szCs w:val="26"/>
        </w:rPr>
        <w:t xml:space="preserve">изложенное </w:t>
      </w:r>
      <w:r w:rsidR="008B525A" w:rsidRPr="00FD2DE4">
        <w:rPr>
          <w:rFonts w:ascii="Times New Roman" w:hAnsi="Times New Roman"/>
          <w:sz w:val="26"/>
          <w:szCs w:val="26"/>
        </w:rPr>
        <w:t xml:space="preserve">ОАО «Карелгаз» направило </w:t>
      </w:r>
      <w:r w:rsidRPr="00FD2DE4">
        <w:rPr>
          <w:rFonts w:ascii="Times New Roman" w:hAnsi="Times New Roman"/>
          <w:sz w:val="26"/>
          <w:szCs w:val="26"/>
        </w:rPr>
        <w:t xml:space="preserve">письменное уведомление от 15 марта 2011 года №674 в адрес ООО «ЖЭК «Муезерка», Главе Администрации Муезерского городского поселения, Главе Администрации Муезерского муниципального района и в Прокуратуру Муезерского района о возможном приостановлении газоснабжения многоквартирных домов, находящихся в управлении ООО «ЖЭК «Муезерка»,  20 апреля 2011 года и расторжении договора в случае, если не будут предприняты меры по погашению дебиторской задолженности.  До 31 марта 2011 года ООО «ЖЭК «Муезерка» не были предприняты меры по погашению задолженности, в связи с чем, 06 апреля 2011 года (исх. №892) было направлено повторное уведомление о приостановлении газоснабжения 20 апреля 2011 года. Так как задолженность была не погашена, 21 апреля 2011 года при полном соблюдении процедуры, установленной действующим законодательством, ОАО «Карелгаз» прекратило подачу газа в </w:t>
      </w:r>
      <w:r w:rsidRPr="00FD2DE4">
        <w:rPr>
          <w:rFonts w:ascii="Times New Roman" w:hAnsi="Times New Roman"/>
          <w:sz w:val="26"/>
          <w:szCs w:val="26"/>
        </w:rPr>
        <w:lastRenderedPageBreak/>
        <w:t>многоквартирные дома №43,44 по ул. Октябрьская п</w:t>
      </w:r>
      <w:r w:rsidR="00617873" w:rsidRPr="00FD2DE4">
        <w:rPr>
          <w:rFonts w:ascii="Times New Roman" w:hAnsi="Times New Roman"/>
          <w:sz w:val="26"/>
          <w:szCs w:val="26"/>
        </w:rPr>
        <w:t>гт</w:t>
      </w:r>
      <w:r w:rsidRPr="00FD2DE4">
        <w:rPr>
          <w:rFonts w:ascii="Times New Roman" w:hAnsi="Times New Roman"/>
          <w:sz w:val="26"/>
          <w:szCs w:val="26"/>
        </w:rPr>
        <w:t xml:space="preserve">. Муезерский в 13 ч. 50 мин. и в 14 ч. 10 мин. </w:t>
      </w:r>
    </w:p>
    <w:p w:rsidR="008B525A" w:rsidRPr="00FD2DE4" w:rsidRDefault="00CB4DD7" w:rsidP="003E58C3">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ООО «ЖЭУ «Муезерка» в письме от 05 сентября 2011 года №523 сообщило, что </w:t>
      </w:r>
      <w:r w:rsidR="00617873" w:rsidRPr="00FD2DE4">
        <w:rPr>
          <w:rFonts w:ascii="Times New Roman" w:hAnsi="Times New Roman"/>
          <w:sz w:val="26"/>
          <w:szCs w:val="26"/>
        </w:rPr>
        <w:t>не располагает сведениями о дате выполнения работ по ремонту газопровода  многоквартирного дома №34 по ул. Октябрьская пгт. Муезерский, подтверждает факт получения от ОАО «Карелгаз» уведомлений о приостановлении подачи газа от 15 марта 2011 года №674 и от 06 апреля 2011 года №892, полагает, что ОАО «Карелгаз» при прекращении подачи газа 21 апреля 2011 года нарушило пункт 46 Правил №549. Также, ООО «ЖЭК «Муезерка» указало, что договор от 06 июля 2011 года №6/7/3-ВДГО /2011 был доставлен нарочн</w:t>
      </w:r>
      <w:r w:rsidR="001B4749">
        <w:rPr>
          <w:rFonts w:ascii="Times New Roman" w:hAnsi="Times New Roman"/>
          <w:sz w:val="26"/>
          <w:szCs w:val="26"/>
        </w:rPr>
        <w:t>ым</w:t>
      </w:r>
      <w:r w:rsidR="00617873" w:rsidRPr="00FD2DE4">
        <w:rPr>
          <w:rFonts w:ascii="Times New Roman" w:hAnsi="Times New Roman"/>
          <w:sz w:val="26"/>
          <w:szCs w:val="26"/>
        </w:rPr>
        <w:t xml:space="preserve"> представителем ОАО «Карелгаз» 06 июля 2011 года.   </w:t>
      </w:r>
      <w:r w:rsidRPr="00FD2DE4">
        <w:rPr>
          <w:rFonts w:ascii="Times New Roman" w:hAnsi="Times New Roman"/>
          <w:sz w:val="26"/>
          <w:szCs w:val="26"/>
        </w:rPr>
        <w:t xml:space="preserve"> </w:t>
      </w:r>
    </w:p>
    <w:p w:rsidR="00B44A19" w:rsidRPr="00FD2DE4" w:rsidRDefault="00617873" w:rsidP="00B44A19">
      <w:pPr>
        <w:spacing w:after="0" w:line="240" w:lineRule="auto"/>
        <w:ind w:firstLine="709"/>
        <w:jc w:val="both"/>
        <w:rPr>
          <w:rFonts w:ascii="Times New Roman" w:hAnsi="Times New Roman"/>
          <w:sz w:val="26"/>
          <w:szCs w:val="26"/>
        </w:rPr>
      </w:pPr>
      <w:r w:rsidRPr="00FD2DE4">
        <w:rPr>
          <w:rFonts w:ascii="Times New Roman" w:hAnsi="Times New Roman"/>
          <w:sz w:val="26"/>
          <w:szCs w:val="26"/>
        </w:rPr>
        <w:t>На основании вышеуказанных фактов п</w:t>
      </w:r>
      <w:r w:rsidR="00545097" w:rsidRPr="00FD2DE4">
        <w:rPr>
          <w:rFonts w:ascii="Times New Roman" w:hAnsi="Times New Roman"/>
          <w:sz w:val="26"/>
          <w:szCs w:val="26"/>
        </w:rPr>
        <w:t xml:space="preserve">риказом Карельского УФАС России от </w:t>
      </w:r>
      <w:r w:rsidRPr="00FD2DE4">
        <w:rPr>
          <w:rFonts w:ascii="Times New Roman" w:hAnsi="Times New Roman"/>
          <w:sz w:val="26"/>
          <w:szCs w:val="26"/>
        </w:rPr>
        <w:t>09 ноября 2011</w:t>
      </w:r>
      <w:r w:rsidR="00545097" w:rsidRPr="00FD2DE4">
        <w:rPr>
          <w:rFonts w:ascii="Times New Roman" w:hAnsi="Times New Roman"/>
          <w:sz w:val="26"/>
          <w:szCs w:val="26"/>
        </w:rPr>
        <w:t xml:space="preserve"> г</w:t>
      </w:r>
      <w:r w:rsidRPr="00FD2DE4">
        <w:rPr>
          <w:rFonts w:ascii="Times New Roman" w:hAnsi="Times New Roman"/>
          <w:sz w:val="26"/>
          <w:szCs w:val="26"/>
        </w:rPr>
        <w:t xml:space="preserve">ода </w:t>
      </w:r>
      <w:r w:rsidR="00545097" w:rsidRPr="00FD2DE4">
        <w:rPr>
          <w:rFonts w:ascii="Times New Roman" w:hAnsi="Times New Roman"/>
          <w:sz w:val="26"/>
          <w:szCs w:val="26"/>
        </w:rPr>
        <w:t xml:space="preserve"> №</w:t>
      </w:r>
      <w:r w:rsidRPr="00FD2DE4">
        <w:rPr>
          <w:rFonts w:ascii="Times New Roman" w:hAnsi="Times New Roman"/>
          <w:sz w:val="26"/>
          <w:szCs w:val="26"/>
        </w:rPr>
        <w:t>166</w:t>
      </w:r>
      <w:r w:rsidR="00545097" w:rsidRPr="00FD2DE4">
        <w:rPr>
          <w:rFonts w:ascii="Times New Roman" w:hAnsi="Times New Roman"/>
          <w:sz w:val="26"/>
          <w:szCs w:val="26"/>
        </w:rPr>
        <w:t xml:space="preserve"> в соответствии с частью 4 статьи 44 </w:t>
      </w:r>
      <w:r w:rsidRPr="00FD2DE4">
        <w:rPr>
          <w:rFonts w:ascii="Times New Roman" w:hAnsi="Times New Roman"/>
          <w:sz w:val="26"/>
          <w:szCs w:val="26"/>
        </w:rPr>
        <w:t xml:space="preserve">Закона о </w:t>
      </w:r>
      <w:r w:rsidR="00545097" w:rsidRPr="00FD2DE4">
        <w:rPr>
          <w:rFonts w:ascii="Times New Roman" w:hAnsi="Times New Roman"/>
          <w:sz w:val="26"/>
          <w:szCs w:val="26"/>
        </w:rPr>
        <w:t xml:space="preserve">защите конкуренции </w:t>
      </w:r>
      <w:r w:rsidR="001B4749">
        <w:rPr>
          <w:rFonts w:ascii="Times New Roman" w:hAnsi="Times New Roman"/>
          <w:sz w:val="26"/>
          <w:szCs w:val="26"/>
        </w:rPr>
        <w:t xml:space="preserve">( в редакции, действовавшей до 07 января 2012 года) </w:t>
      </w:r>
      <w:r w:rsidR="00545097" w:rsidRPr="00FD2DE4">
        <w:rPr>
          <w:rFonts w:ascii="Times New Roman" w:hAnsi="Times New Roman"/>
          <w:sz w:val="26"/>
          <w:szCs w:val="26"/>
        </w:rPr>
        <w:t>было возбуждено дело №</w:t>
      </w:r>
      <w:r w:rsidRPr="00FD2DE4">
        <w:rPr>
          <w:rFonts w:ascii="Times New Roman" w:hAnsi="Times New Roman"/>
          <w:sz w:val="26"/>
          <w:szCs w:val="26"/>
        </w:rPr>
        <w:t>03-16/50-2011</w:t>
      </w:r>
      <w:r w:rsidR="00545097" w:rsidRPr="00FD2DE4">
        <w:rPr>
          <w:rFonts w:ascii="Times New Roman" w:hAnsi="Times New Roman"/>
          <w:sz w:val="26"/>
          <w:szCs w:val="26"/>
        </w:rPr>
        <w:t xml:space="preserve"> по признакам нарушения </w:t>
      </w:r>
      <w:r w:rsidR="00B44A19" w:rsidRPr="00FD2DE4">
        <w:rPr>
          <w:rFonts w:ascii="Times New Roman" w:hAnsi="Times New Roman"/>
          <w:sz w:val="26"/>
          <w:szCs w:val="26"/>
        </w:rPr>
        <w:t xml:space="preserve">  </w:t>
      </w:r>
      <w:r w:rsidRPr="00FD2DE4">
        <w:rPr>
          <w:rFonts w:ascii="Times New Roman" w:hAnsi="Times New Roman"/>
          <w:sz w:val="26"/>
          <w:szCs w:val="26"/>
        </w:rPr>
        <w:t xml:space="preserve">ОАО «Карелгаз» </w:t>
      </w:r>
      <w:r w:rsidR="00545097" w:rsidRPr="00FD2DE4">
        <w:rPr>
          <w:rFonts w:ascii="Times New Roman" w:hAnsi="Times New Roman"/>
          <w:sz w:val="26"/>
          <w:szCs w:val="26"/>
        </w:rPr>
        <w:t xml:space="preserve"> части 1 статьи </w:t>
      </w:r>
      <w:r w:rsidRPr="00FD2DE4">
        <w:rPr>
          <w:rFonts w:ascii="Times New Roman" w:hAnsi="Times New Roman"/>
          <w:sz w:val="26"/>
          <w:szCs w:val="26"/>
        </w:rPr>
        <w:t>10</w:t>
      </w:r>
      <w:r w:rsidR="00545097" w:rsidRPr="00FD2DE4">
        <w:rPr>
          <w:rFonts w:ascii="Times New Roman" w:hAnsi="Times New Roman"/>
          <w:sz w:val="26"/>
          <w:szCs w:val="26"/>
        </w:rPr>
        <w:t xml:space="preserve"> </w:t>
      </w:r>
      <w:r w:rsidRPr="00FD2DE4">
        <w:rPr>
          <w:rFonts w:ascii="Times New Roman" w:hAnsi="Times New Roman"/>
          <w:sz w:val="26"/>
          <w:szCs w:val="26"/>
        </w:rPr>
        <w:t>Закона о</w:t>
      </w:r>
      <w:r w:rsidR="00545097" w:rsidRPr="00FD2DE4">
        <w:rPr>
          <w:rFonts w:ascii="Times New Roman" w:hAnsi="Times New Roman"/>
          <w:sz w:val="26"/>
          <w:szCs w:val="26"/>
        </w:rPr>
        <w:t xml:space="preserve"> защите конкуренции.</w:t>
      </w:r>
      <w:r w:rsidRPr="00FD2DE4">
        <w:rPr>
          <w:rFonts w:ascii="Times New Roman" w:hAnsi="Times New Roman"/>
          <w:sz w:val="26"/>
          <w:szCs w:val="26"/>
        </w:rPr>
        <w:t xml:space="preserve"> </w:t>
      </w:r>
      <w:r w:rsidR="00545097" w:rsidRPr="00FD2DE4">
        <w:rPr>
          <w:rFonts w:ascii="Times New Roman" w:hAnsi="Times New Roman"/>
          <w:sz w:val="26"/>
          <w:szCs w:val="26"/>
        </w:rPr>
        <w:t xml:space="preserve"> </w:t>
      </w:r>
    </w:p>
    <w:p w:rsidR="004D78BB" w:rsidRPr="00FD2DE4" w:rsidRDefault="00545097" w:rsidP="004D78BB">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Определением </w:t>
      </w:r>
      <w:r w:rsidR="003E47CE" w:rsidRPr="00FD2DE4">
        <w:rPr>
          <w:rFonts w:ascii="Times New Roman" w:hAnsi="Times New Roman"/>
          <w:sz w:val="26"/>
          <w:szCs w:val="26"/>
        </w:rPr>
        <w:t xml:space="preserve">  </w:t>
      </w:r>
      <w:r w:rsidRPr="00FD2DE4">
        <w:rPr>
          <w:rFonts w:ascii="Times New Roman" w:hAnsi="Times New Roman"/>
          <w:sz w:val="26"/>
          <w:szCs w:val="26"/>
        </w:rPr>
        <w:t xml:space="preserve">Карельского </w:t>
      </w:r>
      <w:r w:rsidR="003E47CE" w:rsidRPr="00FD2DE4">
        <w:rPr>
          <w:rFonts w:ascii="Times New Roman" w:hAnsi="Times New Roman"/>
          <w:sz w:val="26"/>
          <w:szCs w:val="26"/>
        </w:rPr>
        <w:t xml:space="preserve">  </w:t>
      </w:r>
      <w:r w:rsidRPr="00FD2DE4">
        <w:rPr>
          <w:rFonts w:ascii="Times New Roman" w:hAnsi="Times New Roman"/>
          <w:sz w:val="26"/>
          <w:szCs w:val="26"/>
        </w:rPr>
        <w:t xml:space="preserve">УФАС </w:t>
      </w:r>
      <w:r w:rsidR="003E47CE" w:rsidRPr="00FD2DE4">
        <w:rPr>
          <w:rFonts w:ascii="Times New Roman" w:hAnsi="Times New Roman"/>
          <w:sz w:val="26"/>
          <w:szCs w:val="26"/>
        </w:rPr>
        <w:t xml:space="preserve">  </w:t>
      </w:r>
      <w:r w:rsidRPr="00FD2DE4">
        <w:rPr>
          <w:rFonts w:ascii="Times New Roman" w:hAnsi="Times New Roman"/>
          <w:sz w:val="26"/>
          <w:szCs w:val="26"/>
        </w:rPr>
        <w:t xml:space="preserve">России от </w:t>
      </w:r>
      <w:r w:rsidR="004D78BB" w:rsidRPr="00FD2DE4">
        <w:rPr>
          <w:rFonts w:ascii="Times New Roman" w:hAnsi="Times New Roman"/>
          <w:sz w:val="26"/>
          <w:szCs w:val="26"/>
        </w:rPr>
        <w:t xml:space="preserve">09 ноября </w:t>
      </w:r>
      <w:r w:rsidRPr="00FD2DE4">
        <w:rPr>
          <w:rFonts w:ascii="Times New Roman" w:hAnsi="Times New Roman"/>
          <w:sz w:val="26"/>
          <w:szCs w:val="26"/>
        </w:rPr>
        <w:t xml:space="preserve"> 201</w:t>
      </w:r>
      <w:r w:rsidR="004D78BB" w:rsidRPr="00FD2DE4">
        <w:rPr>
          <w:rFonts w:ascii="Times New Roman" w:hAnsi="Times New Roman"/>
          <w:sz w:val="26"/>
          <w:szCs w:val="26"/>
        </w:rPr>
        <w:t>1</w:t>
      </w:r>
      <w:r w:rsidRPr="00FD2DE4">
        <w:rPr>
          <w:rFonts w:ascii="Times New Roman" w:hAnsi="Times New Roman"/>
          <w:sz w:val="26"/>
          <w:szCs w:val="26"/>
        </w:rPr>
        <w:t xml:space="preserve"> г</w:t>
      </w:r>
      <w:r w:rsidR="004D78BB" w:rsidRPr="00FD2DE4">
        <w:rPr>
          <w:rFonts w:ascii="Times New Roman" w:hAnsi="Times New Roman"/>
          <w:sz w:val="26"/>
          <w:szCs w:val="26"/>
        </w:rPr>
        <w:t>ода</w:t>
      </w:r>
      <w:r w:rsidRPr="00FD2DE4">
        <w:rPr>
          <w:rFonts w:ascii="Times New Roman" w:hAnsi="Times New Roman"/>
          <w:sz w:val="26"/>
          <w:szCs w:val="26"/>
        </w:rPr>
        <w:t xml:space="preserve"> дело №</w:t>
      </w:r>
      <w:r w:rsidR="004D78BB" w:rsidRPr="00FD2DE4">
        <w:rPr>
          <w:rFonts w:ascii="Times New Roman" w:hAnsi="Times New Roman"/>
          <w:sz w:val="26"/>
          <w:szCs w:val="26"/>
        </w:rPr>
        <w:t>03-16/50-2011</w:t>
      </w:r>
      <w:r w:rsidRPr="00FD2DE4">
        <w:rPr>
          <w:rFonts w:ascii="Times New Roman" w:hAnsi="Times New Roman"/>
          <w:sz w:val="26"/>
          <w:szCs w:val="26"/>
        </w:rPr>
        <w:t xml:space="preserve"> было назначено к рассмотрению на </w:t>
      </w:r>
      <w:r w:rsidR="004D78BB" w:rsidRPr="00FD2DE4">
        <w:rPr>
          <w:rFonts w:ascii="Times New Roman" w:hAnsi="Times New Roman"/>
          <w:sz w:val="26"/>
          <w:szCs w:val="26"/>
        </w:rPr>
        <w:t xml:space="preserve">05 декабря 2011 года. </w:t>
      </w:r>
      <w:r w:rsidR="00C12B2F" w:rsidRPr="00FD2DE4">
        <w:rPr>
          <w:rFonts w:ascii="Times New Roman" w:hAnsi="Times New Roman"/>
          <w:sz w:val="26"/>
          <w:szCs w:val="26"/>
        </w:rPr>
        <w:t>Ук</w:t>
      </w:r>
      <w:r w:rsidR="004D78BB" w:rsidRPr="00FD2DE4">
        <w:rPr>
          <w:rFonts w:ascii="Times New Roman" w:hAnsi="Times New Roman"/>
          <w:sz w:val="26"/>
          <w:szCs w:val="26"/>
        </w:rPr>
        <w:t>азанным определением к участию в рассмотрении дела было привлечено ООО «ЖЭК «Муезерка». Кроме того, о</w:t>
      </w:r>
      <w:r w:rsidRPr="00FD2DE4">
        <w:rPr>
          <w:rFonts w:ascii="Times New Roman" w:hAnsi="Times New Roman"/>
          <w:sz w:val="26"/>
          <w:szCs w:val="26"/>
        </w:rPr>
        <w:t>бозначенным</w:t>
      </w:r>
      <w:r w:rsidR="00787C3A" w:rsidRPr="00FD2DE4">
        <w:rPr>
          <w:rFonts w:ascii="Times New Roman" w:hAnsi="Times New Roman"/>
          <w:sz w:val="26"/>
          <w:szCs w:val="26"/>
        </w:rPr>
        <w:t xml:space="preserve"> определением </w:t>
      </w:r>
      <w:r w:rsidRPr="00FD2DE4">
        <w:rPr>
          <w:rFonts w:ascii="Times New Roman" w:hAnsi="Times New Roman"/>
          <w:sz w:val="26"/>
          <w:szCs w:val="26"/>
        </w:rPr>
        <w:t xml:space="preserve"> </w:t>
      </w:r>
      <w:r w:rsidR="004D78BB" w:rsidRPr="00FD2DE4">
        <w:rPr>
          <w:rFonts w:ascii="Times New Roman" w:hAnsi="Times New Roman"/>
          <w:sz w:val="26"/>
          <w:szCs w:val="26"/>
        </w:rPr>
        <w:t>ОАО «К</w:t>
      </w:r>
      <w:r w:rsidR="00FD2477" w:rsidRPr="00FD2DE4">
        <w:rPr>
          <w:rFonts w:ascii="Times New Roman" w:hAnsi="Times New Roman"/>
          <w:sz w:val="26"/>
          <w:szCs w:val="26"/>
        </w:rPr>
        <w:t>а</w:t>
      </w:r>
      <w:r w:rsidR="004D78BB" w:rsidRPr="00FD2DE4">
        <w:rPr>
          <w:rFonts w:ascii="Times New Roman" w:hAnsi="Times New Roman"/>
          <w:sz w:val="26"/>
          <w:szCs w:val="26"/>
        </w:rPr>
        <w:t xml:space="preserve">релгаз», ООО «ЖЭК «Муезерка» </w:t>
      </w:r>
      <w:r w:rsidR="00787C3A" w:rsidRPr="00FD2DE4">
        <w:rPr>
          <w:rFonts w:ascii="Times New Roman" w:hAnsi="Times New Roman"/>
          <w:sz w:val="26"/>
          <w:szCs w:val="26"/>
        </w:rPr>
        <w:t xml:space="preserve">надлежало </w:t>
      </w:r>
      <w:r w:rsidR="004D78BB" w:rsidRPr="00FD2DE4">
        <w:rPr>
          <w:rFonts w:ascii="Times New Roman" w:hAnsi="Times New Roman"/>
          <w:sz w:val="26"/>
          <w:szCs w:val="26"/>
        </w:rPr>
        <w:t xml:space="preserve">представить дополнительные документы. </w:t>
      </w:r>
    </w:p>
    <w:p w:rsidR="004D78BB" w:rsidRPr="00FD2DE4" w:rsidRDefault="004D78BB" w:rsidP="00201D56">
      <w:pPr>
        <w:spacing w:after="0" w:line="240" w:lineRule="auto"/>
        <w:ind w:firstLine="709"/>
        <w:jc w:val="both"/>
        <w:rPr>
          <w:rFonts w:ascii="Times New Roman" w:hAnsi="Times New Roman"/>
          <w:sz w:val="26"/>
          <w:szCs w:val="26"/>
        </w:rPr>
      </w:pPr>
      <w:r w:rsidRPr="00FD2DE4">
        <w:rPr>
          <w:rFonts w:ascii="Times New Roman" w:hAnsi="Times New Roman"/>
          <w:sz w:val="26"/>
          <w:szCs w:val="26"/>
        </w:rPr>
        <w:t>ОАО «Карегаз» запрошенные документы представило с сопроводительным письмом от 30 ноября 2011 года №2691 (вх. от 01 декабря 2011 года №5943), ООО «ЖЭК «Муезерка» запрошенные документы не представило</w:t>
      </w:r>
      <w:r w:rsidR="00C12B2F" w:rsidRPr="00FD2DE4">
        <w:rPr>
          <w:rFonts w:ascii="Times New Roman" w:hAnsi="Times New Roman"/>
          <w:sz w:val="26"/>
          <w:szCs w:val="26"/>
        </w:rPr>
        <w:t>, однако данное обстоятельство не препятств</w:t>
      </w:r>
      <w:r w:rsidR="001B4749">
        <w:rPr>
          <w:rFonts w:ascii="Times New Roman" w:hAnsi="Times New Roman"/>
          <w:sz w:val="26"/>
          <w:szCs w:val="26"/>
        </w:rPr>
        <w:t>овало</w:t>
      </w:r>
      <w:r w:rsidR="00C12B2F" w:rsidRPr="00FD2DE4">
        <w:rPr>
          <w:rFonts w:ascii="Times New Roman" w:hAnsi="Times New Roman"/>
          <w:sz w:val="26"/>
          <w:szCs w:val="26"/>
        </w:rPr>
        <w:t xml:space="preserve"> рассмотрению дела</w:t>
      </w:r>
      <w:r w:rsidRPr="00FD2DE4">
        <w:rPr>
          <w:rFonts w:ascii="Times New Roman" w:hAnsi="Times New Roman"/>
          <w:sz w:val="26"/>
          <w:szCs w:val="26"/>
        </w:rPr>
        <w:t xml:space="preserve">.  </w:t>
      </w:r>
    </w:p>
    <w:p w:rsidR="00D91E7D" w:rsidRDefault="004D78BB" w:rsidP="00C91A20">
      <w:pPr>
        <w:spacing w:after="0" w:line="240" w:lineRule="auto"/>
        <w:ind w:firstLine="709"/>
        <w:jc w:val="both"/>
        <w:rPr>
          <w:rFonts w:ascii="Times New Roman" w:hAnsi="Times New Roman"/>
          <w:sz w:val="26"/>
          <w:szCs w:val="26"/>
        </w:rPr>
      </w:pPr>
      <w:r w:rsidRPr="00FD2DE4">
        <w:rPr>
          <w:rFonts w:ascii="Times New Roman" w:hAnsi="Times New Roman"/>
          <w:sz w:val="26"/>
          <w:szCs w:val="26"/>
        </w:rPr>
        <w:t>Рассмотрение настоящего дела состоялось</w:t>
      </w:r>
      <w:r w:rsidR="00C47023" w:rsidRPr="00FD2DE4">
        <w:rPr>
          <w:rFonts w:ascii="Times New Roman" w:hAnsi="Times New Roman"/>
          <w:sz w:val="26"/>
          <w:szCs w:val="26"/>
        </w:rPr>
        <w:t xml:space="preserve"> в назначенное время</w:t>
      </w:r>
      <w:r w:rsidRPr="00FD2DE4">
        <w:rPr>
          <w:rFonts w:ascii="Times New Roman" w:hAnsi="Times New Roman"/>
          <w:sz w:val="26"/>
          <w:szCs w:val="26"/>
        </w:rPr>
        <w:t xml:space="preserve">. </w:t>
      </w:r>
      <w:r w:rsidR="00431969" w:rsidRPr="00FD2DE4">
        <w:rPr>
          <w:rFonts w:ascii="Times New Roman" w:hAnsi="Times New Roman"/>
          <w:sz w:val="26"/>
          <w:szCs w:val="26"/>
        </w:rPr>
        <w:t xml:space="preserve"> </w:t>
      </w:r>
    </w:p>
    <w:p w:rsidR="00DA7E77" w:rsidRPr="00FD2DE4" w:rsidRDefault="00FD2477" w:rsidP="00C91A20">
      <w:pPr>
        <w:spacing w:after="0" w:line="240" w:lineRule="auto"/>
        <w:ind w:firstLine="709"/>
        <w:jc w:val="both"/>
        <w:rPr>
          <w:rFonts w:ascii="Times New Roman" w:hAnsi="Times New Roman"/>
          <w:sz w:val="26"/>
          <w:szCs w:val="26"/>
        </w:rPr>
      </w:pPr>
      <w:r w:rsidRPr="00FD2DE4">
        <w:rPr>
          <w:rFonts w:ascii="Times New Roman" w:hAnsi="Times New Roman"/>
          <w:sz w:val="26"/>
          <w:szCs w:val="26"/>
        </w:rPr>
        <w:t>В ходе рассмотрения дела п</w:t>
      </w:r>
      <w:r w:rsidR="008B49F6" w:rsidRPr="00FD2DE4">
        <w:rPr>
          <w:rFonts w:ascii="Times New Roman" w:hAnsi="Times New Roman"/>
          <w:sz w:val="26"/>
          <w:szCs w:val="26"/>
        </w:rPr>
        <w:t xml:space="preserve">редставитель </w:t>
      </w:r>
      <w:r w:rsidR="004D78BB" w:rsidRPr="00FD2DE4">
        <w:rPr>
          <w:rFonts w:ascii="Times New Roman" w:hAnsi="Times New Roman"/>
          <w:sz w:val="26"/>
          <w:szCs w:val="26"/>
        </w:rPr>
        <w:t>ОАО «Карелгаз»  привела доводы, аналогичные изложенным в письме от 05 сентября 2011 года №2033</w:t>
      </w:r>
      <w:r w:rsidR="00C47023" w:rsidRPr="00FD2DE4">
        <w:rPr>
          <w:rFonts w:ascii="Times New Roman" w:hAnsi="Times New Roman"/>
          <w:sz w:val="26"/>
          <w:szCs w:val="26"/>
        </w:rPr>
        <w:t>, а также указал</w:t>
      </w:r>
      <w:r w:rsidR="00DA7E77" w:rsidRPr="00FD2DE4">
        <w:rPr>
          <w:rFonts w:ascii="Times New Roman" w:hAnsi="Times New Roman"/>
          <w:sz w:val="26"/>
          <w:szCs w:val="26"/>
        </w:rPr>
        <w:t>а</w:t>
      </w:r>
      <w:r w:rsidR="00C47023" w:rsidRPr="00FD2DE4">
        <w:rPr>
          <w:rFonts w:ascii="Times New Roman" w:hAnsi="Times New Roman"/>
          <w:sz w:val="26"/>
          <w:szCs w:val="26"/>
        </w:rPr>
        <w:t xml:space="preserve">, что жители многоквартирных домов пгт. Муезерский  - потребители оплачивают потребленный газ  ответчику (поставщику газа),  то есть договор заключен </w:t>
      </w:r>
      <w:r w:rsidR="00DA7E77" w:rsidRPr="00FD2DE4">
        <w:rPr>
          <w:rFonts w:ascii="Times New Roman" w:hAnsi="Times New Roman"/>
          <w:sz w:val="26"/>
          <w:szCs w:val="26"/>
        </w:rPr>
        <w:t xml:space="preserve">непосредственно между гражданами </w:t>
      </w:r>
      <w:r w:rsidR="00366CAC" w:rsidRPr="00FD2DE4">
        <w:rPr>
          <w:rFonts w:ascii="Times New Roman" w:hAnsi="Times New Roman"/>
          <w:sz w:val="26"/>
          <w:szCs w:val="26"/>
        </w:rPr>
        <w:t xml:space="preserve">многоквартирных домов </w:t>
      </w:r>
      <w:r w:rsidR="00DA7E77" w:rsidRPr="00FD2DE4">
        <w:rPr>
          <w:rFonts w:ascii="Times New Roman" w:hAnsi="Times New Roman"/>
          <w:sz w:val="26"/>
          <w:szCs w:val="26"/>
        </w:rPr>
        <w:t>и ОАО «Карелгаз»</w:t>
      </w:r>
      <w:r w:rsidR="004D78BB" w:rsidRPr="00FD2DE4">
        <w:rPr>
          <w:rFonts w:ascii="Times New Roman" w:hAnsi="Times New Roman"/>
          <w:sz w:val="26"/>
          <w:szCs w:val="26"/>
        </w:rPr>
        <w:t>.</w:t>
      </w:r>
      <w:r w:rsidR="00DA7E77" w:rsidRPr="00FD2DE4">
        <w:rPr>
          <w:rFonts w:ascii="Times New Roman" w:hAnsi="Times New Roman"/>
          <w:sz w:val="26"/>
          <w:szCs w:val="26"/>
        </w:rPr>
        <w:t xml:space="preserve"> </w:t>
      </w:r>
      <w:r w:rsidR="00366CAC" w:rsidRPr="00FD2DE4">
        <w:rPr>
          <w:rFonts w:ascii="Times New Roman" w:hAnsi="Times New Roman"/>
          <w:sz w:val="26"/>
          <w:szCs w:val="26"/>
        </w:rPr>
        <w:t>Договоры</w:t>
      </w:r>
      <w:r w:rsidR="009B105E" w:rsidRPr="00FD2DE4">
        <w:rPr>
          <w:rFonts w:ascii="Times New Roman" w:hAnsi="Times New Roman"/>
          <w:sz w:val="26"/>
          <w:szCs w:val="26"/>
        </w:rPr>
        <w:t xml:space="preserve"> на поставку газа </w:t>
      </w:r>
      <w:r w:rsidR="00366CAC" w:rsidRPr="00FD2DE4">
        <w:rPr>
          <w:rFonts w:ascii="Times New Roman" w:hAnsi="Times New Roman"/>
          <w:sz w:val="26"/>
          <w:szCs w:val="26"/>
        </w:rPr>
        <w:t xml:space="preserve">в письменной форме не заключены. </w:t>
      </w:r>
      <w:r w:rsidR="00DA7E77" w:rsidRPr="00FD2DE4">
        <w:rPr>
          <w:rFonts w:ascii="Times New Roman" w:hAnsi="Times New Roman"/>
          <w:sz w:val="26"/>
          <w:szCs w:val="26"/>
        </w:rPr>
        <w:t xml:space="preserve">21 апреля 2011 года подача газа была прекращена в многоквартирные дома №43,44 по ул. Октябрьская, пгт. Муезерский, 22 апреля 2011 года газоснабжение было восстановлено, о чем свидетельствуют наряды-допуски от 22 апреля 2011 года №1,2,3,4. 05 июля 2011 года подача газа была прекращена в многоквартирный дом №34 по ул. Октябрьская пгт. Муезерский, газ отсутствовал до заключения между ОАО «Карелгаз» и ООО «ЖЭК «Муезерка» договора на ТО и АДО ВДГО, то есть до 08 июля 2011 года. </w:t>
      </w:r>
    </w:p>
    <w:p w:rsidR="00DA7E77" w:rsidRPr="00FD2DE4" w:rsidRDefault="00DA7E77" w:rsidP="00C91A20">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Кроме того, представитель ответчика пояснила, что о прекращении подачи газа в многоквартирные дома 20 апреля 2011 года потребители – жильцы многоквартирных домов уведомлялись посредством размещения объявлений </w:t>
      </w:r>
      <w:r w:rsidR="00E452FF" w:rsidRPr="00FD2DE4">
        <w:rPr>
          <w:rFonts w:ascii="Times New Roman" w:hAnsi="Times New Roman"/>
          <w:sz w:val="26"/>
          <w:szCs w:val="26"/>
        </w:rPr>
        <w:t xml:space="preserve">на подъездах домов, что подтверждается актами об оповещении граждан о приостановлении газоснабжения от 31 марта 2011 года, и полагает, что ОАО «Карелгаз» не совершало действий, направленных на злоупотребление доминирующим положением.  </w:t>
      </w:r>
    </w:p>
    <w:p w:rsidR="00EC1631" w:rsidRPr="00FD2DE4" w:rsidRDefault="00497375" w:rsidP="00C91A20">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Решением Комиссии Карельского УФАС России от 16 декабря 2011 года в действиях ОАО «Карелгаз» признано нарушение части 1 статьи 10 Закона о защите </w:t>
      </w:r>
      <w:r w:rsidRPr="00FD2DE4">
        <w:rPr>
          <w:rFonts w:ascii="Times New Roman" w:hAnsi="Times New Roman"/>
          <w:sz w:val="26"/>
          <w:szCs w:val="26"/>
        </w:rPr>
        <w:lastRenderedPageBreak/>
        <w:t xml:space="preserve">конкуренции, выразившееся в прекращении газоснабжения многоквартирных домов №43,44 по ул. Октябрьской пгт. Муезерский 21 апреля 2011 года и многоквартирных домов №30,32,34,36а по ул. Октябрьской и №20а по ул. Гагарина 05 июня 2011 года с нарушением Пунктов 45,46 Правил №549, что привело к ущемлению интересов других лиц – жителей указанных многоквартирных домов. </w:t>
      </w:r>
    </w:p>
    <w:p w:rsidR="00CD5121" w:rsidRPr="00FD2DE4" w:rsidRDefault="00CD5121" w:rsidP="00CD5121">
      <w:pPr>
        <w:pStyle w:val="ac"/>
        <w:autoSpaceDE w:val="0"/>
        <w:autoSpaceDN w:val="0"/>
        <w:adjustRightInd w:val="0"/>
        <w:spacing w:after="0" w:line="240" w:lineRule="auto"/>
        <w:ind w:left="0" w:firstLine="720"/>
        <w:jc w:val="both"/>
        <w:rPr>
          <w:rFonts w:ascii="Times New Roman" w:hAnsi="Times New Roman"/>
          <w:sz w:val="26"/>
          <w:szCs w:val="26"/>
        </w:rPr>
      </w:pPr>
      <w:r w:rsidRPr="00FD2DE4">
        <w:rPr>
          <w:rFonts w:ascii="Times New Roman" w:hAnsi="Times New Roman"/>
          <w:sz w:val="26"/>
          <w:szCs w:val="26"/>
        </w:rPr>
        <w:t>Из   материалов дела о нарушении антимонопольного законодательства №03-16/50-2011 следует,  что ОАО «Карелгаз» в одностороннем порядке расторгло договор на  техническое обслуживание и аварийно-диспетчерское обеспечение внутридомового газового оборудования (далее – ТО и АДО ВДГО) от 01 января 2011 года №5/1-ВДГО/2011, заключенный с управляющей компанией – ООО «</w:t>
      </w:r>
      <w:r w:rsidR="00D91E7D">
        <w:rPr>
          <w:rFonts w:ascii="Times New Roman" w:hAnsi="Times New Roman"/>
          <w:sz w:val="26"/>
          <w:szCs w:val="26"/>
        </w:rPr>
        <w:t xml:space="preserve">ЖЭК </w:t>
      </w:r>
      <w:r w:rsidRPr="00FD2DE4">
        <w:rPr>
          <w:rFonts w:ascii="Times New Roman" w:hAnsi="Times New Roman"/>
          <w:sz w:val="26"/>
          <w:szCs w:val="26"/>
        </w:rPr>
        <w:t xml:space="preserve"> «Муезерка». </w:t>
      </w:r>
    </w:p>
    <w:p w:rsidR="00CD5121" w:rsidRPr="00FD2DE4" w:rsidRDefault="00CD5121" w:rsidP="00CD5121">
      <w:pPr>
        <w:pStyle w:val="ac"/>
        <w:autoSpaceDE w:val="0"/>
        <w:autoSpaceDN w:val="0"/>
        <w:adjustRightInd w:val="0"/>
        <w:spacing w:after="0" w:line="240" w:lineRule="auto"/>
        <w:ind w:left="0" w:firstLine="720"/>
        <w:jc w:val="both"/>
        <w:rPr>
          <w:rFonts w:ascii="Times New Roman" w:hAnsi="Times New Roman"/>
          <w:sz w:val="26"/>
          <w:szCs w:val="26"/>
        </w:rPr>
      </w:pPr>
      <w:r w:rsidRPr="00FD2DE4">
        <w:rPr>
          <w:rFonts w:ascii="Times New Roman" w:hAnsi="Times New Roman"/>
          <w:sz w:val="26"/>
          <w:szCs w:val="26"/>
        </w:rPr>
        <w:t>16 и 27 декабря 2011 года в адрес Карельского УФАС России поступили заявления Сергеевой Л.В. и Даниловой Ю.Н. (вх. №6239) и ООО  «Эконом Строй-Сервис» (вх. №6422) с жалобами на действия ОАО «Карелгаз» о прекращении газоснабжения многоквартирных домов № 9 по ул. Кайманова в г. Суоярви 15 декабря 2011 года и №9 по ул. Ленина в г. Питкяранте 14 декабря 2011 года. В ходе рассмотрения данных заявлений было установлено, что ОАО «Карелгаз» в одностороннем порядке расторгает договоры на ТО и АДО ВДГО, заключенные с управляющими компаниями – ООО «Управдом» и ООО «Эконом Строй-Сервис».</w:t>
      </w:r>
    </w:p>
    <w:p w:rsidR="00CD5121" w:rsidRPr="00FD2DE4" w:rsidRDefault="00CD5121" w:rsidP="00D91E7D">
      <w:pPr>
        <w:pStyle w:val="ac"/>
        <w:autoSpaceDE w:val="0"/>
        <w:autoSpaceDN w:val="0"/>
        <w:adjustRightInd w:val="0"/>
        <w:spacing w:after="0" w:line="240" w:lineRule="auto"/>
        <w:ind w:left="0" w:firstLine="720"/>
        <w:jc w:val="both"/>
        <w:rPr>
          <w:rFonts w:ascii="Times New Roman" w:hAnsi="Times New Roman"/>
          <w:sz w:val="26"/>
          <w:szCs w:val="26"/>
        </w:rPr>
      </w:pPr>
      <w:r w:rsidRPr="00FD2DE4">
        <w:rPr>
          <w:rFonts w:ascii="Times New Roman" w:hAnsi="Times New Roman"/>
          <w:sz w:val="26"/>
          <w:szCs w:val="26"/>
        </w:rPr>
        <w:t xml:space="preserve"> Таким образом, ОАО «Карелгаз» неоднократно принимало  решения о расторжении договоров на ТО и АДО ВДГО в одностороннем порядке. При этом о других фактах расторжения договоров на ТО и АДО ВДГО Карельскому УФАС России стало известно  после объявления резолютивной части решения по делу о нарушении антимонопольного законодательства №03-16/50-2011. </w:t>
      </w:r>
    </w:p>
    <w:p w:rsidR="00497375" w:rsidRPr="00FD2DE4" w:rsidRDefault="00CD5121" w:rsidP="00C91A20">
      <w:pPr>
        <w:spacing w:after="0" w:line="240" w:lineRule="auto"/>
        <w:ind w:firstLine="709"/>
        <w:jc w:val="both"/>
        <w:rPr>
          <w:rFonts w:ascii="Times New Roman" w:hAnsi="Times New Roman"/>
          <w:sz w:val="26"/>
          <w:szCs w:val="26"/>
        </w:rPr>
      </w:pPr>
      <w:r w:rsidRPr="00FD2DE4">
        <w:rPr>
          <w:rFonts w:ascii="Times New Roman" w:hAnsi="Times New Roman"/>
          <w:sz w:val="26"/>
          <w:szCs w:val="26"/>
        </w:rPr>
        <w:t>Учитывая изложенные обстоятельства, о</w:t>
      </w:r>
      <w:r w:rsidR="00EC1631" w:rsidRPr="00FD2DE4">
        <w:rPr>
          <w:rFonts w:ascii="Times New Roman" w:hAnsi="Times New Roman"/>
          <w:sz w:val="26"/>
          <w:szCs w:val="26"/>
        </w:rPr>
        <w:t xml:space="preserve">пределением от 27 апреля 2012 года «О пересмотре дела №03-16/50-2011 по вновь открывшимся обстоятельствам» </w:t>
      </w:r>
      <w:r w:rsidR="00497375" w:rsidRPr="00FD2DE4">
        <w:rPr>
          <w:rFonts w:ascii="Times New Roman" w:hAnsi="Times New Roman"/>
          <w:sz w:val="26"/>
          <w:szCs w:val="26"/>
        </w:rPr>
        <w:t xml:space="preserve"> </w:t>
      </w:r>
      <w:r w:rsidRPr="00FD2DE4">
        <w:rPr>
          <w:rFonts w:ascii="Times New Roman" w:hAnsi="Times New Roman"/>
          <w:sz w:val="26"/>
          <w:szCs w:val="26"/>
        </w:rPr>
        <w:t>на основании статьи 51</w:t>
      </w:r>
      <w:r w:rsidRPr="00FD2DE4">
        <w:rPr>
          <w:rFonts w:ascii="Times New Roman" w:hAnsi="Times New Roman"/>
          <w:sz w:val="26"/>
          <w:szCs w:val="26"/>
          <w:vertAlign w:val="superscript"/>
        </w:rPr>
        <w:t>2</w:t>
      </w:r>
      <w:r w:rsidRPr="00FD2DE4">
        <w:rPr>
          <w:rFonts w:ascii="Times New Roman" w:hAnsi="Times New Roman"/>
          <w:sz w:val="26"/>
          <w:szCs w:val="26"/>
        </w:rPr>
        <w:t xml:space="preserve"> </w:t>
      </w:r>
      <w:r w:rsidR="00D91E7D">
        <w:rPr>
          <w:rFonts w:ascii="Times New Roman" w:hAnsi="Times New Roman"/>
          <w:sz w:val="26"/>
          <w:szCs w:val="26"/>
        </w:rPr>
        <w:t xml:space="preserve">Закона о защите конкуренции </w:t>
      </w:r>
      <w:r w:rsidRPr="00FD2DE4">
        <w:rPr>
          <w:rFonts w:ascii="Times New Roman" w:hAnsi="Times New Roman"/>
          <w:sz w:val="26"/>
          <w:szCs w:val="26"/>
        </w:rPr>
        <w:t xml:space="preserve">комиссия определила </w:t>
      </w:r>
      <w:r w:rsidR="004C4C7B" w:rsidRPr="00FD2DE4">
        <w:rPr>
          <w:rFonts w:ascii="Times New Roman" w:hAnsi="Times New Roman"/>
          <w:sz w:val="26"/>
          <w:szCs w:val="26"/>
        </w:rPr>
        <w:t xml:space="preserve">настоящее дело пересмотреть, назначив к рассмотрению на 21 мая 2012 года в 11 часов 00 минут. </w:t>
      </w:r>
    </w:p>
    <w:p w:rsidR="00CC5181" w:rsidRPr="00FD2DE4" w:rsidRDefault="00CC5181" w:rsidP="00E452FF">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Определением от 21 мая 2012 года «О привлечении лиц, располагающих сведениями о рассматриваемых комиссией обстоятельствах по делу о нарушении антимонопольного законодательства №03-16/50-2011»  к участию в рассмотрении дела в качестве лиц, располагающих сведениями о рассматриваемых комиссией обстоятельствах</w:t>
      </w:r>
      <w:r w:rsidR="00D91E7D">
        <w:rPr>
          <w:rFonts w:ascii="Times New Roman" w:hAnsi="Times New Roman"/>
          <w:sz w:val="26"/>
          <w:szCs w:val="26"/>
        </w:rPr>
        <w:t>,</w:t>
      </w:r>
      <w:r w:rsidRPr="00FD2DE4">
        <w:rPr>
          <w:rFonts w:ascii="Times New Roman" w:hAnsi="Times New Roman"/>
          <w:sz w:val="26"/>
          <w:szCs w:val="26"/>
        </w:rPr>
        <w:t xml:space="preserve"> привлечены ООО «Управдом», ООО «Эконом Строй-Сервис», Данилова Ю.Н., Сергеева Л.В.  </w:t>
      </w:r>
    </w:p>
    <w:p w:rsidR="004C4C7B" w:rsidRPr="00FD2DE4" w:rsidRDefault="004C4C7B" w:rsidP="00E452FF">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 xml:space="preserve">В ходе рассмотрения дела 21 мая 2012 года представитель ОАО «Карелгаз» озвучила доводы, изложенные в письме от 21 мая 2012 года №1338, которые сводятся к тому, что при расторжении договоров на ТО и АДО ВДГО общество действовало в соответствии с их условиями и положениями гражданского законодательства. </w:t>
      </w:r>
    </w:p>
    <w:p w:rsidR="00E452FF" w:rsidRPr="00FD2DE4" w:rsidRDefault="004C4C7B" w:rsidP="00E452FF">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Представитель ООО «Управдом» пояснила, что ОАО «Карелгаз» осуществляет прекращение поставки газа потребителям с нарушением положений пунктов 45,4</w:t>
      </w:r>
      <w:r w:rsidR="00CD12E7">
        <w:rPr>
          <w:rFonts w:ascii="Times New Roman" w:hAnsi="Times New Roman"/>
          <w:sz w:val="26"/>
          <w:szCs w:val="26"/>
        </w:rPr>
        <w:t>6</w:t>
      </w:r>
      <w:r w:rsidRPr="00FD2DE4">
        <w:rPr>
          <w:rFonts w:ascii="Times New Roman" w:hAnsi="Times New Roman"/>
          <w:sz w:val="26"/>
          <w:szCs w:val="26"/>
        </w:rPr>
        <w:t xml:space="preserve"> Правил №549.  </w:t>
      </w:r>
    </w:p>
    <w:p w:rsidR="004C4C7B" w:rsidRPr="00FD2DE4" w:rsidRDefault="004C4C7B" w:rsidP="00E452FF">
      <w:pPr>
        <w:autoSpaceDE w:val="0"/>
        <w:autoSpaceDN w:val="0"/>
        <w:adjustRightInd w:val="0"/>
        <w:spacing w:after="0" w:line="240" w:lineRule="auto"/>
        <w:ind w:firstLine="709"/>
        <w:jc w:val="both"/>
        <w:outlineLvl w:val="1"/>
        <w:rPr>
          <w:rFonts w:ascii="Times New Roman" w:hAnsi="Times New Roman"/>
          <w:sz w:val="26"/>
          <w:szCs w:val="26"/>
        </w:rPr>
      </w:pPr>
    </w:p>
    <w:p w:rsidR="00AA28B4" w:rsidRPr="00FD2DE4" w:rsidRDefault="00AA28B4" w:rsidP="00E452FF">
      <w:pPr>
        <w:autoSpaceDE w:val="0"/>
        <w:autoSpaceDN w:val="0"/>
        <w:adjustRightInd w:val="0"/>
        <w:spacing w:after="0" w:line="240" w:lineRule="auto"/>
        <w:ind w:firstLine="720"/>
        <w:jc w:val="both"/>
        <w:outlineLvl w:val="1"/>
        <w:rPr>
          <w:rFonts w:ascii="Times New Roman" w:hAnsi="Times New Roman"/>
          <w:sz w:val="26"/>
          <w:szCs w:val="26"/>
        </w:rPr>
      </w:pPr>
      <w:r w:rsidRPr="00FD2DE4">
        <w:rPr>
          <w:rFonts w:ascii="Times New Roman" w:hAnsi="Times New Roman"/>
          <w:sz w:val="26"/>
          <w:szCs w:val="26"/>
        </w:rPr>
        <w:t xml:space="preserve">Исследовав и оценив все имеющиеся в деле документы, заслушав пояснения представителя ответчика,   Комиссия Карельского УФАС России приходит к следующему.   </w:t>
      </w:r>
    </w:p>
    <w:p w:rsidR="00E452FF" w:rsidRPr="00FD2DE4" w:rsidRDefault="00E452FF" w:rsidP="00CC5181">
      <w:pPr>
        <w:numPr>
          <w:ilvl w:val="0"/>
          <w:numId w:val="5"/>
        </w:numPr>
        <w:autoSpaceDE w:val="0"/>
        <w:autoSpaceDN w:val="0"/>
        <w:adjustRightInd w:val="0"/>
        <w:spacing w:after="0" w:line="240" w:lineRule="auto"/>
        <w:ind w:left="0" w:firstLine="709"/>
        <w:jc w:val="both"/>
        <w:outlineLvl w:val="1"/>
        <w:rPr>
          <w:rFonts w:ascii="Times New Roman" w:hAnsi="Times New Roman"/>
          <w:sz w:val="26"/>
          <w:szCs w:val="26"/>
        </w:rPr>
      </w:pPr>
      <w:r w:rsidRPr="00FD2DE4">
        <w:rPr>
          <w:rFonts w:ascii="Times New Roman" w:hAnsi="Times New Roman"/>
          <w:sz w:val="26"/>
          <w:szCs w:val="26"/>
        </w:rPr>
        <w:lastRenderedPageBreak/>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452FF" w:rsidRPr="00FD2DE4"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r w:rsidRPr="00FD2DE4">
        <w:rPr>
          <w:rFonts w:ascii="Times New Roman" w:hAnsi="Times New Roman"/>
          <w:sz w:val="26"/>
          <w:szCs w:val="26"/>
        </w:rPr>
        <w:t xml:space="preserve">В соответствии с частью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w:t>
      </w:r>
    </w:p>
    <w:p w:rsidR="00E452FF" w:rsidRPr="00FD2DE4" w:rsidRDefault="001B4749" w:rsidP="00E452FF">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Дл</w:t>
      </w:r>
      <w:r w:rsidR="00E452FF" w:rsidRPr="00FD2DE4">
        <w:rPr>
          <w:rFonts w:ascii="Times New Roman" w:hAnsi="Times New Roman"/>
          <w:sz w:val="26"/>
          <w:szCs w:val="26"/>
        </w:rPr>
        <w:t>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w:t>
      </w:r>
      <w:r w:rsidR="00CA5AA9" w:rsidRPr="00FD2DE4">
        <w:rPr>
          <w:rFonts w:ascii="Times New Roman" w:hAnsi="Times New Roman"/>
          <w:sz w:val="26"/>
          <w:szCs w:val="26"/>
        </w:rPr>
        <w:t>е</w:t>
      </w:r>
      <w:r w:rsidR="00E452FF" w:rsidRPr="00FD2DE4">
        <w:rPr>
          <w:rFonts w:ascii="Times New Roman" w:hAnsi="Times New Roman"/>
          <w:sz w:val="26"/>
          <w:szCs w:val="26"/>
        </w:rPr>
        <w:t>), характеризующ</w:t>
      </w:r>
      <w:r w:rsidR="00CA5AA9" w:rsidRPr="00FD2DE4">
        <w:rPr>
          <w:rFonts w:ascii="Times New Roman" w:hAnsi="Times New Roman"/>
          <w:sz w:val="26"/>
          <w:szCs w:val="26"/>
        </w:rPr>
        <w:t>и</w:t>
      </w:r>
      <w:r w:rsidR="00E452FF" w:rsidRPr="00FD2DE4">
        <w:rPr>
          <w:rFonts w:ascii="Times New Roman" w:hAnsi="Times New Roman"/>
          <w:sz w:val="26"/>
          <w:szCs w:val="26"/>
        </w:rPr>
        <w:t xml:space="preserve">еся как злоупотребление этим положением и это привело (создало угрозу) к ограничению конкуренции или ущемлению интересов других лиц. </w:t>
      </w:r>
    </w:p>
    <w:p w:rsidR="00E452FF" w:rsidRPr="00FD2DE4"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r w:rsidRPr="00FD2DE4">
        <w:rPr>
          <w:rFonts w:ascii="Times New Roman" w:hAnsi="Times New Roman"/>
          <w:sz w:val="26"/>
          <w:szCs w:val="26"/>
        </w:rPr>
        <w:t xml:space="preserve">Частью 5 Закона о защите конкуренции предусмотрено, что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также признается положение хозяйствующего субъекта, доля которого на рынке определенного товара превышает пятьдесят процентов (пункт 1 части 1 статьи 5 Закона защите конкуренции).   </w:t>
      </w:r>
    </w:p>
    <w:p w:rsidR="00E452FF" w:rsidRPr="00FD2DE4" w:rsidRDefault="00E452FF" w:rsidP="00E452FF">
      <w:pPr>
        <w:pStyle w:val="ConsPlusNormal"/>
        <w:jc w:val="both"/>
        <w:outlineLvl w:val="2"/>
        <w:rPr>
          <w:rFonts w:ascii="Times New Roman" w:hAnsi="Times New Roman" w:cs="Times New Roman"/>
          <w:sz w:val="26"/>
          <w:szCs w:val="26"/>
        </w:rPr>
      </w:pPr>
      <w:r w:rsidRPr="00FD2DE4">
        <w:rPr>
          <w:rFonts w:ascii="Times New Roman" w:hAnsi="Times New Roman" w:cs="Times New Roman"/>
          <w:sz w:val="26"/>
          <w:szCs w:val="26"/>
        </w:rPr>
        <w:t xml:space="preserve">Согласно пункту 3.6.5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17 января 2007 года №5 (зарегистрирован в Минюсте РФ 23 мая 2007 года №9541), определение признаков наличия доминирующего положения не требуется для хозяйствующих субъектов, включенных в Реестр хозяйствующих субъектов, имеющих на рынке определенного товара долю более тридцати пяти процентов,  с долей более  пятидесяти процентов и доминирующее положение хозяйствующего субъекта определяется на товарном рынке, в продуктовых границах которого хозяйствующий субъект был включен в Реестр.    </w:t>
      </w:r>
    </w:p>
    <w:p w:rsidR="00E452FF" w:rsidRPr="001B4749"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r w:rsidRPr="001B4749">
        <w:rPr>
          <w:rFonts w:ascii="Times New Roman" w:hAnsi="Times New Roman"/>
          <w:sz w:val="26"/>
          <w:szCs w:val="26"/>
        </w:rPr>
        <w:t>ОАО «Карелгаз» включено в Реестр хозяйствующих субъектов</w:t>
      </w:r>
      <w:r w:rsidR="001B4749" w:rsidRPr="001B4749">
        <w:rPr>
          <w:rFonts w:ascii="Times New Roman" w:hAnsi="Times New Roman"/>
          <w:sz w:val="26"/>
          <w:szCs w:val="26"/>
        </w:rPr>
        <w:t xml:space="preserve"> (за исключением финансовых организаций), </w:t>
      </w:r>
      <w:r w:rsidR="001B4749">
        <w:rPr>
          <w:rFonts w:ascii="Times New Roman" w:hAnsi="Times New Roman"/>
          <w:sz w:val="26"/>
          <w:szCs w:val="26"/>
        </w:rPr>
        <w:t>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товара  другими федеральными законами в целях их применения  установлены случаи признания доминирующим положения хозяйствующих субъектов</w:t>
      </w:r>
      <w:r w:rsidRPr="001B4749">
        <w:rPr>
          <w:rFonts w:ascii="Times New Roman" w:hAnsi="Times New Roman"/>
          <w:sz w:val="26"/>
          <w:szCs w:val="26"/>
        </w:rPr>
        <w:t xml:space="preserve">, имеющих долю на рынке определенного товара более чем 35%,  с долей более 65% в географических границах Республики Карелия по видам деятельности: </w:t>
      </w:r>
    </w:p>
    <w:p w:rsidR="00E452FF" w:rsidRPr="00FD2DE4"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r w:rsidRPr="00FD2DE4">
        <w:rPr>
          <w:rFonts w:ascii="Times New Roman" w:hAnsi="Times New Roman"/>
          <w:sz w:val="26"/>
          <w:szCs w:val="26"/>
        </w:rPr>
        <w:lastRenderedPageBreak/>
        <w:t xml:space="preserve">транспортирование и распределение газового топлива и сырья по распределительным сетям газоснабжения среди потребителей (населения, промышленных предприятий); </w:t>
      </w:r>
    </w:p>
    <w:p w:rsidR="00E452FF" w:rsidRPr="00FD2DE4" w:rsidRDefault="00E452FF" w:rsidP="00E452FF">
      <w:pPr>
        <w:autoSpaceDE w:val="0"/>
        <w:autoSpaceDN w:val="0"/>
        <w:adjustRightInd w:val="0"/>
        <w:spacing w:after="0" w:line="240" w:lineRule="auto"/>
        <w:ind w:firstLine="720"/>
        <w:jc w:val="both"/>
        <w:outlineLvl w:val="1"/>
        <w:rPr>
          <w:rFonts w:ascii="Times New Roman" w:hAnsi="Times New Roman"/>
          <w:sz w:val="26"/>
          <w:szCs w:val="26"/>
        </w:rPr>
      </w:pPr>
      <w:r w:rsidRPr="00FD2DE4">
        <w:rPr>
          <w:rFonts w:ascii="Times New Roman" w:hAnsi="Times New Roman"/>
          <w:sz w:val="26"/>
          <w:szCs w:val="26"/>
        </w:rPr>
        <w:t xml:space="preserve">ремонт и обслуживание внутридомовых инженерных систем сетевого газоснабжения, аварийно-диспетчерскому обслуживанию внутридомового газового оборудования (приказы Карельского УФАС России от 13 июня 1996 года  №19, от 11 марта 2008 года №20).   </w:t>
      </w:r>
    </w:p>
    <w:p w:rsidR="00E452FF" w:rsidRPr="00FD2DE4" w:rsidRDefault="00E452FF" w:rsidP="00E452FF">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Следовательно,  ОАО «Карелгаз» занимает доминирующее положение на </w:t>
      </w:r>
      <w:r w:rsidR="00C12B2F" w:rsidRPr="00FD2DE4">
        <w:rPr>
          <w:rFonts w:ascii="Times New Roman" w:hAnsi="Times New Roman"/>
          <w:sz w:val="26"/>
          <w:szCs w:val="26"/>
        </w:rPr>
        <w:t xml:space="preserve">указанных </w:t>
      </w:r>
      <w:r w:rsidRPr="00FD2DE4">
        <w:rPr>
          <w:rFonts w:ascii="Times New Roman" w:hAnsi="Times New Roman"/>
          <w:sz w:val="26"/>
          <w:szCs w:val="26"/>
        </w:rPr>
        <w:t xml:space="preserve">товарных рынках. </w:t>
      </w:r>
    </w:p>
    <w:p w:rsidR="00C12B2F" w:rsidRPr="00FD2DE4" w:rsidRDefault="00C12B2F" w:rsidP="00CC5181">
      <w:pPr>
        <w:numPr>
          <w:ilvl w:val="0"/>
          <w:numId w:val="5"/>
        </w:numPr>
        <w:autoSpaceDE w:val="0"/>
        <w:autoSpaceDN w:val="0"/>
        <w:adjustRightInd w:val="0"/>
        <w:spacing w:after="0" w:line="240" w:lineRule="auto"/>
        <w:ind w:left="0" w:firstLine="709"/>
        <w:jc w:val="both"/>
        <w:outlineLvl w:val="2"/>
        <w:rPr>
          <w:rFonts w:ascii="Times New Roman" w:hAnsi="Times New Roman"/>
          <w:sz w:val="26"/>
          <w:szCs w:val="26"/>
        </w:rPr>
      </w:pPr>
      <w:r w:rsidRPr="00FD2DE4">
        <w:rPr>
          <w:rFonts w:ascii="Times New Roman" w:hAnsi="Times New Roman"/>
          <w:sz w:val="26"/>
          <w:szCs w:val="26"/>
        </w:rPr>
        <w:t xml:space="preserve">Прекращение подачи газа в многоквартирные дома </w:t>
      </w:r>
      <w:r w:rsidR="00D91E7D">
        <w:rPr>
          <w:rFonts w:ascii="Times New Roman" w:hAnsi="Times New Roman"/>
          <w:sz w:val="26"/>
          <w:szCs w:val="26"/>
        </w:rPr>
        <w:t xml:space="preserve">21 апреля 2011 года </w:t>
      </w:r>
      <w:r w:rsidRPr="00FD2DE4">
        <w:rPr>
          <w:rFonts w:ascii="Times New Roman" w:hAnsi="Times New Roman"/>
          <w:sz w:val="26"/>
          <w:szCs w:val="26"/>
        </w:rPr>
        <w:t xml:space="preserve">было осуществлено работниками Муезерского участка филиала-треста «Сегежамежрайгаз» ОАО «Карелгаз». Указанное лицо  согласно положению о филиале-тресте «Сегежамежрайгаз» ОАО «Карелгаз»  (утверждено решением Совета директоров ОАО «Карелгаз», протокол от 20 декабря 2005 года №5) не имеет прав юридического лица, является обособленным структурным подразделением ОАО «Карелгаз». </w:t>
      </w:r>
      <w:r w:rsidR="00961953" w:rsidRPr="00FD2DE4">
        <w:rPr>
          <w:rFonts w:ascii="Times New Roman" w:hAnsi="Times New Roman"/>
          <w:sz w:val="26"/>
          <w:szCs w:val="26"/>
        </w:rPr>
        <w:t xml:space="preserve">При таких обстоятельствах, Комиссия Карельского УФАС России полагает, что ответственность за действия по прекращению газоснабжения многоквартирных домов пгт. Муезерский несет ОАО «Карелгаз».  </w:t>
      </w:r>
      <w:r w:rsidRPr="00FD2DE4">
        <w:rPr>
          <w:rFonts w:ascii="Times New Roman" w:hAnsi="Times New Roman"/>
          <w:sz w:val="26"/>
          <w:szCs w:val="26"/>
        </w:rPr>
        <w:t xml:space="preserve">  </w:t>
      </w:r>
    </w:p>
    <w:p w:rsidR="00846A5A" w:rsidRPr="00FD2DE4" w:rsidRDefault="00846A5A" w:rsidP="00E452FF">
      <w:pPr>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 xml:space="preserve">Отношения, возникающие при поставке газа для обеспечения коммунально-бытовых нужд граждан в соответствии с договором о поставке газа, регламентированы Правилами №549. </w:t>
      </w:r>
    </w:p>
    <w:p w:rsidR="00C648E8" w:rsidRPr="00FD2DE4" w:rsidRDefault="00846A5A" w:rsidP="00C648E8">
      <w:pPr>
        <w:autoSpaceDE w:val="0"/>
        <w:autoSpaceDN w:val="0"/>
        <w:adjustRightInd w:val="0"/>
        <w:spacing w:after="0" w:line="240" w:lineRule="auto"/>
        <w:ind w:firstLine="540"/>
        <w:jc w:val="both"/>
        <w:outlineLvl w:val="1"/>
        <w:rPr>
          <w:rFonts w:ascii="Times New Roman" w:hAnsi="Times New Roman"/>
          <w:sz w:val="26"/>
          <w:szCs w:val="26"/>
          <w:lang w:eastAsia="ru-RU"/>
        </w:rPr>
      </w:pPr>
      <w:r w:rsidRPr="00FD2DE4">
        <w:rPr>
          <w:rFonts w:ascii="Times New Roman" w:hAnsi="Times New Roman"/>
          <w:sz w:val="26"/>
          <w:szCs w:val="26"/>
        </w:rPr>
        <w:t xml:space="preserve">В силу пункта 3 </w:t>
      </w:r>
      <w:r w:rsidR="00D91E7D">
        <w:rPr>
          <w:rFonts w:ascii="Times New Roman" w:hAnsi="Times New Roman"/>
          <w:sz w:val="26"/>
          <w:szCs w:val="26"/>
        </w:rPr>
        <w:t>П</w:t>
      </w:r>
      <w:r w:rsidRPr="00FD2DE4">
        <w:rPr>
          <w:rFonts w:ascii="Times New Roman" w:hAnsi="Times New Roman"/>
          <w:sz w:val="26"/>
          <w:szCs w:val="26"/>
        </w:rPr>
        <w:t xml:space="preserve">равил №549 </w:t>
      </w:r>
      <w:r w:rsidR="00C648E8" w:rsidRPr="00FD2DE4">
        <w:rPr>
          <w:rFonts w:ascii="Times New Roman" w:hAnsi="Times New Roman"/>
          <w:sz w:val="26"/>
          <w:szCs w:val="26"/>
        </w:rPr>
        <w:t>«</w:t>
      </w:r>
      <w:r w:rsidRPr="00FD2DE4">
        <w:rPr>
          <w:rFonts w:ascii="Times New Roman" w:hAnsi="Times New Roman"/>
          <w:sz w:val="26"/>
          <w:szCs w:val="26"/>
        </w:rPr>
        <w:t>поставщик газа</w:t>
      </w:r>
      <w:r w:rsidR="00C648E8" w:rsidRPr="00FD2DE4">
        <w:rPr>
          <w:rFonts w:ascii="Times New Roman" w:hAnsi="Times New Roman"/>
          <w:sz w:val="26"/>
          <w:szCs w:val="26"/>
        </w:rPr>
        <w:t>»</w:t>
      </w:r>
      <w:r w:rsidRPr="00FD2DE4">
        <w:rPr>
          <w:rFonts w:ascii="Times New Roman" w:hAnsi="Times New Roman"/>
          <w:sz w:val="26"/>
          <w:szCs w:val="26"/>
        </w:rPr>
        <w:t xml:space="preserve"> –  газоснабжающая организация, являющаяся стороной договора, на которой лежит обязанность подать абоненту газ </w:t>
      </w:r>
      <w:r w:rsidR="00C648E8" w:rsidRPr="00FD2DE4">
        <w:rPr>
          <w:rFonts w:ascii="Times New Roman" w:hAnsi="Times New Roman"/>
          <w:sz w:val="26"/>
          <w:szCs w:val="26"/>
        </w:rPr>
        <w:t xml:space="preserve"> надлежащего качества, «абонент» сторона договора, обязанная принять поставленный газ и оплатить его. </w:t>
      </w:r>
      <w:r w:rsidR="00C648E8" w:rsidRPr="00FD2DE4">
        <w:rPr>
          <w:rFonts w:ascii="Times New Roman" w:hAnsi="Times New Roman"/>
          <w:sz w:val="26"/>
          <w:szCs w:val="26"/>
          <w:lang w:eastAsia="ru-RU"/>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C648E8" w:rsidRPr="00FD2DE4" w:rsidRDefault="00C648E8" w:rsidP="00C648E8">
      <w:pPr>
        <w:autoSpaceDE w:val="0"/>
        <w:autoSpaceDN w:val="0"/>
        <w:adjustRightInd w:val="0"/>
        <w:spacing w:after="0" w:line="240" w:lineRule="auto"/>
        <w:ind w:firstLine="540"/>
        <w:jc w:val="both"/>
        <w:rPr>
          <w:rFonts w:ascii="Times New Roman" w:hAnsi="Times New Roman"/>
          <w:sz w:val="26"/>
          <w:szCs w:val="26"/>
          <w:lang w:eastAsia="ru-RU"/>
        </w:rPr>
      </w:pPr>
      <w:r w:rsidRPr="00FD2DE4">
        <w:rPr>
          <w:rFonts w:ascii="Times New Roman" w:hAnsi="Times New Roman"/>
          <w:sz w:val="26"/>
          <w:szCs w:val="26"/>
        </w:rPr>
        <w:t xml:space="preserve"> Статьей 548 </w:t>
      </w:r>
      <w:r w:rsidR="001B4749">
        <w:rPr>
          <w:rFonts w:ascii="Times New Roman" w:hAnsi="Times New Roman"/>
          <w:sz w:val="26"/>
          <w:szCs w:val="26"/>
        </w:rPr>
        <w:t xml:space="preserve">Гражданского кодекса Российской Федерации (далее - </w:t>
      </w:r>
      <w:r w:rsidRPr="00FD2DE4">
        <w:rPr>
          <w:rFonts w:ascii="Times New Roman" w:hAnsi="Times New Roman"/>
          <w:sz w:val="26"/>
          <w:szCs w:val="26"/>
        </w:rPr>
        <w:t>ГК</w:t>
      </w:r>
      <w:r w:rsidRPr="00FD2DE4">
        <w:rPr>
          <w:rFonts w:ascii="Times New Roman" w:hAnsi="Times New Roman"/>
          <w:sz w:val="26"/>
          <w:szCs w:val="26"/>
          <w:lang w:eastAsia="ru-RU"/>
        </w:rPr>
        <w:t xml:space="preserve"> РФ</w:t>
      </w:r>
      <w:r w:rsidR="001B4749">
        <w:rPr>
          <w:rFonts w:ascii="Times New Roman" w:hAnsi="Times New Roman"/>
          <w:sz w:val="26"/>
          <w:szCs w:val="26"/>
          <w:lang w:eastAsia="ru-RU"/>
        </w:rPr>
        <w:t>)</w:t>
      </w:r>
      <w:r w:rsidRPr="00FD2DE4">
        <w:rPr>
          <w:rFonts w:ascii="Times New Roman" w:hAnsi="Times New Roman"/>
          <w:sz w:val="26"/>
          <w:szCs w:val="26"/>
          <w:lang w:eastAsia="ru-RU"/>
        </w:rPr>
        <w:t xml:space="preserve"> предусмотрено, что к отношениям, связанным со снабжением через присоединенную сеть газом применяются правила о договоре энергоснабжения (</w:t>
      </w:r>
      <w:hyperlink r:id="rId8" w:history="1">
        <w:r w:rsidRPr="00FD2DE4">
          <w:rPr>
            <w:rFonts w:ascii="Times New Roman" w:hAnsi="Times New Roman"/>
            <w:sz w:val="26"/>
            <w:szCs w:val="26"/>
            <w:lang w:eastAsia="ru-RU"/>
          </w:rPr>
          <w:t>статьи 539</w:t>
        </w:r>
      </w:hyperlink>
      <w:r w:rsidRPr="00FD2DE4">
        <w:rPr>
          <w:rFonts w:ascii="Times New Roman" w:hAnsi="Times New Roman"/>
          <w:sz w:val="26"/>
          <w:szCs w:val="26"/>
          <w:lang w:eastAsia="ru-RU"/>
        </w:rPr>
        <w:t xml:space="preserve"> - </w:t>
      </w:r>
      <w:hyperlink r:id="rId9" w:history="1">
        <w:r w:rsidRPr="00FD2DE4">
          <w:rPr>
            <w:rFonts w:ascii="Times New Roman" w:hAnsi="Times New Roman"/>
            <w:sz w:val="26"/>
            <w:szCs w:val="26"/>
            <w:lang w:eastAsia="ru-RU"/>
          </w:rPr>
          <w:t>547</w:t>
        </w:r>
      </w:hyperlink>
      <w:r w:rsidRPr="00FD2DE4">
        <w:rPr>
          <w:rFonts w:ascii="Times New Roman" w:hAnsi="Times New Roman"/>
          <w:sz w:val="26"/>
          <w:szCs w:val="26"/>
          <w:lang w:eastAsia="ru-RU"/>
        </w:rPr>
        <w:t xml:space="preserve"> ГК РФ).</w:t>
      </w:r>
    </w:p>
    <w:p w:rsidR="00C648E8" w:rsidRPr="00FD2DE4" w:rsidRDefault="00C648E8" w:rsidP="00C648E8">
      <w:pPr>
        <w:autoSpaceDE w:val="0"/>
        <w:autoSpaceDN w:val="0"/>
        <w:adjustRightInd w:val="0"/>
        <w:spacing w:after="0" w:line="240" w:lineRule="auto"/>
        <w:ind w:firstLine="540"/>
        <w:jc w:val="both"/>
        <w:rPr>
          <w:rFonts w:ascii="Times New Roman" w:hAnsi="Times New Roman"/>
          <w:sz w:val="26"/>
          <w:szCs w:val="26"/>
          <w:lang w:eastAsia="ru-RU"/>
        </w:rPr>
      </w:pPr>
      <w:r w:rsidRPr="00FD2DE4">
        <w:rPr>
          <w:rFonts w:ascii="Times New Roman" w:hAnsi="Times New Roman"/>
          <w:sz w:val="26"/>
          <w:szCs w:val="26"/>
          <w:lang w:eastAsia="ru-RU"/>
        </w:rPr>
        <w:t xml:space="preserve">В соответствии со </w:t>
      </w:r>
      <w:hyperlink r:id="rId10" w:history="1">
        <w:r w:rsidRPr="00FD2DE4">
          <w:rPr>
            <w:rFonts w:ascii="Times New Roman" w:hAnsi="Times New Roman"/>
            <w:sz w:val="26"/>
            <w:szCs w:val="26"/>
            <w:lang w:eastAsia="ru-RU"/>
          </w:rPr>
          <w:t>статьей 540</w:t>
        </w:r>
      </w:hyperlink>
      <w:r w:rsidRPr="00FD2DE4">
        <w:rPr>
          <w:rFonts w:ascii="Times New Roman" w:hAnsi="Times New Roman"/>
          <w:sz w:val="26"/>
          <w:szCs w:val="26"/>
          <w:lang w:eastAsia="ru-RU"/>
        </w:rPr>
        <w:t xml:space="preserve"> ГК 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r w:rsidR="00787C3A" w:rsidRPr="00FD2DE4">
        <w:rPr>
          <w:rFonts w:ascii="Times New Roman" w:hAnsi="Times New Roman"/>
          <w:sz w:val="26"/>
          <w:szCs w:val="26"/>
          <w:lang w:eastAsia="ru-RU"/>
        </w:rPr>
        <w:t xml:space="preserve">Указанная норма согласуется положениями  пункта 14 Правил №549.  </w:t>
      </w:r>
    </w:p>
    <w:p w:rsidR="00787C3A" w:rsidRPr="00FD2DE4" w:rsidRDefault="00366CAC" w:rsidP="00C648E8">
      <w:pPr>
        <w:autoSpaceDE w:val="0"/>
        <w:autoSpaceDN w:val="0"/>
        <w:adjustRightInd w:val="0"/>
        <w:spacing w:after="0" w:line="240" w:lineRule="auto"/>
        <w:ind w:firstLine="540"/>
        <w:jc w:val="both"/>
        <w:rPr>
          <w:rFonts w:ascii="Times New Roman" w:hAnsi="Times New Roman"/>
          <w:sz w:val="26"/>
          <w:szCs w:val="26"/>
          <w:lang w:eastAsia="ru-RU"/>
        </w:rPr>
      </w:pPr>
      <w:r w:rsidRPr="00FD2DE4">
        <w:rPr>
          <w:rFonts w:ascii="Times New Roman" w:hAnsi="Times New Roman"/>
          <w:sz w:val="26"/>
          <w:szCs w:val="26"/>
          <w:lang w:eastAsia="ru-RU"/>
        </w:rPr>
        <w:t xml:space="preserve">В рассматриваемой ситуации  </w:t>
      </w:r>
      <w:r w:rsidR="009B105E" w:rsidRPr="00FD2DE4">
        <w:rPr>
          <w:rFonts w:ascii="Times New Roman" w:hAnsi="Times New Roman"/>
          <w:sz w:val="26"/>
          <w:szCs w:val="26"/>
          <w:lang w:eastAsia="ru-RU"/>
        </w:rPr>
        <w:t xml:space="preserve">между жителями многоквартирных домов и ответчиком, несмотря на отсутствие договоров на поставку газа в письменной форме,  сложились фактические договорные отношения, о чем свидетельствуют их конклюдентные действия – потребление и оплата поставленного газа. </w:t>
      </w:r>
    </w:p>
    <w:p w:rsidR="00C648E8" w:rsidRPr="00FD2DE4" w:rsidRDefault="009B105E" w:rsidP="00C648E8">
      <w:pPr>
        <w:autoSpaceDE w:val="0"/>
        <w:autoSpaceDN w:val="0"/>
        <w:adjustRightInd w:val="0"/>
        <w:spacing w:after="0" w:line="240" w:lineRule="auto"/>
        <w:ind w:firstLine="540"/>
        <w:jc w:val="both"/>
        <w:rPr>
          <w:rFonts w:ascii="Times New Roman" w:hAnsi="Times New Roman"/>
          <w:sz w:val="26"/>
          <w:szCs w:val="26"/>
          <w:lang w:eastAsia="ru-RU"/>
        </w:rPr>
      </w:pPr>
      <w:r w:rsidRPr="00FD2DE4">
        <w:rPr>
          <w:rFonts w:ascii="Times New Roman" w:hAnsi="Times New Roman"/>
          <w:sz w:val="26"/>
          <w:szCs w:val="26"/>
          <w:lang w:eastAsia="ru-RU"/>
        </w:rPr>
        <w:t xml:space="preserve">При таких обстоятельствах </w:t>
      </w:r>
      <w:r w:rsidR="00787C3A" w:rsidRPr="00FD2DE4">
        <w:rPr>
          <w:rFonts w:ascii="Times New Roman" w:hAnsi="Times New Roman"/>
          <w:sz w:val="26"/>
          <w:szCs w:val="26"/>
          <w:lang w:eastAsia="ru-RU"/>
        </w:rPr>
        <w:t xml:space="preserve">Комиссия Карельского УФАС России приходит к выводу, что </w:t>
      </w:r>
      <w:r w:rsidR="00C648E8" w:rsidRPr="00FD2DE4">
        <w:rPr>
          <w:rFonts w:ascii="Times New Roman" w:hAnsi="Times New Roman"/>
          <w:sz w:val="26"/>
          <w:szCs w:val="26"/>
          <w:lang w:eastAsia="ru-RU"/>
        </w:rPr>
        <w:t>договор</w:t>
      </w:r>
      <w:r w:rsidR="00787C3A" w:rsidRPr="00FD2DE4">
        <w:rPr>
          <w:rFonts w:ascii="Times New Roman" w:hAnsi="Times New Roman"/>
          <w:sz w:val="26"/>
          <w:szCs w:val="26"/>
          <w:lang w:eastAsia="ru-RU"/>
        </w:rPr>
        <w:t>ы</w:t>
      </w:r>
      <w:r w:rsidR="00C648E8" w:rsidRPr="00FD2DE4">
        <w:rPr>
          <w:rFonts w:ascii="Times New Roman" w:hAnsi="Times New Roman"/>
          <w:sz w:val="26"/>
          <w:szCs w:val="26"/>
          <w:lang w:eastAsia="ru-RU"/>
        </w:rPr>
        <w:t xml:space="preserve"> поставки газа заключен</w:t>
      </w:r>
      <w:r w:rsidR="00787C3A" w:rsidRPr="00FD2DE4">
        <w:rPr>
          <w:rFonts w:ascii="Times New Roman" w:hAnsi="Times New Roman"/>
          <w:sz w:val="26"/>
          <w:szCs w:val="26"/>
          <w:lang w:eastAsia="ru-RU"/>
        </w:rPr>
        <w:t>ы</w:t>
      </w:r>
      <w:r w:rsidR="00C648E8" w:rsidRPr="00FD2DE4">
        <w:rPr>
          <w:rFonts w:ascii="Times New Roman" w:hAnsi="Times New Roman"/>
          <w:sz w:val="26"/>
          <w:szCs w:val="26"/>
          <w:lang w:eastAsia="ru-RU"/>
        </w:rPr>
        <w:t xml:space="preserve"> непосредственно между ОАО </w:t>
      </w:r>
      <w:r w:rsidR="00C648E8" w:rsidRPr="00FD2DE4">
        <w:rPr>
          <w:rFonts w:ascii="Times New Roman" w:hAnsi="Times New Roman"/>
          <w:sz w:val="26"/>
          <w:szCs w:val="26"/>
          <w:lang w:eastAsia="ru-RU"/>
        </w:rPr>
        <w:lastRenderedPageBreak/>
        <w:t>«Карелгаз»</w:t>
      </w:r>
      <w:r w:rsidR="00787C3A" w:rsidRPr="00FD2DE4">
        <w:rPr>
          <w:rFonts w:ascii="Times New Roman" w:hAnsi="Times New Roman"/>
          <w:sz w:val="26"/>
          <w:szCs w:val="26"/>
          <w:lang w:eastAsia="ru-RU"/>
        </w:rPr>
        <w:t xml:space="preserve"> и</w:t>
      </w:r>
      <w:r w:rsidR="00C648E8" w:rsidRPr="00FD2DE4">
        <w:rPr>
          <w:rFonts w:ascii="Times New Roman" w:hAnsi="Times New Roman"/>
          <w:sz w:val="26"/>
          <w:szCs w:val="26"/>
          <w:lang w:eastAsia="ru-RU"/>
        </w:rPr>
        <w:t xml:space="preserve"> </w:t>
      </w:r>
      <w:r w:rsidR="00787C3A" w:rsidRPr="00FD2DE4">
        <w:rPr>
          <w:rFonts w:ascii="Times New Roman" w:hAnsi="Times New Roman"/>
          <w:sz w:val="26"/>
          <w:szCs w:val="26"/>
          <w:lang w:eastAsia="ru-RU"/>
        </w:rPr>
        <w:t xml:space="preserve">гражданами – жителями многоквартирных домов,  которые и являются абонентами по договорам поставки газа. </w:t>
      </w:r>
    </w:p>
    <w:p w:rsidR="00E452FF" w:rsidRPr="00FD2DE4" w:rsidRDefault="00E452FF" w:rsidP="00E452FF">
      <w:pPr>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Пунктом 45 Правил №549 предусмотрено, что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w:t>
      </w:r>
      <w:r w:rsidR="001B4749">
        <w:rPr>
          <w:rFonts w:ascii="Times New Roman" w:hAnsi="Times New Roman"/>
          <w:sz w:val="26"/>
          <w:szCs w:val="26"/>
        </w:rPr>
        <w:t xml:space="preserve">, </w:t>
      </w:r>
      <w:r w:rsidRPr="00FD2DE4">
        <w:rPr>
          <w:rFonts w:ascii="Times New Roman" w:hAnsi="Times New Roman"/>
          <w:sz w:val="26"/>
          <w:szCs w:val="26"/>
        </w:rPr>
        <w:t xml:space="preserve"> в </w:t>
      </w:r>
      <w:r w:rsidR="001B4749">
        <w:rPr>
          <w:rFonts w:ascii="Times New Roman" w:hAnsi="Times New Roman"/>
          <w:sz w:val="26"/>
          <w:szCs w:val="26"/>
        </w:rPr>
        <w:t xml:space="preserve">  том числе в </w:t>
      </w:r>
      <w:r w:rsidRPr="00FD2DE4">
        <w:rPr>
          <w:rFonts w:ascii="Times New Roman" w:hAnsi="Times New Roman"/>
          <w:sz w:val="26"/>
          <w:szCs w:val="26"/>
        </w:rPr>
        <w:t>случа</w:t>
      </w:r>
      <w:r w:rsidR="001B4749">
        <w:rPr>
          <w:rFonts w:ascii="Times New Roman" w:hAnsi="Times New Roman"/>
          <w:sz w:val="26"/>
          <w:szCs w:val="26"/>
        </w:rPr>
        <w:t xml:space="preserve">е </w:t>
      </w:r>
      <w:r w:rsidRPr="00FD2DE4">
        <w:rPr>
          <w:rFonts w:ascii="Times New Roman" w:hAnsi="Times New Roman"/>
          <w:sz w:val="26"/>
          <w:szCs w:val="26"/>
        </w:rPr>
        <w:t>отсутстви</w:t>
      </w:r>
      <w:r w:rsidR="001B4749">
        <w:rPr>
          <w:rFonts w:ascii="Times New Roman" w:hAnsi="Times New Roman"/>
          <w:sz w:val="26"/>
          <w:szCs w:val="26"/>
        </w:rPr>
        <w:t>я</w:t>
      </w:r>
      <w:r w:rsidRPr="00FD2DE4">
        <w:rPr>
          <w:rFonts w:ascii="Times New Roman" w:hAnsi="Times New Roman"/>
          <w:sz w:val="26"/>
          <w:szCs w:val="26"/>
        </w:rPr>
        <w:t xml:space="preserve"> у абонента договора о техническом обслуживании внутридомового газового оборудования и аварийно-диспетчерском обеспечении, заключенного со специализированной организацией.</w:t>
      </w:r>
    </w:p>
    <w:p w:rsidR="00E452FF" w:rsidRPr="00FD2DE4" w:rsidRDefault="00E452FF" w:rsidP="00E452FF">
      <w:pPr>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Согласно пункту 46 Правил №549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 Направление первого уведомления о предстоящем приостановлении подачи газа осуществляется не позднее чем за 40 календарных дней, а второго - не позднее чем за 20 календарных дней до дня приостановления подачи газа.</w:t>
      </w:r>
    </w:p>
    <w:p w:rsidR="00C648E8" w:rsidRPr="00FD2DE4" w:rsidRDefault="00C648E8" w:rsidP="00C648E8">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О прекращении подачи газа в многоквартирные дома, в том числе №43 и №44 по ул. Октябрьская пгт. Муезерский 21 апреля 2011 года, ответчик направлял письменные уведомления в адрес ООО «ЖЭК «Муезерка» (от 15 марта 2011 года №674, от 06 апреля 2011 года №892), которое не является абонентом по договору поставки газа. </w:t>
      </w:r>
      <w:r w:rsidR="001B4749">
        <w:rPr>
          <w:rFonts w:ascii="Times New Roman" w:hAnsi="Times New Roman"/>
          <w:sz w:val="26"/>
          <w:szCs w:val="26"/>
        </w:rPr>
        <w:t xml:space="preserve">Следует отметить, что направление уведомление в ООО «ЖЭК «Муезерка» осуществлено также с нарушением установленного пунктом 46 Правил №549 срока. </w:t>
      </w:r>
      <w:r w:rsidR="00C12B2F" w:rsidRPr="00FD2DE4">
        <w:rPr>
          <w:rFonts w:ascii="Times New Roman" w:hAnsi="Times New Roman"/>
          <w:sz w:val="26"/>
          <w:szCs w:val="26"/>
        </w:rPr>
        <w:t>Абоненты - ж</w:t>
      </w:r>
      <w:r w:rsidRPr="00FD2DE4">
        <w:rPr>
          <w:rFonts w:ascii="Times New Roman" w:hAnsi="Times New Roman"/>
          <w:sz w:val="26"/>
          <w:szCs w:val="26"/>
        </w:rPr>
        <w:t xml:space="preserve">ители указанных многоквартирных домов о прекращении подачи газа уведомлены не были. </w:t>
      </w:r>
    </w:p>
    <w:p w:rsidR="00C648E8" w:rsidRPr="00FD2DE4" w:rsidRDefault="00C648E8" w:rsidP="00C648E8">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Представленные в ходе рассмотрения настоящего дела представителем ответчика копии актов об оповещении граждан о приостановлении газоснабжения от 31 марта 2011 года  путем расклеивания объявлений в подъездах жилых домов,  по мнению Комиссии Карельского УФАС России,  применительно к положениям пункта 46 Правил №549 не являются надлежащим доказательством уведомления потребителей о предстоящем прекращении газоснабжения. Кроме того, как следует из представленных актов, в подъездах многоквартирных домов №43 и №44 по ул. Октябрьской пгт. Муезерский указанные объявления не размещались.  </w:t>
      </w:r>
    </w:p>
    <w:p w:rsidR="00EE72F9" w:rsidRPr="00FD2DE4" w:rsidRDefault="00C648E8" w:rsidP="00C648E8">
      <w:pPr>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 xml:space="preserve">Таким образом, </w:t>
      </w:r>
      <w:r w:rsidR="009B105E" w:rsidRPr="00FD2DE4">
        <w:rPr>
          <w:rFonts w:ascii="Times New Roman" w:hAnsi="Times New Roman"/>
          <w:sz w:val="26"/>
          <w:szCs w:val="26"/>
        </w:rPr>
        <w:t xml:space="preserve">в нарушение пункта 46 Правил №549 </w:t>
      </w:r>
      <w:r w:rsidRPr="00FD2DE4">
        <w:rPr>
          <w:rFonts w:ascii="Times New Roman" w:hAnsi="Times New Roman"/>
          <w:sz w:val="26"/>
          <w:szCs w:val="26"/>
        </w:rPr>
        <w:t xml:space="preserve">21 апреля 2011 года ОАО «Карелгаз» прекратило подачу газа в многоквартирные дома №43 и №44 по ул. Октябрьская пгт. Муезерский  без предварительного письменного уведомления о предстоящем прекращении газоснабжения абонентов. В результате прекращения газоснабжения многоквартирных домов </w:t>
      </w:r>
      <w:r w:rsidR="00EE72F9" w:rsidRPr="00FD2DE4">
        <w:rPr>
          <w:rFonts w:ascii="Times New Roman" w:hAnsi="Times New Roman"/>
          <w:sz w:val="26"/>
          <w:szCs w:val="26"/>
        </w:rPr>
        <w:t xml:space="preserve">были ущемлены интересы других лиц – добросовестных потребителей газа (пяти абонентов в доме №43 и восьми абонентов в доме №44 по ул. Октябрьская пгт. Муезерский). </w:t>
      </w:r>
    </w:p>
    <w:p w:rsidR="00C648E8" w:rsidRPr="00FD2DE4" w:rsidRDefault="00EE72F9" w:rsidP="001B4749">
      <w:pPr>
        <w:numPr>
          <w:ilvl w:val="0"/>
          <w:numId w:val="5"/>
        </w:numPr>
        <w:autoSpaceDE w:val="0"/>
        <w:autoSpaceDN w:val="0"/>
        <w:adjustRightInd w:val="0"/>
        <w:spacing w:after="0" w:line="240" w:lineRule="auto"/>
        <w:ind w:left="0" w:firstLine="709"/>
        <w:jc w:val="both"/>
        <w:outlineLvl w:val="2"/>
        <w:rPr>
          <w:rFonts w:ascii="Times New Roman" w:hAnsi="Times New Roman"/>
          <w:sz w:val="26"/>
          <w:szCs w:val="26"/>
        </w:rPr>
      </w:pPr>
      <w:r w:rsidRPr="00FD2DE4">
        <w:rPr>
          <w:rFonts w:ascii="Times New Roman" w:hAnsi="Times New Roman"/>
          <w:sz w:val="26"/>
          <w:szCs w:val="26"/>
        </w:rPr>
        <w:t>По факту прекращени</w:t>
      </w:r>
      <w:r w:rsidR="00CA3582" w:rsidRPr="00FD2DE4">
        <w:rPr>
          <w:rFonts w:ascii="Times New Roman" w:hAnsi="Times New Roman"/>
          <w:sz w:val="26"/>
          <w:szCs w:val="26"/>
        </w:rPr>
        <w:t xml:space="preserve">я газоснабжения многоквартирных </w:t>
      </w:r>
      <w:r w:rsidRPr="00FD2DE4">
        <w:rPr>
          <w:rFonts w:ascii="Times New Roman" w:hAnsi="Times New Roman"/>
          <w:sz w:val="26"/>
          <w:szCs w:val="26"/>
        </w:rPr>
        <w:t xml:space="preserve"> дом</w:t>
      </w:r>
      <w:r w:rsidR="00CA3582" w:rsidRPr="00FD2DE4">
        <w:rPr>
          <w:rFonts w:ascii="Times New Roman" w:hAnsi="Times New Roman"/>
          <w:sz w:val="26"/>
          <w:szCs w:val="26"/>
        </w:rPr>
        <w:t>ов</w:t>
      </w:r>
      <w:r w:rsidRPr="00FD2DE4">
        <w:rPr>
          <w:rFonts w:ascii="Times New Roman" w:hAnsi="Times New Roman"/>
          <w:sz w:val="26"/>
          <w:szCs w:val="26"/>
        </w:rPr>
        <w:t xml:space="preserve"> </w:t>
      </w:r>
      <w:r w:rsidR="002D3E41" w:rsidRPr="00FD2DE4">
        <w:rPr>
          <w:rFonts w:ascii="Times New Roman" w:hAnsi="Times New Roman"/>
          <w:sz w:val="26"/>
          <w:szCs w:val="26"/>
        </w:rPr>
        <w:t xml:space="preserve">ул. </w:t>
      </w:r>
      <w:r w:rsidRPr="00FD2DE4">
        <w:rPr>
          <w:rFonts w:ascii="Times New Roman" w:hAnsi="Times New Roman"/>
          <w:sz w:val="26"/>
          <w:szCs w:val="26"/>
        </w:rPr>
        <w:t xml:space="preserve">Октябрьская пгт. Муезерский </w:t>
      </w:r>
      <w:r w:rsidR="00752184" w:rsidRPr="00FD2DE4">
        <w:rPr>
          <w:rFonts w:ascii="Times New Roman" w:hAnsi="Times New Roman"/>
          <w:sz w:val="26"/>
          <w:szCs w:val="26"/>
        </w:rPr>
        <w:t xml:space="preserve">путем отключения групповой газовой установки </w:t>
      </w:r>
      <w:r w:rsidRPr="00FD2DE4">
        <w:rPr>
          <w:rFonts w:ascii="Times New Roman" w:hAnsi="Times New Roman"/>
          <w:sz w:val="26"/>
          <w:szCs w:val="26"/>
        </w:rPr>
        <w:t xml:space="preserve">05 июля 2011 года Комиссия Карельского УФАС России считает необходимым отметить следующее.   </w:t>
      </w:r>
    </w:p>
    <w:p w:rsidR="00E452FF" w:rsidRPr="00FD2DE4" w:rsidRDefault="00EE72F9" w:rsidP="00E452FF">
      <w:pPr>
        <w:autoSpaceDE w:val="0"/>
        <w:autoSpaceDN w:val="0"/>
        <w:adjustRightInd w:val="0"/>
        <w:spacing w:after="0" w:line="240" w:lineRule="auto"/>
        <w:ind w:firstLine="720"/>
        <w:jc w:val="both"/>
        <w:outlineLvl w:val="2"/>
        <w:rPr>
          <w:rFonts w:ascii="Times New Roman" w:hAnsi="Times New Roman"/>
          <w:sz w:val="26"/>
          <w:szCs w:val="26"/>
        </w:rPr>
      </w:pPr>
      <w:r w:rsidRPr="00FD2DE4">
        <w:rPr>
          <w:rFonts w:ascii="Times New Roman" w:hAnsi="Times New Roman"/>
          <w:sz w:val="26"/>
          <w:szCs w:val="26"/>
        </w:rPr>
        <w:t>Пунктом 47 Правил №549 предусмотрено, что п</w:t>
      </w:r>
      <w:r w:rsidR="00E452FF" w:rsidRPr="00FD2DE4">
        <w:rPr>
          <w:rFonts w:ascii="Times New Roman" w:hAnsi="Times New Roman"/>
          <w:sz w:val="26"/>
          <w:szCs w:val="26"/>
        </w:rPr>
        <w:t>одача газа без предварительного уведомления абонента может быть приостановлена</w:t>
      </w:r>
      <w:r w:rsidR="001B4749">
        <w:rPr>
          <w:rFonts w:ascii="Times New Roman" w:hAnsi="Times New Roman"/>
          <w:sz w:val="26"/>
          <w:szCs w:val="26"/>
        </w:rPr>
        <w:t xml:space="preserve">, </w:t>
      </w:r>
      <w:r w:rsidR="00E452FF" w:rsidRPr="00FD2DE4">
        <w:rPr>
          <w:rFonts w:ascii="Times New Roman" w:hAnsi="Times New Roman"/>
          <w:sz w:val="26"/>
          <w:szCs w:val="26"/>
        </w:rPr>
        <w:t xml:space="preserve"> в</w:t>
      </w:r>
      <w:r w:rsidR="001B4749">
        <w:rPr>
          <w:rFonts w:ascii="Times New Roman" w:hAnsi="Times New Roman"/>
          <w:sz w:val="26"/>
          <w:szCs w:val="26"/>
        </w:rPr>
        <w:t xml:space="preserve"> том числе </w:t>
      </w:r>
      <w:r w:rsidR="00E452FF" w:rsidRPr="00FD2DE4">
        <w:rPr>
          <w:rFonts w:ascii="Times New Roman" w:hAnsi="Times New Roman"/>
          <w:sz w:val="26"/>
          <w:szCs w:val="26"/>
        </w:rPr>
        <w:t xml:space="preserve"> </w:t>
      </w:r>
      <w:r w:rsidR="001B4749">
        <w:rPr>
          <w:rFonts w:ascii="Times New Roman" w:hAnsi="Times New Roman"/>
          <w:sz w:val="26"/>
          <w:szCs w:val="26"/>
        </w:rPr>
        <w:t xml:space="preserve">в </w:t>
      </w:r>
      <w:r w:rsidR="00E452FF" w:rsidRPr="00FD2DE4">
        <w:rPr>
          <w:rFonts w:ascii="Times New Roman" w:hAnsi="Times New Roman"/>
          <w:sz w:val="26"/>
          <w:szCs w:val="26"/>
        </w:rPr>
        <w:t>случа</w:t>
      </w:r>
      <w:r w:rsidR="001B4749">
        <w:rPr>
          <w:rFonts w:ascii="Times New Roman" w:hAnsi="Times New Roman"/>
          <w:sz w:val="26"/>
          <w:szCs w:val="26"/>
        </w:rPr>
        <w:t xml:space="preserve">е </w:t>
      </w:r>
      <w:r w:rsidR="00E452FF" w:rsidRPr="00FD2DE4">
        <w:rPr>
          <w:rFonts w:ascii="Times New Roman" w:hAnsi="Times New Roman"/>
          <w:sz w:val="26"/>
          <w:szCs w:val="26"/>
        </w:rPr>
        <w:t xml:space="preserve"> авари</w:t>
      </w:r>
      <w:r w:rsidR="001B4749">
        <w:rPr>
          <w:rFonts w:ascii="Times New Roman" w:hAnsi="Times New Roman"/>
          <w:sz w:val="26"/>
          <w:szCs w:val="26"/>
        </w:rPr>
        <w:t>и</w:t>
      </w:r>
      <w:r w:rsidR="00E452FF" w:rsidRPr="00FD2DE4">
        <w:rPr>
          <w:rFonts w:ascii="Times New Roman" w:hAnsi="Times New Roman"/>
          <w:sz w:val="26"/>
          <w:szCs w:val="26"/>
        </w:rPr>
        <w:t xml:space="preserve"> внутридомового газового оборудования или утечк</w:t>
      </w:r>
      <w:r w:rsidR="001B4749">
        <w:rPr>
          <w:rFonts w:ascii="Times New Roman" w:hAnsi="Times New Roman"/>
          <w:sz w:val="26"/>
          <w:szCs w:val="26"/>
        </w:rPr>
        <w:t>и</w:t>
      </w:r>
      <w:r w:rsidR="00E452FF" w:rsidRPr="00FD2DE4">
        <w:rPr>
          <w:rFonts w:ascii="Times New Roman" w:hAnsi="Times New Roman"/>
          <w:sz w:val="26"/>
          <w:szCs w:val="26"/>
        </w:rPr>
        <w:t xml:space="preserve"> газа из внутридомового газового оборудования</w:t>
      </w:r>
      <w:r w:rsidR="001B4749">
        <w:rPr>
          <w:rFonts w:ascii="Times New Roman" w:hAnsi="Times New Roman"/>
          <w:sz w:val="26"/>
          <w:szCs w:val="26"/>
        </w:rPr>
        <w:t xml:space="preserve">.  </w:t>
      </w:r>
      <w:r w:rsidR="00E452FF" w:rsidRPr="00FD2DE4">
        <w:rPr>
          <w:rFonts w:ascii="Times New Roman" w:hAnsi="Times New Roman"/>
          <w:sz w:val="26"/>
          <w:szCs w:val="26"/>
        </w:rPr>
        <w:t xml:space="preserve"> </w:t>
      </w:r>
    </w:p>
    <w:p w:rsidR="00CA3582" w:rsidRPr="00FD2DE4" w:rsidRDefault="001B4749" w:rsidP="00EE72F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В письме от 05 июля 2011 года №Ю/1488, направленном ОАО «Карелгаз» в адрес ООО «ЖЭК «Муезерка», последнему было предложено принять меры для устранения возникшей аварийной ситуации, а также указано н</w:t>
      </w:r>
      <w:r w:rsidR="00027732">
        <w:rPr>
          <w:rFonts w:ascii="Times New Roman" w:hAnsi="Times New Roman"/>
          <w:sz w:val="26"/>
          <w:szCs w:val="26"/>
        </w:rPr>
        <w:t>а</w:t>
      </w:r>
      <w:r>
        <w:rPr>
          <w:rFonts w:ascii="Times New Roman" w:hAnsi="Times New Roman"/>
          <w:sz w:val="26"/>
          <w:szCs w:val="26"/>
        </w:rPr>
        <w:t xml:space="preserve"> то обстоятельство, </w:t>
      </w:r>
      <w:r>
        <w:rPr>
          <w:rFonts w:ascii="Times New Roman" w:hAnsi="Times New Roman"/>
          <w:sz w:val="26"/>
          <w:szCs w:val="26"/>
        </w:rPr>
        <w:lastRenderedPageBreak/>
        <w:t xml:space="preserve">что ответчик  не имеет </w:t>
      </w:r>
      <w:r w:rsidR="00E9549D" w:rsidRPr="00FD2DE4">
        <w:rPr>
          <w:rFonts w:ascii="Times New Roman" w:hAnsi="Times New Roman"/>
          <w:sz w:val="26"/>
          <w:szCs w:val="26"/>
        </w:rPr>
        <w:t xml:space="preserve"> правовых оснований для выполнения ремонтно-восстановительных работ ввиду отсутствия договора на ТО и АДО.</w:t>
      </w:r>
      <w:r>
        <w:rPr>
          <w:rFonts w:ascii="Times New Roman" w:hAnsi="Times New Roman"/>
          <w:sz w:val="26"/>
          <w:szCs w:val="26"/>
        </w:rPr>
        <w:t xml:space="preserve"> </w:t>
      </w:r>
      <w:r w:rsidR="00E9549D" w:rsidRPr="00FD2DE4">
        <w:rPr>
          <w:rFonts w:ascii="Times New Roman" w:hAnsi="Times New Roman"/>
          <w:sz w:val="26"/>
          <w:szCs w:val="26"/>
        </w:rPr>
        <w:t xml:space="preserve"> </w:t>
      </w:r>
    </w:p>
    <w:p w:rsidR="00EE72F9" w:rsidRPr="00FD2DE4" w:rsidRDefault="00E9549D" w:rsidP="00EE72F9">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Между тем, как </w:t>
      </w:r>
      <w:r w:rsidR="00CA3582" w:rsidRPr="00FD2DE4">
        <w:rPr>
          <w:rFonts w:ascii="Times New Roman" w:hAnsi="Times New Roman"/>
          <w:sz w:val="26"/>
          <w:szCs w:val="26"/>
        </w:rPr>
        <w:t xml:space="preserve">следует из письма ОАО «Карелгаз» от 05 сентября 2011 года №2033   </w:t>
      </w:r>
      <w:r w:rsidRPr="00FD2DE4">
        <w:rPr>
          <w:rFonts w:ascii="Times New Roman" w:hAnsi="Times New Roman"/>
          <w:sz w:val="26"/>
          <w:szCs w:val="26"/>
        </w:rPr>
        <w:t xml:space="preserve">и не отрицалось представителем ответчика в ходе рассмотрения настоящего дела,  </w:t>
      </w:r>
      <w:r w:rsidR="00CA3582" w:rsidRPr="00FD2DE4">
        <w:rPr>
          <w:rFonts w:ascii="Times New Roman" w:hAnsi="Times New Roman"/>
          <w:sz w:val="26"/>
          <w:szCs w:val="26"/>
        </w:rPr>
        <w:t>аварийная ситуация, возникшая в многоквартирном доме №34 по ул. Октябрьская пгт. Муезерский была локализована в тот же день, то есть 05 июля 2011 года</w:t>
      </w:r>
      <w:r w:rsidRPr="00FD2DE4">
        <w:rPr>
          <w:rFonts w:ascii="Times New Roman" w:hAnsi="Times New Roman"/>
          <w:sz w:val="26"/>
          <w:szCs w:val="26"/>
        </w:rPr>
        <w:t xml:space="preserve">. </w:t>
      </w:r>
    </w:p>
    <w:p w:rsidR="00E452FF" w:rsidRPr="00FD2DE4" w:rsidRDefault="00E452FF" w:rsidP="00E452FF">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В обоснование правомерности  действий по прекращению подачи газа после устранения аварийной ситуации ОАО «Карелгаз» указ</w:t>
      </w:r>
      <w:r w:rsidR="0000037B" w:rsidRPr="00FD2DE4">
        <w:rPr>
          <w:rFonts w:ascii="Times New Roman" w:hAnsi="Times New Roman"/>
          <w:sz w:val="26"/>
          <w:szCs w:val="26"/>
        </w:rPr>
        <w:t>ало</w:t>
      </w:r>
      <w:r w:rsidRPr="00FD2DE4">
        <w:rPr>
          <w:rFonts w:ascii="Times New Roman" w:hAnsi="Times New Roman"/>
          <w:sz w:val="26"/>
          <w:szCs w:val="26"/>
        </w:rPr>
        <w:t xml:space="preserve"> </w:t>
      </w:r>
      <w:r w:rsidR="00D525AC" w:rsidRPr="00FD2DE4">
        <w:rPr>
          <w:rFonts w:ascii="Times New Roman" w:hAnsi="Times New Roman"/>
          <w:sz w:val="26"/>
          <w:szCs w:val="26"/>
        </w:rPr>
        <w:t xml:space="preserve">на </w:t>
      </w:r>
      <w:r w:rsidRPr="00FD2DE4">
        <w:rPr>
          <w:rFonts w:ascii="Times New Roman" w:hAnsi="Times New Roman"/>
          <w:sz w:val="26"/>
          <w:szCs w:val="26"/>
        </w:rPr>
        <w:t>то обстоятельство, что между ним и ООО «</w:t>
      </w:r>
      <w:r w:rsidR="0000037B" w:rsidRPr="00FD2DE4">
        <w:rPr>
          <w:rFonts w:ascii="Times New Roman" w:hAnsi="Times New Roman"/>
          <w:sz w:val="26"/>
          <w:szCs w:val="26"/>
        </w:rPr>
        <w:t>ЖЭК</w:t>
      </w:r>
      <w:r w:rsidRPr="00FD2DE4">
        <w:rPr>
          <w:rFonts w:ascii="Times New Roman" w:hAnsi="Times New Roman"/>
          <w:sz w:val="26"/>
          <w:szCs w:val="26"/>
        </w:rPr>
        <w:t xml:space="preserve"> «Муезерка» не был заключен договор на </w:t>
      </w:r>
      <w:r w:rsidR="0000037B" w:rsidRPr="00FD2DE4">
        <w:rPr>
          <w:rFonts w:ascii="Times New Roman" w:hAnsi="Times New Roman"/>
          <w:sz w:val="26"/>
          <w:szCs w:val="26"/>
        </w:rPr>
        <w:t xml:space="preserve">ТО и АДО ВДГО </w:t>
      </w:r>
      <w:r w:rsidRPr="00FD2DE4">
        <w:rPr>
          <w:rFonts w:ascii="Times New Roman" w:hAnsi="Times New Roman"/>
          <w:sz w:val="26"/>
          <w:szCs w:val="26"/>
        </w:rPr>
        <w:t xml:space="preserve">указанных домов.  08 июля 2011 года подача газа была возобновлена в связи с заключением  указанного договора.  </w:t>
      </w:r>
      <w:r w:rsidR="0000037B" w:rsidRPr="00FD2DE4">
        <w:rPr>
          <w:rFonts w:ascii="Times New Roman" w:hAnsi="Times New Roman"/>
          <w:sz w:val="26"/>
          <w:szCs w:val="26"/>
        </w:rPr>
        <w:t xml:space="preserve">О прекращении подачи газа абоненты – жители многоквартирного дома не уведомлялись. </w:t>
      </w:r>
    </w:p>
    <w:p w:rsidR="00E9549D" w:rsidRPr="00FD2DE4" w:rsidRDefault="00E9549D" w:rsidP="00E452FF">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В ходе рассмотрения настоящего дела представитель ответчика Тулубенская Т.В. указала, что 05 июля 2011 года было произведено аварийное отключение от газоснабжения дома №34 по ул. Октябрьская пгт. Муезерский. Однако, данный факт опровергается сведениями, указанными в письме  ОАО «Карелгаз» от 05 июля 2011 года №Ю/1488, из которого следует, что от газоснабжения путем отключения групповой установки были отключены многоквартирные дома №30,32,34,36а по ул. Октябрьская и №20а по ул. Гагарина пгт. Муезерский. </w:t>
      </w:r>
    </w:p>
    <w:p w:rsidR="00E452FF" w:rsidRPr="00FD2DE4" w:rsidRDefault="0000037B" w:rsidP="00E452FF">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Таким образом, </w:t>
      </w:r>
      <w:r w:rsidR="00E452FF" w:rsidRPr="00FD2DE4">
        <w:rPr>
          <w:rFonts w:ascii="Times New Roman" w:hAnsi="Times New Roman"/>
          <w:sz w:val="26"/>
          <w:szCs w:val="26"/>
        </w:rPr>
        <w:t xml:space="preserve"> </w:t>
      </w:r>
      <w:r w:rsidR="003C3898" w:rsidRPr="00FD2DE4">
        <w:rPr>
          <w:rFonts w:ascii="Times New Roman" w:hAnsi="Times New Roman"/>
          <w:sz w:val="26"/>
          <w:szCs w:val="26"/>
        </w:rPr>
        <w:t xml:space="preserve">не возобновив </w:t>
      </w:r>
      <w:r w:rsidR="006F0292" w:rsidRPr="00FD2DE4">
        <w:rPr>
          <w:rFonts w:ascii="Times New Roman" w:hAnsi="Times New Roman"/>
          <w:sz w:val="26"/>
          <w:szCs w:val="26"/>
        </w:rPr>
        <w:t xml:space="preserve"> подачу газа в многоквартирны</w:t>
      </w:r>
      <w:r w:rsidR="00752184" w:rsidRPr="00FD2DE4">
        <w:rPr>
          <w:rFonts w:ascii="Times New Roman" w:hAnsi="Times New Roman"/>
          <w:sz w:val="26"/>
          <w:szCs w:val="26"/>
        </w:rPr>
        <w:t>е</w:t>
      </w:r>
      <w:r w:rsidR="00E452FF" w:rsidRPr="00FD2DE4">
        <w:rPr>
          <w:rFonts w:ascii="Times New Roman" w:hAnsi="Times New Roman"/>
          <w:sz w:val="26"/>
          <w:szCs w:val="26"/>
        </w:rPr>
        <w:t xml:space="preserve"> дом</w:t>
      </w:r>
      <w:r w:rsidR="00752184" w:rsidRPr="00FD2DE4">
        <w:rPr>
          <w:rFonts w:ascii="Times New Roman" w:hAnsi="Times New Roman"/>
          <w:sz w:val="26"/>
          <w:szCs w:val="26"/>
        </w:rPr>
        <w:t>а</w:t>
      </w:r>
      <w:r w:rsidR="00E452FF" w:rsidRPr="00FD2DE4">
        <w:rPr>
          <w:rFonts w:ascii="Times New Roman" w:hAnsi="Times New Roman"/>
          <w:sz w:val="26"/>
          <w:szCs w:val="26"/>
        </w:rPr>
        <w:t xml:space="preserve"> </w:t>
      </w:r>
      <w:r w:rsidR="006F0292" w:rsidRPr="00FD2DE4">
        <w:rPr>
          <w:rFonts w:ascii="Times New Roman" w:hAnsi="Times New Roman"/>
          <w:sz w:val="26"/>
          <w:szCs w:val="26"/>
        </w:rPr>
        <w:t xml:space="preserve">№30,32,34,36а по ул. Октябрьская и №20а по ул. Гагарина пгт. Муезерский </w:t>
      </w:r>
      <w:r w:rsidRPr="00FD2DE4">
        <w:rPr>
          <w:rFonts w:ascii="Times New Roman" w:hAnsi="Times New Roman"/>
          <w:sz w:val="26"/>
          <w:szCs w:val="26"/>
        </w:rPr>
        <w:t xml:space="preserve">  </w:t>
      </w:r>
      <w:r w:rsidR="00E452FF" w:rsidRPr="00FD2DE4">
        <w:rPr>
          <w:rFonts w:ascii="Times New Roman" w:hAnsi="Times New Roman"/>
          <w:sz w:val="26"/>
          <w:szCs w:val="26"/>
        </w:rPr>
        <w:t xml:space="preserve">05 июля 2011 года </w:t>
      </w:r>
      <w:r w:rsidR="00D525AC" w:rsidRPr="00FD2DE4">
        <w:rPr>
          <w:rFonts w:ascii="Times New Roman" w:hAnsi="Times New Roman"/>
          <w:sz w:val="26"/>
          <w:szCs w:val="26"/>
        </w:rPr>
        <w:t xml:space="preserve">после устранения аварийной ситуации </w:t>
      </w:r>
      <w:r w:rsidR="00E452FF" w:rsidRPr="00FD2DE4">
        <w:rPr>
          <w:rFonts w:ascii="Times New Roman" w:hAnsi="Times New Roman"/>
          <w:sz w:val="26"/>
          <w:szCs w:val="26"/>
        </w:rPr>
        <w:t>ОАО «Карелгаз» не был соблюден порядок приостановления исполнения обязательств по поставке газа, установленный пунктами 45,46 Правил №549, что при</w:t>
      </w:r>
      <w:r w:rsidRPr="00FD2DE4">
        <w:rPr>
          <w:rFonts w:ascii="Times New Roman" w:hAnsi="Times New Roman"/>
          <w:sz w:val="26"/>
          <w:szCs w:val="26"/>
        </w:rPr>
        <w:t>вело к ущемлению интересов прав других лиц - добросовестных потребителей газа (</w:t>
      </w:r>
      <w:r w:rsidR="006F0292" w:rsidRPr="00FD2DE4">
        <w:rPr>
          <w:rFonts w:ascii="Times New Roman" w:hAnsi="Times New Roman"/>
          <w:sz w:val="26"/>
          <w:szCs w:val="26"/>
        </w:rPr>
        <w:t xml:space="preserve">двух абонентов в доме №30, восьми абонентов в доме №32, </w:t>
      </w:r>
      <w:r w:rsidRPr="00FD2DE4">
        <w:rPr>
          <w:rFonts w:ascii="Times New Roman" w:hAnsi="Times New Roman"/>
          <w:sz w:val="26"/>
          <w:szCs w:val="26"/>
        </w:rPr>
        <w:t>семи абонентов</w:t>
      </w:r>
      <w:r w:rsidR="006F0292" w:rsidRPr="00FD2DE4">
        <w:rPr>
          <w:rFonts w:ascii="Times New Roman" w:hAnsi="Times New Roman"/>
          <w:sz w:val="26"/>
          <w:szCs w:val="26"/>
        </w:rPr>
        <w:t xml:space="preserve">  в доме №34, пятнадцати абонентов в доме №15 ул. Октябрьская, десяти абонентов дома №20а ул. Гагарина</w:t>
      </w:r>
      <w:r w:rsidRPr="00FD2DE4">
        <w:rPr>
          <w:rFonts w:ascii="Times New Roman" w:hAnsi="Times New Roman"/>
          <w:sz w:val="26"/>
          <w:szCs w:val="26"/>
        </w:rPr>
        <w:t xml:space="preserve">). </w:t>
      </w:r>
    </w:p>
    <w:p w:rsidR="00752184" w:rsidRPr="00FD2DE4" w:rsidRDefault="00752184" w:rsidP="00E452FF">
      <w:pPr>
        <w:tabs>
          <w:tab w:val="left" w:pos="720"/>
        </w:tabs>
        <w:spacing w:after="0" w:line="240" w:lineRule="auto"/>
        <w:ind w:firstLine="720"/>
        <w:jc w:val="both"/>
        <w:rPr>
          <w:rFonts w:ascii="Times New Roman" w:hAnsi="Times New Roman"/>
          <w:sz w:val="26"/>
          <w:szCs w:val="26"/>
        </w:rPr>
      </w:pPr>
      <w:r w:rsidRPr="00FD2DE4">
        <w:rPr>
          <w:rFonts w:ascii="Times New Roman" w:hAnsi="Times New Roman"/>
          <w:sz w:val="26"/>
          <w:szCs w:val="26"/>
        </w:rPr>
        <w:t xml:space="preserve">Кроме того, следует отметить, что согласно пункту 8.2. Договора на ТО и АДО ВДГО от 06 июля 2011 года №6/7/3-ВДГО/2011, заключенного между филиалом-трестом «Сегежамежрайгаз» ОАО «Карелгаз» и ООО «ЖЭК «Муезерка»,  действие договора распространяется на отношения сторон, возникшие в период с 26 июня 2011 года. </w:t>
      </w:r>
    </w:p>
    <w:p w:rsidR="004C4C7B" w:rsidRDefault="004C4C7B" w:rsidP="00CC5181">
      <w:pPr>
        <w:numPr>
          <w:ilvl w:val="0"/>
          <w:numId w:val="5"/>
        </w:numPr>
        <w:spacing w:after="0" w:line="240" w:lineRule="auto"/>
        <w:ind w:left="0" w:firstLine="709"/>
        <w:jc w:val="both"/>
        <w:rPr>
          <w:rFonts w:ascii="Times New Roman" w:hAnsi="Times New Roman"/>
          <w:sz w:val="26"/>
          <w:szCs w:val="26"/>
        </w:rPr>
      </w:pPr>
      <w:r w:rsidRPr="00FD2DE4">
        <w:rPr>
          <w:rFonts w:ascii="Times New Roman" w:hAnsi="Times New Roman"/>
          <w:sz w:val="26"/>
          <w:szCs w:val="26"/>
        </w:rPr>
        <w:t xml:space="preserve">По факту расторжения договоров на ТО и АДО ВДГО комиссия Карельского УФАС России полагает необходимым отметить следующее. </w:t>
      </w:r>
    </w:p>
    <w:p w:rsidR="001B4749" w:rsidRDefault="001B4749" w:rsidP="001B4749">
      <w:pPr>
        <w:spacing w:after="0" w:line="240" w:lineRule="auto"/>
        <w:ind w:firstLine="709"/>
        <w:jc w:val="both"/>
        <w:rPr>
          <w:rFonts w:ascii="Times New Roman" w:hAnsi="Times New Roman"/>
          <w:sz w:val="26"/>
          <w:szCs w:val="26"/>
        </w:rPr>
      </w:pPr>
      <w:r>
        <w:rPr>
          <w:rFonts w:ascii="Times New Roman" w:hAnsi="Times New Roman"/>
          <w:sz w:val="26"/>
          <w:szCs w:val="26"/>
        </w:rPr>
        <w:t>В материалах настоящего дела имеет</w:t>
      </w:r>
      <w:r w:rsidR="00B2207B">
        <w:rPr>
          <w:rFonts w:ascii="Times New Roman" w:hAnsi="Times New Roman"/>
          <w:sz w:val="26"/>
          <w:szCs w:val="26"/>
        </w:rPr>
        <w:t>ся</w:t>
      </w:r>
      <w:r>
        <w:rPr>
          <w:rFonts w:ascii="Times New Roman" w:hAnsi="Times New Roman"/>
          <w:sz w:val="26"/>
          <w:szCs w:val="26"/>
        </w:rPr>
        <w:t xml:space="preserve"> договор на ТО и АДО ВДГО от 01 января 2011 года №5/1-ВДГО/2011, заключенный между ОАО «Карелгаз» и ООО «ЖЭК «Муезерка»</w:t>
      </w:r>
      <w:r w:rsidR="00B2207B">
        <w:rPr>
          <w:rFonts w:ascii="Times New Roman" w:hAnsi="Times New Roman"/>
          <w:sz w:val="26"/>
          <w:szCs w:val="26"/>
        </w:rPr>
        <w:t xml:space="preserve">, </w:t>
      </w:r>
      <w:r w:rsidR="007600B1">
        <w:rPr>
          <w:rFonts w:ascii="Times New Roman" w:hAnsi="Times New Roman"/>
          <w:sz w:val="26"/>
          <w:szCs w:val="26"/>
        </w:rPr>
        <w:t>на</w:t>
      </w:r>
      <w:r w:rsidR="00B2207B">
        <w:rPr>
          <w:rFonts w:ascii="Times New Roman" w:hAnsi="Times New Roman"/>
          <w:sz w:val="26"/>
          <w:szCs w:val="26"/>
        </w:rPr>
        <w:t xml:space="preserve"> срок действия </w:t>
      </w:r>
      <w:r w:rsidR="007600B1">
        <w:rPr>
          <w:rFonts w:ascii="Times New Roman" w:hAnsi="Times New Roman"/>
          <w:sz w:val="26"/>
          <w:szCs w:val="26"/>
        </w:rPr>
        <w:t xml:space="preserve">- </w:t>
      </w:r>
      <w:r w:rsidR="00B2207B">
        <w:rPr>
          <w:rFonts w:ascii="Times New Roman" w:hAnsi="Times New Roman"/>
          <w:sz w:val="26"/>
          <w:szCs w:val="26"/>
        </w:rPr>
        <w:t>до 31 декабря 2011 года</w:t>
      </w:r>
      <w:r>
        <w:rPr>
          <w:rFonts w:ascii="Times New Roman" w:hAnsi="Times New Roman"/>
          <w:sz w:val="26"/>
          <w:szCs w:val="26"/>
        </w:rPr>
        <w:t xml:space="preserve">. </w:t>
      </w:r>
    </w:p>
    <w:p w:rsidR="001B4749" w:rsidRPr="001B4749" w:rsidRDefault="001B4749" w:rsidP="001B4749">
      <w:pPr>
        <w:tabs>
          <w:tab w:val="left" w:pos="720"/>
        </w:tabs>
        <w:spacing w:after="0" w:line="240" w:lineRule="auto"/>
        <w:ind w:firstLine="720"/>
        <w:jc w:val="both"/>
        <w:rPr>
          <w:rFonts w:ascii="Times New Roman" w:hAnsi="Times New Roman"/>
          <w:sz w:val="26"/>
          <w:szCs w:val="26"/>
        </w:rPr>
      </w:pPr>
      <w:r w:rsidRPr="001B4749">
        <w:rPr>
          <w:rFonts w:ascii="Times New Roman" w:hAnsi="Times New Roman"/>
          <w:sz w:val="26"/>
          <w:szCs w:val="26"/>
        </w:rPr>
        <w:t xml:space="preserve">В указанном договоре  содержатся следующие условия: </w:t>
      </w:r>
    </w:p>
    <w:p w:rsidR="001B4749" w:rsidRPr="001B4749" w:rsidRDefault="001B4749" w:rsidP="001B4749">
      <w:pPr>
        <w:tabs>
          <w:tab w:val="left" w:pos="720"/>
        </w:tabs>
        <w:spacing w:after="0" w:line="240" w:lineRule="auto"/>
        <w:ind w:firstLine="720"/>
        <w:jc w:val="both"/>
        <w:rPr>
          <w:rFonts w:ascii="Times New Roman" w:hAnsi="Times New Roman"/>
          <w:sz w:val="26"/>
          <w:szCs w:val="26"/>
        </w:rPr>
      </w:pPr>
      <w:r w:rsidRPr="001B4749">
        <w:rPr>
          <w:rFonts w:ascii="Times New Roman" w:hAnsi="Times New Roman"/>
          <w:sz w:val="26"/>
          <w:szCs w:val="26"/>
        </w:rPr>
        <w:t xml:space="preserve">Пункт 4.2.2.  - Исполнитель вправе приостановить исполнение обязательств по договору в случае неоплаты (неполной или несвоевременной оплаты) работ по настоящему договору. </w:t>
      </w:r>
    </w:p>
    <w:p w:rsidR="001B4749" w:rsidRPr="001B4749" w:rsidRDefault="001B4749" w:rsidP="001B4749">
      <w:pPr>
        <w:tabs>
          <w:tab w:val="left" w:pos="720"/>
        </w:tabs>
        <w:spacing w:after="0" w:line="240" w:lineRule="auto"/>
        <w:ind w:firstLine="720"/>
        <w:jc w:val="both"/>
        <w:rPr>
          <w:rFonts w:ascii="Times New Roman" w:hAnsi="Times New Roman"/>
          <w:sz w:val="26"/>
          <w:szCs w:val="26"/>
        </w:rPr>
      </w:pPr>
      <w:r w:rsidRPr="001B4749">
        <w:rPr>
          <w:rFonts w:ascii="Times New Roman" w:hAnsi="Times New Roman"/>
          <w:sz w:val="26"/>
          <w:szCs w:val="26"/>
        </w:rPr>
        <w:t xml:space="preserve">Пункт 8.2. – Настоящий договор, может быть расторгнут одной из сторон, в случае неоднократного (более одного раза) невыполнения другой стороной принятых на себя обязательств с предварительным уведомлением о расторжении договора за 15 (пятнадцать) календарных дней.   </w:t>
      </w:r>
    </w:p>
    <w:p w:rsidR="001B4749" w:rsidRDefault="001B4749" w:rsidP="001B4749">
      <w:pPr>
        <w:tabs>
          <w:tab w:val="left" w:pos="720"/>
        </w:tabs>
        <w:spacing w:after="0" w:line="240" w:lineRule="auto"/>
        <w:ind w:firstLine="720"/>
        <w:jc w:val="both"/>
        <w:rPr>
          <w:rFonts w:ascii="Times New Roman" w:hAnsi="Times New Roman"/>
          <w:sz w:val="26"/>
          <w:szCs w:val="26"/>
        </w:rPr>
      </w:pPr>
      <w:r w:rsidRPr="001B4749">
        <w:rPr>
          <w:rFonts w:ascii="Times New Roman" w:hAnsi="Times New Roman"/>
          <w:sz w:val="26"/>
          <w:szCs w:val="26"/>
        </w:rPr>
        <w:t xml:space="preserve">Пункт 8.3. - Отсутствие оплаты  работ со стороны Заказчика по любому из сроков оплаты, предусмотренных  пунктом 6.3. настоящего договора Исполнитель </w:t>
      </w:r>
      <w:r w:rsidRPr="001B4749">
        <w:rPr>
          <w:rFonts w:ascii="Times New Roman" w:hAnsi="Times New Roman"/>
          <w:sz w:val="26"/>
          <w:szCs w:val="26"/>
        </w:rPr>
        <w:lastRenderedPageBreak/>
        <w:t xml:space="preserve">вправе рассматривать как Заявление заказчика о расторжении договора с указанной даты. В данном случае Исполнитель вправе действовать в соответствии с пунктами 45,46 Правил №539. </w:t>
      </w:r>
    </w:p>
    <w:p w:rsidR="001B4749" w:rsidRDefault="001B4749" w:rsidP="001B474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Как указано выше договор был расторгнут ответ</w:t>
      </w:r>
      <w:r w:rsidR="00B2207B">
        <w:rPr>
          <w:rFonts w:ascii="Times New Roman" w:hAnsi="Times New Roman"/>
          <w:sz w:val="26"/>
          <w:szCs w:val="26"/>
        </w:rPr>
        <w:t xml:space="preserve">чиком в одностороннем порядке (уведомления от 15 марта 2011 года №674, от 06 апреля 2011 года №892). </w:t>
      </w:r>
    </w:p>
    <w:p w:rsidR="00B2207B" w:rsidRDefault="003F6794" w:rsidP="001B474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Аналогичные условия содержатся в договоре от 18 апреля 2011 года №1/2-ВДГО/2011, заключенным с ООО «Управдом»,  и в договоре от 01 января 2011 года №1/2-ВДГО/2011, заключенн</w:t>
      </w:r>
      <w:r w:rsidR="00612087">
        <w:rPr>
          <w:rFonts w:ascii="Times New Roman" w:hAnsi="Times New Roman"/>
          <w:sz w:val="26"/>
          <w:szCs w:val="26"/>
        </w:rPr>
        <w:t>о</w:t>
      </w:r>
      <w:r>
        <w:rPr>
          <w:rFonts w:ascii="Times New Roman" w:hAnsi="Times New Roman"/>
          <w:sz w:val="26"/>
          <w:szCs w:val="26"/>
        </w:rPr>
        <w:t xml:space="preserve">м с ООО «Эконом Строй-Сервис». </w:t>
      </w:r>
    </w:p>
    <w:p w:rsidR="007600B1" w:rsidRDefault="007600B1" w:rsidP="001B474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 xml:space="preserve">Следует отметить, что вышеприведенные условия также включены в  договор от 01 января 2012 года №1/4-ВДГО/2012, заключенный с ООО «Эконом Строй-Сервис»,  в договор от 01 ноября 2011 года №1/6-ВДГО/2012, заключенный с ООО «Управдом», на срок действия - до 31 декабря 2012 года. </w:t>
      </w:r>
    </w:p>
    <w:p w:rsidR="00612087" w:rsidRDefault="00111750" w:rsidP="001B474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 xml:space="preserve">Вышеуказанные договоры были расторгнуты ОАО «Карелгаз» в одностороннем порядке по причинам наличия задолженности по оплате стоимости работ  по ТО и АДО ВДГО, а также по причине не согласования новой цены договора (с ООО «Эконом Строй-Сервис»). </w:t>
      </w:r>
    </w:p>
    <w:p w:rsidR="00111750" w:rsidRPr="001B4749" w:rsidRDefault="00111750" w:rsidP="001B4749">
      <w:pPr>
        <w:tabs>
          <w:tab w:val="left" w:pos="720"/>
        </w:tabs>
        <w:spacing w:after="0" w:line="240" w:lineRule="auto"/>
        <w:ind w:firstLine="720"/>
        <w:jc w:val="both"/>
        <w:rPr>
          <w:rFonts w:ascii="Times New Roman" w:hAnsi="Times New Roman"/>
          <w:sz w:val="26"/>
          <w:szCs w:val="26"/>
        </w:rPr>
      </w:pPr>
      <w:r>
        <w:rPr>
          <w:rFonts w:ascii="Times New Roman" w:hAnsi="Times New Roman"/>
          <w:sz w:val="26"/>
          <w:szCs w:val="26"/>
        </w:rPr>
        <w:t xml:space="preserve">Так договор, заключенный с ООО «ЖЭК «Муезерка» был расторгнут с 21 апреля 2011 года (уведомления от 06 марта 2011 года №674, от 06 апреля 2011 года №892), договор, заключенный с ООО «Управдом» - с 01 ноября 2011 года (уведомления от 22 сентября 2011 года №1765, от 14 октября 2011 года №1912, письмо от 19 января 2012 года №114), </w:t>
      </w:r>
      <w:r w:rsidR="00612087">
        <w:rPr>
          <w:rFonts w:ascii="Times New Roman" w:hAnsi="Times New Roman"/>
          <w:sz w:val="26"/>
          <w:szCs w:val="26"/>
        </w:rPr>
        <w:t xml:space="preserve">договор, заключенный с ООО «Эконом Строй-Сервис» - с 21 ноября 2011 года (уведомления от 02 ноября 2011 года №2060, от 09 ноября 2011 года №2095, от 16 ноября 2011 года №2150).  </w:t>
      </w:r>
      <w:r>
        <w:rPr>
          <w:rFonts w:ascii="Times New Roman" w:hAnsi="Times New Roman"/>
          <w:sz w:val="26"/>
          <w:szCs w:val="26"/>
        </w:rPr>
        <w:t xml:space="preserve">     </w:t>
      </w:r>
    </w:p>
    <w:p w:rsidR="00CC5181" w:rsidRPr="00FD2DE4" w:rsidRDefault="00CC5181" w:rsidP="00CC5181">
      <w:pPr>
        <w:autoSpaceDE w:val="0"/>
        <w:autoSpaceDN w:val="0"/>
        <w:adjustRightInd w:val="0"/>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При заключении договора на ТО и АДО ВДГО между </w:t>
      </w:r>
      <w:r w:rsidR="00D91E7D">
        <w:rPr>
          <w:rFonts w:ascii="Times New Roman" w:hAnsi="Times New Roman"/>
          <w:sz w:val="26"/>
          <w:szCs w:val="26"/>
        </w:rPr>
        <w:t xml:space="preserve">его </w:t>
      </w:r>
      <w:r w:rsidRPr="00FD2DE4">
        <w:rPr>
          <w:rFonts w:ascii="Times New Roman" w:hAnsi="Times New Roman"/>
          <w:sz w:val="26"/>
          <w:szCs w:val="26"/>
        </w:rPr>
        <w:t xml:space="preserve">сторонами возникают правоотношения, которые  регулируются главой 39 ГК РФ о возмездном оказании услуг, а также иными нормативными правовыми актами. </w:t>
      </w:r>
    </w:p>
    <w:p w:rsidR="00CC5181" w:rsidRPr="00FD2DE4" w:rsidRDefault="00CC5181" w:rsidP="00CC5181">
      <w:pPr>
        <w:autoSpaceDE w:val="0"/>
        <w:autoSpaceDN w:val="0"/>
        <w:adjustRightInd w:val="0"/>
        <w:spacing w:after="0" w:line="240" w:lineRule="auto"/>
        <w:ind w:firstLine="709"/>
        <w:jc w:val="both"/>
        <w:outlineLvl w:val="2"/>
        <w:rPr>
          <w:rFonts w:ascii="Times New Roman" w:hAnsi="Times New Roman"/>
          <w:sz w:val="26"/>
          <w:szCs w:val="26"/>
        </w:rPr>
      </w:pPr>
      <w:r w:rsidRPr="00FD2DE4">
        <w:rPr>
          <w:rFonts w:ascii="Times New Roman" w:hAnsi="Times New Roman"/>
          <w:sz w:val="26"/>
          <w:szCs w:val="26"/>
        </w:rPr>
        <w:t>В соответствии с пунктом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C5181" w:rsidRPr="00FD2DE4" w:rsidRDefault="00CC5181" w:rsidP="00CC5181">
      <w:pPr>
        <w:autoSpaceDE w:val="0"/>
        <w:autoSpaceDN w:val="0"/>
        <w:adjustRightInd w:val="0"/>
        <w:spacing w:after="0" w:line="240" w:lineRule="auto"/>
        <w:ind w:firstLine="709"/>
        <w:jc w:val="both"/>
        <w:rPr>
          <w:rFonts w:ascii="Times New Roman" w:hAnsi="Times New Roman"/>
          <w:sz w:val="26"/>
          <w:szCs w:val="26"/>
        </w:rPr>
      </w:pPr>
      <w:r w:rsidRPr="00FD2DE4">
        <w:rPr>
          <w:rFonts w:ascii="Times New Roman" w:hAnsi="Times New Roman"/>
          <w:sz w:val="26"/>
          <w:szCs w:val="26"/>
        </w:rPr>
        <w:t>Для заключения договора поставки газа гражданин должен приложить к письменной оферте копию договора о техническом обслуживании внутридомового газового оборудования и аварийно-диспетчерском обеспечении (</w:t>
      </w:r>
      <w:hyperlink r:id="rId11" w:history="1">
        <w:r w:rsidRPr="00FD2DE4">
          <w:rPr>
            <w:rFonts w:ascii="Times New Roman" w:hAnsi="Times New Roman"/>
            <w:sz w:val="26"/>
            <w:szCs w:val="26"/>
          </w:rPr>
          <w:t>подпункт "к" пункта 9</w:t>
        </w:r>
      </w:hyperlink>
      <w:r w:rsidRPr="00FD2DE4">
        <w:rPr>
          <w:rFonts w:ascii="Times New Roman" w:hAnsi="Times New Roman"/>
          <w:sz w:val="26"/>
          <w:szCs w:val="26"/>
        </w:rPr>
        <w:t xml:space="preserve"> Правил №549).</w:t>
      </w:r>
    </w:p>
    <w:p w:rsidR="00CC5181" w:rsidRPr="00FD2DE4" w:rsidRDefault="00CC5181" w:rsidP="00CC5181">
      <w:pPr>
        <w:autoSpaceDE w:val="0"/>
        <w:autoSpaceDN w:val="0"/>
        <w:adjustRightInd w:val="0"/>
        <w:spacing w:after="0" w:line="240" w:lineRule="auto"/>
        <w:ind w:firstLine="540"/>
        <w:jc w:val="both"/>
        <w:rPr>
          <w:rFonts w:ascii="Times New Roman" w:hAnsi="Times New Roman"/>
          <w:sz w:val="26"/>
          <w:szCs w:val="26"/>
        </w:rPr>
      </w:pPr>
      <w:r w:rsidRPr="00FD2DE4">
        <w:rPr>
          <w:rFonts w:ascii="Times New Roman" w:hAnsi="Times New Roman"/>
          <w:sz w:val="26"/>
          <w:szCs w:val="26"/>
        </w:rPr>
        <w:t xml:space="preserve">Согласно </w:t>
      </w:r>
      <w:hyperlink r:id="rId12" w:history="1">
        <w:r w:rsidRPr="00FD2DE4">
          <w:rPr>
            <w:rFonts w:ascii="Times New Roman" w:hAnsi="Times New Roman"/>
            <w:sz w:val="26"/>
            <w:szCs w:val="26"/>
          </w:rPr>
          <w:t>пункту 7</w:t>
        </w:r>
      </w:hyperlink>
      <w:r w:rsidRPr="00FD2DE4">
        <w:rPr>
          <w:rFonts w:ascii="Times New Roman" w:hAnsi="Times New Roman"/>
          <w:sz w:val="26"/>
          <w:szCs w:val="26"/>
        </w:rPr>
        <w:t xml:space="preserve"> Порядка содержания и ремонта внутридомового газового оборудования в Российской Федерации, утвержденного приказом Министерства регионального развития Российской Федерации от 26 июня 2009 года  N 239 (далее - Порядок N239),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 В </w:t>
      </w:r>
      <w:hyperlink r:id="rId13" w:history="1">
        <w:r w:rsidRPr="00FD2DE4">
          <w:rPr>
            <w:rFonts w:ascii="Times New Roman" w:hAnsi="Times New Roman"/>
            <w:sz w:val="26"/>
            <w:szCs w:val="26"/>
          </w:rPr>
          <w:t>пункте 23</w:t>
        </w:r>
      </w:hyperlink>
      <w:r w:rsidRPr="00FD2DE4">
        <w:rPr>
          <w:rFonts w:ascii="Times New Roman" w:hAnsi="Times New Roman"/>
          <w:sz w:val="26"/>
          <w:szCs w:val="26"/>
        </w:rPr>
        <w:t xml:space="preserve"> Порядка N 239 закреплено, что аварийное обслуживание внутридомового газового оборудования осуществляется аварийно-диспетчерской службой специализированной организации либо организацией, с которой специализированной организацией заключен договор об оказании услуг аварийно-диспетчерской службы, на основании заявок физических и юридических лиц.</w:t>
      </w:r>
    </w:p>
    <w:p w:rsidR="00CC5181" w:rsidRPr="00FD2DE4" w:rsidRDefault="00CC5181" w:rsidP="00CC5181">
      <w:pPr>
        <w:autoSpaceDE w:val="0"/>
        <w:autoSpaceDN w:val="0"/>
        <w:adjustRightInd w:val="0"/>
        <w:spacing w:after="0" w:line="240" w:lineRule="auto"/>
        <w:ind w:firstLine="540"/>
        <w:jc w:val="both"/>
        <w:outlineLvl w:val="1"/>
        <w:rPr>
          <w:rFonts w:ascii="Times New Roman" w:hAnsi="Times New Roman"/>
          <w:sz w:val="26"/>
          <w:szCs w:val="26"/>
        </w:rPr>
      </w:pPr>
      <w:r w:rsidRPr="00FD2DE4">
        <w:rPr>
          <w:rFonts w:ascii="Times New Roman" w:hAnsi="Times New Roman"/>
          <w:sz w:val="26"/>
          <w:szCs w:val="26"/>
        </w:rPr>
        <w:t xml:space="preserve">При этом специализированной  организацией  является  газораспределительная организация, допущенная в установленном законодательством Российской Федерации порядке к осуществлению деятельности </w:t>
      </w:r>
      <w:r w:rsidRPr="00FD2DE4">
        <w:rPr>
          <w:rFonts w:ascii="Times New Roman" w:hAnsi="Times New Roman"/>
          <w:sz w:val="26"/>
          <w:szCs w:val="26"/>
        </w:rPr>
        <w:lastRenderedPageBreak/>
        <w:t>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 (пункт 3 правил №549).</w:t>
      </w:r>
      <w:r w:rsidR="00CD12E7">
        <w:rPr>
          <w:rFonts w:ascii="Times New Roman" w:hAnsi="Times New Roman"/>
          <w:sz w:val="26"/>
          <w:szCs w:val="26"/>
        </w:rPr>
        <w:t xml:space="preserve"> </w:t>
      </w:r>
    </w:p>
    <w:p w:rsidR="00CC5181" w:rsidRPr="00FD2DE4" w:rsidRDefault="00CC5181" w:rsidP="00CC5181">
      <w:pPr>
        <w:autoSpaceDE w:val="0"/>
        <w:autoSpaceDN w:val="0"/>
        <w:adjustRightInd w:val="0"/>
        <w:spacing w:after="0" w:line="240" w:lineRule="auto"/>
        <w:ind w:firstLine="540"/>
        <w:jc w:val="both"/>
        <w:outlineLvl w:val="1"/>
        <w:rPr>
          <w:rFonts w:ascii="Times New Roman" w:hAnsi="Times New Roman"/>
          <w:sz w:val="26"/>
          <w:szCs w:val="26"/>
        </w:rPr>
      </w:pPr>
      <w:r w:rsidRPr="00FD2DE4">
        <w:rPr>
          <w:rFonts w:ascii="Times New Roman" w:hAnsi="Times New Roman"/>
          <w:sz w:val="26"/>
          <w:szCs w:val="26"/>
        </w:rPr>
        <w:t>ОАО «Карелгаз» отвечает требованиям специализированной организации  и обязано заключить договор на оказание услуг по ТО и АДО ВДГО  с любым обратившимся лицом</w:t>
      </w:r>
      <w:r w:rsidR="00CD12E7">
        <w:rPr>
          <w:rFonts w:ascii="Times New Roman" w:hAnsi="Times New Roman"/>
          <w:sz w:val="26"/>
          <w:szCs w:val="26"/>
        </w:rPr>
        <w:t>. Данный факт не отрицался ответчиков в ходе рассмотрения дела и подтверждается в письме от 30 ноября 2011 года №2691</w:t>
      </w:r>
      <w:r w:rsidRPr="00FD2DE4">
        <w:rPr>
          <w:rFonts w:ascii="Times New Roman" w:hAnsi="Times New Roman"/>
          <w:sz w:val="26"/>
          <w:szCs w:val="26"/>
        </w:rPr>
        <w:t xml:space="preserve">. </w:t>
      </w:r>
    </w:p>
    <w:p w:rsidR="00CC5181" w:rsidRPr="00FD2DE4" w:rsidRDefault="00CC5181" w:rsidP="00CC5181">
      <w:pPr>
        <w:autoSpaceDE w:val="0"/>
        <w:autoSpaceDN w:val="0"/>
        <w:adjustRightInd w:val="0"/>
        <w:spacing w:after="0" w:line="240" w:lineRule="auto"/>
        <w:ind w:firstLine="540"/>
        <w:jc w:val="both"/>
        <w:outlineLvl w:val="3"/>
        <w:rPr>
          <w:rFonts w:ascii="Times New Roman" w:hAnsi="Times New Roman"/>
          <w:sz w:val="26"/>
          <w:szCs w:val="26"/>
        </w:rPr>
      </w:pPr>
      <w:r w:rsidRPr="00FD2DE4">
        <w:rPr>
          <w:rFonts w:ascii="Times New Roman" w:hAnsi="Times New Roman"/>
          <w:sz w:val="26"/>
          <w:szCs w:val="26"/>
        </w:rPr>
        <w:t>В силу статьи 426 ГК РФ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C5181" w:rsidRPr="00FD2DE4" w:rsidRDefault="00CC5181" w:rsidP="00CC5181">
      <w:pPr>
        <w:autoSpaceDE w:val="0"/>
        <w:autoSpaceDN w:val="0"/>
        <w:adjustRightInd w:val="0"/>
        <w:spacing w:after="0" w:line="240" w:lineRule="auto"/>
        <w:ind w:firstLine="540"/>
        <w:jc w:val="both"/>
        <w:outlineLvl w:val="3"/>
        <w:rPr>
          <w:rFonts w:ascii="Times New Roman" w:hAnsi="Times New Roman"/>
          <w:sz w:val="26"/>
          <w:szCs w:val="26"/>
        </w:rPr>
      </w:pPr>
      <w:r w:rsidRPr="00FD2DE4">
        <w:rPr>
          <w:rFonts w:ascii="Times New Roman" w:hAnsi="Times New Roman"/>
          <w:sz w:val="26"/>
          <w:szCs w:val="26"/>
        </w:rPr>
        <w:t xml:space="preserve">Применительно к положениям статьи 426 ГК РФ договор на ТО и АДО ВДГО является публичным договором. </w:t>
      </w:r>
    </w:p>
    <w:p w:rsidR="00CC5181" w:rsidRPr="00FD2DE4" w:rsidRDefault="00866048" w:rsidP="00CC5181">
      <w:pPr>
        <w:autoSpaceDE w:val="0"/>
        <w:autoSpaceDN w:val="0"/>
        <w:adjustRightInd w:val="0"/>
        <w:spacing w:after="0" w:line="240" w:lineRule="auto"/>
        <w:ind w:firstLine="540"/>
        <w:jc w:val="both"/>
        <w:rPr>
          <w:rFonts w:ascii="Times New Roman" w:hAnsi="Times New Roman"/>
          <w:sz w:val="26"/>
          <w:szCs w:val="26"/>
        </w:rPr>
      </w:pPr>
      <w:hyperlink r:id="rId14" w:history="1">
        <w:r w:rsidR="00CC5181" w:rsidRPr="00FD2DE4">
          <w:rPr>
            <w:rFonts w:ascii="Times New Roman" w:hAnsi="Times New Roman"/>
            <w:sz w:val="26"/>
            <w:szCs w:val="26"/>
          </w:rPr>
          <w:t>Статья 782</w:t>
        </w:r>
      </w:hyperlink>
      <w:r w:rsidR="00CC5181" w:rsidRPr="00FD2DE4">
        <w:rPr>
          <w:rFonts w:ascii="Times New Roman" w:hAnsi="Times New Roman"/>
          <w:sz w:val="26"/>
          <w:szCs w:val="26"/>
        </w:rPr>
        <w:t xml:space="preserve"> ГК РФ закрепляет право заказчика и исполнителя на односторонний отказ от исполнения договора возмездного оказания услуг и условия, при которых он допускается. Согласно </w:t>
      </w:r>
      <w:hyperlink r:id="rId15" w:history="1">
        <w:r w:rsidR="00CC5181" w:rsidRPr="00FD2DE4">
          <w:rPr>
            <w:rFonts w:ascii="Times New Roman" w:hAnsi="Times New Roman"/>
            <w:sz w:val="26"/>
            <w:szCs w:val="26"/>
          </w:rPr>
          <w:t>пункту 2</w:t>
        </w:r>
      </w:hyperlink>
      <w:r w:rsidR="00CC5181" w:rsidRPr="00FD2DE4">
        <w:rPr>
          <w:rFonts w:ascii="Times New Roman" w:hAnsi="Times New Roman"/>
          <w:sz w:val="26"/>
          <w:szCs w:val="26"/>
        </w:rPr>
        <w:t xml:space="preserve"> этой статьи условием отказа исполнителя от исполнения обязательств по договору является полное возмещение заказчику убытков.</w:t>
      </w:r>
    </w:p>
    <w:p w:rsidR="00CC5181" w:rsidRPr="00FD2DE4" w:rsidRDefault="00CC5181" w:rsidP="00CC5181">
      <w:pPr>
        <w:autoSpaceDE w:val="0"/>
        <w:autoSpaceDN w:val="0"/>
        <w:adjustRightInd w:val="0"/>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Между тем правовая оценка пункта 2 </w:t>
      </w:r>
      <w:hyperlink r:id="rId16" w:history="1">
        <w:r w:rsidRPr="00FD2DE4">
          <w:rPr>
            <w:rFonts w:ascii="Times New Roman" w:hAnsi="Times New Roman"/>
            <w:sz w:val="26"/>
            <w:szCs w:val="26"/>
          </w:rPr>
          <w:t>статьи 782</w:t>
        </w:r>
      </w:hyperlink>
      <w:r w:rsidRPr="00FD2DE4">
        <w:rPr>
          <w:rFonts w:ascii="Times New Roman" w:hAnsi="Times New Roman"/>
          <w:sz w:val="26"/>
          <w:szCs w:val="26"/>
        </w:rPr>
        <w:t xml:space="preserve"> ГК РФ не может быть осуществлена без учета его взаимосвязи с иными нормами ГК РФ, а также положениями других нормативных правовых актов, регулирующих отношения по ТО и АДО ВДГО. </w:t>
      </w:r>
    </w:p>
    <w:p w:rsidR="00CC5181" w:rsidRPr="00FD2DE4" w:rsidRDefault="00CC5181" w:rsidP="00CC5181">
      <w:pPr>
        <w:autoSpaceDE w:val="0"/>
        <w:autoSpaceDN w:val="0"/>
        <w:adjustRightInd w:val="0"/>
        <w:spacing w:after="0" w:line="240" w:lineRule="auto"/>
        <w:ind w:firstLine="709"/>
        <w:jc w:val="both"/>
        <w:rPr>
          <w:rFonts w:ascii="Times New Roman" w:hAnsi="Times New Roman"/>
          <w:sz w:val="26"/>
          <w:szCs w:val="26"/>
        </w:rPr>
      </w:pPr>
      <w:r w:rsidRPr="00FD2DE4">
        <w:rPr>
          <w:rFonts w:ascii="Times New Roman" w:hAnsi="Times New Roman"/>
          <w:sz w:val="26"/>
          <w:szCs w:val="26"/>
        </w:rPr>
        <w:t>В силу статьи 425 ГК РФ обязательность заключения публичного договора, каковым является договор на  оказание услуг по ТО и АДО ВДГО,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если у него имеется возможность исполнить свои обязательства (предоставить лицу соответствующие услуги), поскольку в противном случае требование закона об обязательном заключении договора лишалось бы какого бы то ни было смысла и правового значения. Само по себе наличие задолженности</w:t>
      </w:r>
      <w:r w:rsidR="008F0610">
        <w:rPr>
          <w:rFonts w:ascii="Times New Roman" w:hAnsi="Times New Roman"/>
          <w:sz w:val="26"/>
          <w:szCs w:val="26"/>
        </w:rPr>
        <w:t xml:space="preserve"> у управляющих компаний</w:t>
      </w:r>
      <w:r w:rsidRPr="00FD2DE4">
        <w:rPr>
          <w:rFonts w:ascii="Times New Roman" w:hAnsi="Times New Roman"/>
          <w:sz w:val="26"/>
          <w:szCs w:val="26"/>
        </w:rPr>
        <w:t xml:space="preserve"> перед ОАО «Ка</w:t>
      </w:r>
      <w:r w:rsidR="008F0610">
        <w:rPr>
          <w:rFonts w:ascii="Times New Roman" w:hAnsi="Times New Roman"/>
          <w:sz w:val="26"/>
          <w:szCs w:val="26"/>
        </w:rPr>
        <w:t>релгаз» за оказанные по договорам</w:t>
      </w:r>
      <w:r w:rsidRPr="00FD2DE4">
        <w:rPr>
          <w:rFonts w:ascii="Times New Roman" w:hAnsi="Times New Roman"/>
          <w:sz w:val="26"/>
          <w:szCs w:val="26"/>
        </w:rPr>
        <w:t xml:space="preserve"> услуги не может являться основанием для расторжения договор</w:t>
      </w:r>
      <w:r w:rsidR="008F0610">
        <w:rPr>
          <w:rFonts w:ascii="Times New Roman" w:hAnsi="Times New Roman"/>
          <w:sz w:val="26"/>
          <w:szCs w:val="26"/>
        </w:rPr>
        <w:t>ов</w:t>
      </w:r>
      <w:r w:rsidRPr="00FD2DE4">
        <w:rPr>
          <w:rFonts w:ascii="Times New Roman" w:hAnsi="Times New Roman"/>
          <w:sz w:val="26"/>
          <w:szCs w:val="26"/>
        </w:rPr>
        <w:t xml:space="preserve">, общество вправе защищать свои интересы в судебном порядке. </w:t>
      </w:r>
    </w:p>
    <w:p w:rsidR="008F0610" w:rsidRPr="00FD2DE4" w:rsidRDefault="00CC5181" w:rsidP="00CC5181">
      <w:pPr>
        <w:spacing w:after="0" w:line="240" w:lineRule="auto"/>
        <w:ind w:firstLine="709"/>
        <w:jc w:val="both"/>
        <w:rPr>
          <w:rFonts w:ascii="Times New Roman" w:hAnsi="Times New Roman"/>
          <w:sz w:val="26"/>
          <w:szCs w:val="26"/>
        </w:rPr>
      </w:pPr>
      <w:r w:rsidRPr="00FD2DE4">
        <w:rPr>
          <w:rFonts w:ascii="Times New Roman" w:hAnsi="Times New Roman"/>
          <w:sz w:val="26"/>
          <w:szCs w:val="26"/>
        </w:rPr>
        <w:t>Таким образом, ОАО «Карелгаз» не вправе было принимать решение о расторжении в    одностороннем     порядке     договоров  на ТО и АДО ВДГО, заключенных с управляющими организациями, в том числе ООО «</w:t>
      </w:r>
      <w:r w:rsidR="00D91E7D">
        <w:rPr>
          <w:rFonts w:ascii="Times New Roman" w:hAnsi="Times New Roman"/>
          <w:sz w:val="26"/>
          <w:szCs w:val="26"/>
        </w:rPr>
        <w:t>ЖЭК «</w:t>
      </w:r>
      <w:r w:rsidRPr="00FD2DE4">
        <w:rPr>
          <w:rFonts w:ascii="Times New Roman" w:hAnsi="Times New Roman"/>
          <w:sz w:val="26"/>
          <w:szCs w:val="26"/>
        </w:rPr>
        <w:t xml:space="preserve">Муезерка»,  ООО «Управдом», ООО «Эконом Строй-Сервис». </w:t>
      </w:r>
      <w:r w:rsidR="00FD2DE4" w:rsidRPr="00FD2DE4">
        <w:rPr>
          <w:rFonts w:ascii="Times New Roman" w:hAnsi="Times New Roman"/>
          <w:sz w:val="26"/>
          <w:szCs w:val="26"/>
        </w:rPr>
        <w:t>В результате принятия решения о расторжении договоров в одностороннем порядке прекращено газоснабжение многоквартирных домов и ущемлены прав</w:t>
      </w:r>
      <w:r w:rsidR="00344C6B">
        <w:rPr>
          <w:rFonts w:ascii="Times New Roman" w:hAnsi="Times New Roman"/>
          <w:sz w:val="26"/>
          <w:szCs w:val="26"/>
        </w:rPr>
        <w:t>а</w:t>
      </w:r>
      <w:r w:rsidR="00FD2DE4" w:rsidRPr="00FD2DE4">
        <w:rPr>
          <w:rFonts w:ascii="Times New Roman" w:hAnsi="Times New Roman"/>
          <w:sz w:val="26"/>
          <w:szCs w:val="26"/>
        </w:rPr>
        <w:t xml:space="preserve"> граждан – потребителей газа.</w:t>
      </w:r>
      <w:r w:rsidR="00CD12E7">
        <w:rPr>
          <w:rFonts w:ascii="Times New Roman" w:hAnsi="Times New Roman"/>
          <w:sz w:val="26"/>
          <w:szCs w:val="26"/>
        </w:rPr>
        <w:t xml:space="preserve"> Материалами дела подтверждено, что </w:t>
      </w:r>
      <w:r w:rsidR="008F0610">
        <w:rPr>
          <w:rFonts w:ascii="Times New Roman" w:hAnsi="Times New Roman"/>
          <w:sz w:val="26"/>
          <w:szCs w:val="26"/>
        </w:rPr>
        <w:t xml:space="preserve"> 21 апреля 2011 года было прекращено газоснабжение многоквартирных домов в пгт. Муезерский, </w:t>
      </w:r>
      <w:r w:rsidR="000434AA">
        <w:rPr>
          <w:rFonts w:ascii="Times New Roman" w:hAnsi="Times New Roman"/>
          <w:sz w:val="26"/>
          <w:szCs w:val="26"/>
        </w:rPr>
        <w:t>14</w:t>
      </w:r>
      <w:r w:rsidR="008F0610">
        <w:rPr>
          <w:rFonts w:ascii="Times New Roman" w:hAnsi="Times New Roman"/>
          <w:sz w:val="26"/>
          <w:szCs w:val="26"/>
        </w:rPr>
        <w:t xml:space="preserve"> декабря 2011 года</w:t>
      </w:r>
      <w:r w:rsidR="000434AA">
        <w:rPr>
          <w:rFonts w:ascii="Times New Roman" w:hAnsi="Times New Roman"/>
          <w:sz w:val="26"/>
          <w:szCs w:val="26"/>
        </w:rPr>
        <w:t xml:space="preserve"> –многоквартирных </w:t>
      </w:r>
      <w:r w:rsidR="00CD12E7">
        <w:rPr>
          <w:rFonts w:ascii="Times New Roman" w:hAnsi="Times New Roman"/>
          <w:sz w:val="26"/>
          <w:szCs w:val="26"/>
        </w:rPr>
        <w:t xml:space="preserve">  </w:t>
      </w:r>
      <w:r w:rsidR="000434AA">
        <w:rPr>
          <w:rFonts w:ascii="Times New Roman" w:hAnsi="Times New Roman"/>
          <w:sz w:val="26"/>
          <w:szCs w:val="26"/>
        </w:rPr>
        <w:t xml:space="preserve">домов №9 по ул. Кайманова г.Суоярви, №29 по ул. Ленина г.Питкяранты по причине возникновения аварийных ситуаций, которые ОАО «Карелгаз» не устраняло </w:t>
      </w:r>
      <w:r w:rsidR="00344C6B">
        <w:rPr>
          <w:rFonts w:ascii="Times New Roman" w:hAnsi="Times New Roman"/>
          <w:sz w:val="26"/>
          <w:szCs w:val="26"/>
        </w:rPr>
        <w:t xml:space="preserve">в связи с </w:t>
      </w:r>
      <w:r w:rsidR="000434AA">
        <w:rPr>
          <w:rFonts w:ascii="Times New Roman" w:hAnsi="Times New Roman"/>
          <w:sz w:val="26"/>
          <w:szCs w:val="26"/>
        </w:rPr>
        <w:t>отсутстви</w:t>
      </w:r>
      <w:r w:rsidR="00344C6B">
        <w:rPr>
          <w:rFonts w:ascii="Times New Roman" w:hAnsi="Times New Roman"/>
          <w:sz w:val="26"/>
          <w:szCs w:val="26"/>
        </w:rPr>
        <w:t>ем</w:t>
      </w:r>
      <w:r w:rsidR="000434AA">
        <w:rPr>
          <w:rFonts w:ascii="Times New Roman" w:hAnsi="Times New Roman"/>
          <w:sz w:val="26"/>
          <w:szCs w:val="26"/>
        </w:rPr>
        <w:t xml:space="preserve"> договоров на ТО и АДО ВДГО с ООО «Управдом» и ООО «Эконом Строй-Сервис».  </w:t>
      </w:r>
      <w:r w:rsidR="008F0610">
        <w:rPr>
          <w:rFonts w:ascii="Times New Roman" w:hAnsi="Times New Roman"/>
          <w:sz w:val="26"/>
          <w:szCs w:val="26"/>
        </w:rPr>
        <w:t xml:space="preserve"> </w:t>
      </w:r>
    </w:p>
    <w:p w:rsidR="0061566F" w:rsidRPr="00FD2DE4" w:rsidRDefault="00A10183" w:rsidP="00A10183">
      <w:pPr>
        <w:spacing w:after="0" w:line="240" w:lineRule="auto"/>
        <w:ind w:firstLine="709"/>
        <w:jc w:val="both"/>
        <w:rPr>
          <w:rFonts w:ascii="Times New Roman" w:hAnsi="Times New Roman"/>
          <w:sz w:val="26"/>
          <w:szCs w:val="26"/>
        </w:rPr>
      </w:pPr>
      <w:r w:rsidRPr="00FD2DE4">
        <w:rPr>
          <w:rFonts w:ascii="Times New Roman" w:hAnsi="Times New Roman"/>
          <w:sz w:val="26"/>
          <w:szCs w:val="26"/>
        </w:rPr>
        <w:lastRenderedPageBreak/>
        <w:t xml:space="preserve">Оснований для прекращения рассмотрения настоящего дела, поименованных в части 1 статьи 48 </w:t>
      </w:r>
      <w:r w:rsidR="00D525AC" w:rsidRPr="00FD2DE4">
        <w:rPr>
          <w:rFonts w:ascii="Times New Roman" w:hAnsi="Times New Roman"/>
          <w:sz w:val="26"/>
          <w:szCs w:val="26"/>
        </w:rPr>
        <w:t>З</w:t>
      </w:r>
      <w:r w:rsidRPr="00FD2DE4">
        <w:rPr>
          <w:rFonts w:ascii="Times New Roman" w:hAnsi="Times New Roman"/>
          <w:sz w:val="26"/>
          <w:szCs w:val="26"/>
        </w:rPr>
        <w:t xml:space="preserve">акона о защите конкуренции, </w:t>
      </w:r>
      <w:r w:rsidR="00027732">
        <w:rPr>
          <w:rFonts w:ascii="Times New Roman" w:hAnsi="Times New Roman"/>
          <w:sz w:val="26"/>
          <w:szCs w:val="26"/>
        </w:rPr>
        <w:t>к</w:t>
      </w:r>
      <w:r w:rsidRPr="00FD2DE4">
        <w:rPr>
          <w:rFonts w:ascii="Times New Roman" w:hAnsi="Times New Roman"/>
          <w:sz w:val="26"/>
          <w:szCs w:val="26"/>
        </w:rPr>
        <w:t xml:space="preserve">омиссией Карельского УФАС России не выявлено. </w:t>
      </w:r>
    </w:p>
    <w:p w:rsidR="004418E7" w:rsidRPr="00FD2DE4" w:rsidRDefault="00BE0E69" w:rsidP="00F758A5">
      <w:pPr>
        <w:pStyle w:val="a5"/>
        <w:ind w:firstLine="709"/>
        <w:rPr>
          <w:sz w:val="26"/>
          <w:szCs w:val="26"/>
        </w:rPr>
      </w:pPr>
      <w:r w:rsidRPr="00FD2DE4">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Pr>
          <w:sz w:val="26"/>
          <w:szCs w:val="26"/>
        </w:rPr>
        <w:t>Закона о</w:t>
      </w:r>
      <w:r w:rsidRPr="00FD2DE4">
        <w:rPr>
          <w:sz w:val="26"/>
          <w:szCs w:val="26"/>
        </w:rPr>
        <w:t xml:space="preserve"> защите конкуренции </w:t>
      </w:r>
      <w:r w:rsidR="00027732">
        <w:rPr>
          <w:sz w:val="26"/>
          <w:szCs w:val="26"/>
        </w:rPr>
        <w:t>к</w:t>
      </w:r>
      <w:r w:rsidRPr="00FD2DE4">
        <w:rPr>
          <w:sz w:val="26"/>
          <w:szCs w:val="26"/>
        </w:rPr>
        <w:t xml:space="preserve">омиссия Карельского УФАС России </w:t>
      </w:r>
    </w:p>
    <w:p w:rsidR="00BE0E69" w:rsidRPr="00FD2DE4" w:rsidRDefault="00BE0E69" w:rsidP="002C73E0">
      <w:pPr>
        <w:pStyle w:val="a5"/>
        <w:ind w:firstLine="709"/>
        <w:rPr>
          <w:sz w:val="26"/>
          <w:szCs w:val="26"/>
        </w:rPr>
      </w:pPr>
    </w:p>
    <w:p w:rsidR="00BE0E69" w:rsidRPr="00FD2DE4" w:rsidRDefault="00BE0E69" w:rsidP="00BE0E69">
      <w:pPr>
        <w:pStyle w:val="a5"/>
        <w:ind w:firstLine="709"/>
        <w:jc w:val="center"/>
        <w:rPr>
          <w:sz w:val="26"/>
          <w:szCs w:val="26"/>
        </w:rPr>
      </w:pPr>
      <w:r w:rsidRPr="00FD2DE4">
        <w:rPr>
          <w:sz w:val="26"/>
          <w:szCs w:val="26"/>
        </w:rPr>
        <w:t>РЕШИЛА:</w:t>
      </w:r>
    </w:p>
    <w:p w:rsidR="00BE0E69" w:rsidRPr="00FD2DE4" w:rsidRDefault="00BE0E69" w:rsidP="00BE0E69">
      <w:pPr>
        <w:pStyle w:val="a5"/>
        <w:ind w:firstLine="709"/>
        <w:jc w:val="center"/>
        <w:rPr>
          <w:sz w:val="26"/>
          <w:szCs w:val="26"/>
        </w:rPr>
      </w:pPr>
    </w:p>
    <w:p w:rsidR="00FD2DE4" w:rsidRPr="00FD2DE4" w:rsidRDefault="00FD2DE4"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D2DE4">
        <w:rPr>
          <w:rFonts w:ascii="Times New Roman" w:hAnsi="Times New Roman"/>
          <w:sz w:val="26"/>
          <w:szCs w:val="26"/>
        </w:rPr>
        <w:t xml:space="preserve">Признать в действиях занимающего доминирующее положение на товарных рынках по транспортированию и распределению газового топлива по распределительным сетям газоснабжения среди потребителей (населения, промышленных предприятий) и ремонту и обслуживанию внутридомовых инженерных систем сетевого газоснабжения, аварийно-диспетчерскому обслуживанию внутридомового газового оборудования ОАО «Карелгаз»  нарушения части 1 статьи 10 Закона о защите конкуренции, выразившиеся: </w:t>
      </w:r>
    </w:p>
    <w:p w:rsidR="00FD2DE4" w:rsidRPr="00FD2DE4" w:rsidRDefault="00FD2DE4" w:rsidP="00FD2DE4">
      <w:pPr>
        <w:autoSpaceDE w:val="0"/>
        <w:autoSpaceDN w:val="0"/>
        <w:adjustRightInd w:val="0"/>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прекращении газоснабжения многоквартирных домов №43,44 по ул. Октябрьской пгт. Муезерский 21 апреля 2011 года и многоквартирных  домов  №30,32,34,36а по ул. Октябрьская и №20а по ул. Гагарина пгт. Муезерский 05 </w:t>
      </w:r>
      <w:r>
        <w:rPr>
          <w:rFonts w:ascii="Times New Roman" w:hAnsi="Times New Roman"/>
          <w:sz w:val="26"/>
          <w:szCs w:val="26"/>
        </w:rPr>
        <w:t xml:space="preserve">июля </w:t>
      </w:r>
      <w:r w:rsidRPr="00FD2DE4">
        <w:rPr>
          <w:rFonts w:ascii="Times New Roman" w:hAnsi="Times New Roman"/>
          <w:sz w:val="26"/>
          <w:szCs w:val="26"/>
        </w:rPr>
        <w:t>2011 года с нарушением пунктов 45,46 Правил поставки газа для обеспечения коммунальных нужд, утвержденных Постановлением Правительства Российской Федерации от 21 июля 2008 года №549, что привело к ущемлению интересов других лиц – жителей указанных многоквартирных домов;</w:t>
      </w:r>
    </w:p>
    <w:p w:rsidR="00FD2DE4" w:rsidRPr="00FD2DE4" w:rsidRDefault="00FD2DE4" w:rsidP="00FD2DE4">
      <w:pPr>
        <w:pStyle w:val="ac"/>
        <w:autoSpaceDE w:val="0"/>
        <w:autoSpaceDN w:val="0"/>
        <w:adjustRightInd w:val="0"/>
        <w:spacing w:after="0" w:line="240" w:lineRule="auto"/>
        <w:ind w:left="0" w:firstLine="709"/>
        <w:jc w:val="both"/>
        <w:rPr>
          <w:rFonts w:ascii="Times New Roman" w:hAnsi="Times New Roman"/>
          <w:sz w:val="26"/>
          <w:szCs w:val="26"/>
        </w:rPr>
      </w:pPr>
      <w:r w:rsidRPr="00FD2DE4">
        <w:rPr>
          <w:rFonts w:ascii="Times New Roman" w:hAnsi="Times New Roman"/>
          <w:sz w:val="26"/>
          <w:szCs w:val="26"/>
        </w:rPr>
        <w:t xml:space="preserve">в   одностороннем расторжении договоров на техническое обслуживание и аварийно-диспетчерское обеспечение внутридомового газового оборудования, заключенных с управляющими компаниями,  что привело к необоснованному прекращению газоснабжения многоквартирных домов.  </w:t>
      </w:r>
    </w:p>
    <w:p w:rsidR="00FD2DE4" w:rsidRPr="00FD2DE4" w:rsidRDefault="00FD2DE4" w:rsidP="00FD2DE4">
      <w:pPr>
        <w:pStyle w:val="ac"/>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D2DE4">
        <w:rPr>
          <w:rFonts w:ascii="Times New Roman" w:hAnsi="Times New Roman"/>
          <w:sz w:val="26"/>
          <w:szCs w:val="26"/>
        </w:rPr>
        <w:t>Выдать ОАО «Карелгаз» предписание о прекращении нарушения антимонопольного законодательства.</w:t>
      </w:r>
    </w:p>
    <w:p w:rsidR="00FD2DE4" w:rsidRPr="00FD2DE4" w:rsidRDefault="00FD2DE4" w:rsidP="00FD2DE4">
      <w:pPr>
        <w:pStyle w:val="a5"/>
        <w:numPr>
          <w:ilvl w:val="0"/>
          <w:numId w:val="6"/>
        </w:numPr>
        <w:ind w:left="0" w:firstLine="709"/>
        <w:rPr>
          <w:sz w:val="26"/>
          <w:szCs w:val="26"/>
        </w:rPr>
      </w:pPr>
      <w:r w:rsidRPr="00FD2DE4">
        <w:rPr>
          <w:sz w:val="26"/>
          <w:szCs w:val="26"/>
        </w:rPr>
        <w:t xml:space="preserve">Передать материалы дела должностному лицу для возбуждения дела об административном правонарушении. </w:t>
      </w:r>
    </w:p>
    <w:p w:rsidR="00547494" w:rsidRPr="00D91E7D" w:rsidRDefault="00547494" w:rsidP="00547494">
      <w:pPr>
        <w:pStyle w:val="a5"/>
        <w:ind w:firstLine="709"/>
        <w:rPr>
          <w:sz w:val="16"/>
          <w:szCs w:val="16"/>
        </w:rPr>
      </w:pPr>
    </w:p>
    <w:p w:rsidR="00547494" w:rsidRPr="00FD2DE4" w:rsidRDefault="00547494" w:rsidP="00547494">
      <w:pPr>
        <w:pStyle w:val="a5"/>
        <w:ind w:firstLine="709"/>
        <w:rPr>
          <w:sz w:val="26"/>
          <w:szCs w:val="26"/>
        </w:rPr>
      </w:pPr>
      <w:r w:rsidRPr="00FD2DE4">
        <w:rPr>
          <w:sz w:val="26"/>
          <w:szCs w:val="26"/>
        </w:rPr>
        <w:t>Председатель комиссии                                __________</w:t>
      </w:r>
      <w:r w:rsidR="00272AEB" w:rsidRPr="00FD2DE4">
        <w:rPr>
          <w:sz w:val="26"/>
          <w:szCs w:val="26"/>
        </w:rPr>
        <w:t xml:space="preserve">__             </w:t>
      </w:r>
      <w:r w:rsidR="00FD2DE4">
        <w:rPr>
          <w:sz w:val="26"/>
          <w:szCs w:val="26"/>
        </w:rPr>
        <w:t xml:space="preserve">  </w:t>
      </w:r>
      <w:r w:rsidR="00272AEB" w:rsidRPr="00FD2DE4">
        <w:rPr>
          <w:sz w:val="26"/>
          <w:szCs w:val="26"/>
        </w:rPr>
        <w:t>М.Ю</w:t>
      </w:r>
      <w:r w:rsidRPr="00FD2DE4">
        <w:rPr>
          <w:sz w:val="26"/>
          <w:szCs w:val="26"/>
        </w:rPr>
        <w:t xml:space="preserve">. </w:t>
      </w:r>
      <w:r w:rsidR="00272AEB" w:rsidRPr="00FD2DE4">
        <w:rPr>
          <w:sz w:val="26"/>
          <w:szCs w:val="26"/>
        </w:rPr>
        <w:t>Ендза</w:t>
      </w:r>
    </w:p>
    <w:p w:rsidR="00547494" w:rsidRPr="00D91E7D" w:rsidRDefault="00547494" w:rsidP="00547494">
      <w:pPr>
        <w:pStyle w:val="a5"/>
        <w:ind w:firstLine="709"/>
        <w:rPr>
          <w:sz w:val="16"/>
          <w:szCs w:val="16"/>
        </w:rPr>
      </w:pPr>
      <w:r w:rsidRPr="00FD2DE4">
        <w:rPr>
          <w:sz w:val="26"/>
          <w:szCs w:val="26"/>
        </w:rPr>
        <w:t xml:space="preserve"> </w:t>
      </w:r>
    </w:p>
    <w:p w:rsidR="00FD2DE4" w:rsidRDefault="00547494" w:rsidP="00547494">
      <w:pPr>
        <w:pStyle w:val="a5"/>
        <w:ind w:firstLine="709"/>
        <w:rPr>
          <w:sz w:val="26"/>
          <w:szCs w:val="26"/>
        </w:rPr>
      </w:pPr>
      <w:r w:rsidRPr="00FD2DE4">
        <w:rPr>
          <w:sz w:val="26"/>
          <w:szCs w:val="26"/>
        </w:rPr>
        <w:t xml:space="preserve">Члены комиссии                                            ____________     </w:t>
      </w:r>
      <w:r w:rsidR="00FD2DE4">
        <w:rPr>
          <w:sz w:val="26"/>
          <w:szCs w:val="26"/>
        </w:rPr>
        <w:t xml:space="preserve">            Н.А. Швец</w:t>
      </w:r>
    </w:p>
    <w:p w:rsidR="00FD2DE4" w:rsidRPr="00D91E7D" w:rsidRDefault="00FD2DE4" w:rsidP="00547494">
      <w:pPr>
        <w:pStyle w:val="a5"/>
        <w:ind w:firstLine="709"/>
        <w:rPr>
          <w:sz w:val="16"/>
          <w:szCs w:val="16"/>
        </w:rPr>
      </w:pPr>
    </w:p>
    <w:p w:rsidR="00547494" w:rsidRPr="00FD2DE4" w:rsidRDefault="00FD2DE4" w:rsidP="00547494">
      <w:pPr>
        <w:pStyle w:val="a5"/>
        <w:ind w:firstLine="709"/>
        <w:rPr>
          <w:sz w:val="26"/>
          <w:szCs w:val="26"/>
        </w:rPr>
      </w:pPr>
      <w:r>
        <w:rPr>
          <w:sz w:val="26"/>
          <w:szCs w:val="26"/>
        </w:rPr>
        <w:t xml:space="preserve">                                                                         ____________        Г</w:t>
      </w:r>
      <w:r w:rsidR="00272AEB" w:rsidRPr="00FD2DE4">
        <w:rPr>
          <w:sz w:val="26"/>
          <w:szCs w:val="26"/>
        </w:rPr>
        <w:t>.А. Грущакова</w:t>
      </w:r>
    </w:p>
    <w:p w:rsidR="00547494" w:rsidRPr="00D91E7D" w:rsidRDefault="00547494" w:rsidP="00547494">
      <w:pPr>
        <w:pStyle w:val="a5"/>
        <w:ind w:firstLine="709"/>
        <w:rPr>
          <w:sz w:val="16"/>
          <w:szCs w:val="16"/>
        </w:rPr>
      </w:pPr>
    </w:p>
    <w:p w:rsidR="00547494" w:rsidRDefault="00547494" w:rsidP="00547494">
      <w:pPr>
        <w:pStyle w:val="a5"/>
        <w:ind w:firstLine="709"/>
        <w:rPr>
          <w:sz w:val="26"/>
          <w:szCs w:val="26"/>
        </w:rPr>
      </w:pPr>
      <w:r w:rsidRPr="00FD2DE4">
        <w:rPr>
          <w:sz w:val="26"/>
          <w:szCs w:val="26"/>
        </w:rPr>
        <w:t xml:space="preserve">                                                                          ____________   </w:t>
      </w:r>
      <w:r w:rsidR="00272AEB" w:rsidRPr="00FD2DE4">
        <w:rPr>
          <w:sz w:val="26"/>
          <w:szCs w:val="26"/>
        </w:rPr>
        <w:t xml:space="preserve">      </w:t>
      </w:r>
      <w:r w:rsidR="00FD2DE4">
        <w:rPr>
          <w:sz w:val="26"/>
          <w:szCs w:val="26"/>
        </w:rPr>
        <w:t xml:space="preserve"> </w:t>
      </w:r>
      <w:r w:rsidR="00272AEB" w:rsidRPr="00FD2DE4">
        <w:rPr>
          <w:sz w:val="26"/>
          <w:szCs w:val="26"/>
        </w:rPr>
        <w:t xml:space="preserve">  С.П. Шептий</w:t>
      </w:r>
    </w:p>
    <w:p w:rsidR="00FD2DE4" w:rsidRPr="00D91E7D" w:rsidRDefault="00FD2DE4" w:rsidP="00547494">
      <w:pPr>
        <w:pStyle w:val="a5"/>
        <w:ind w:firstLine="709"/>
        <w:rPr>
          <w:sz w:val="16"/>
          <w:szCs w:val="16"/>
        </w:rPr>
      </w:pPr>
    </w:p>
    <w:p w:rsidR="00FD2DE4" w:rsidRPr="00FD2DE4" w:rsidRDefault="00FD2DE4" w:rsidP="00547494">
      <w:pPr>
        <w:pStyle w:val="a5"/>
        <w:ind w:firstLine="709"/>
        <w:rPr>
          <w:sz w:val="26"/>
          <w:szCs w:val="26"/>
        </w:rPr>
      </w:pPr>
      <w:r>
        <w:rPr>
          <w:sz w:val="26"/>
          <w:szCs w:val="26"/>
        </w:rPr>
        <w:t xml:space="preserve">                                                                           ____________         С.А. Тарасова</w:t>
      </w:r>
    </w:p>
    <w:p w:rsidR="007C0F9C" w:rsidRDefault="007C0F9C" w:rsidP="00D91E7D">
      <w:pPr>
        <w:pStyle w:val="a5"/>
        <w:ind w:firstLine="709"/>
        <w:rPr>
          <w:sz w:val="26"/>
          <w:szCs w:val="26"/>
        </w:rPr>
      </w:pPr>
    </w:p>
    <w:p w:rsidR="00D877D1" w:rsidRPr="00D877D1" w:rsidRDefault="00547494" w:rsidP="00D91E7D">
      <w:pPr>
        <w:pStyle w:val="a5"/>
        <w:ind w:firstLine="709"/>
        <w:rPr>
          <w:sz w:val="26"/>
          <w:szCs w:val="26"/>
        </w:rPr>
      </w:pPr>
      <w:r w:rsidRPr="00FD2DE4">
        <w:rPr>
          <w:sz w:val="26"/>
          <w:szCs w:val="26"/>
        </w:rPr>
        <w:t xml:space="preserve">Решение может быть обжаловано в течение трех месяцев со дня принятия в Арбитражном суде Республике Карелия. </w:t>
      </w:r>
    </w:p>
    <w:sectPr w:rsidR="00D877D1" w:rsidRPr="00D877D1" w:rsidSect="00B3122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AE" w:rsidRDefault="00C002AE" w:rsidP="00B3122B">
      <w:pPr>
        <w:spacing w:after="0" w:line="240" w:lineRule="auto"/>
      </w:pPr>
      <w:r>
        <w:separator/>
      </w:r>
    </w:p>
  </w:endnote>
  <w:endnote w:type="continuationSeparator" w:id="0">
    <w:p w:rsidR="00C002AE" w:rsidRDefault="00C002AE"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AE" w:rsidRDefault="00C002AE" w:rsidP="00B3122B">
      <w:pPr>
        <w:spacing w:after="0" w:line="240" w:lineRule="auto"/>
      </w:pPr>
      <w:r>
        <w:separator/>
      </w:r>
    </w:p>
  </w:footnote>
  <w:footnote w:type="continuationSeparator" w:id="0">
    <w:p w:rsidR="00C002AE" w:rsidRDefault="00C002AE"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8E" w:rsidRDefault="00866048">
    <w:pPr>
      <w:pStyle w:val="a7"/>
      <w:jc w:val="center"/>
    </w:pPr>
    <w:fldSimple w:instr=" PAGE   \* MERGEFORMAT ">
      <w:r w:rsidR="00302132">
        <w:rPr>
          <w:noProof/>
        </w:rPr>
        <w:t>11</w:t>
      </w:r>
    </w:fldSimple>
  </w:p>
  <w:p w:rsidR="006D1B8E" w:rsidRDefault="006D1B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504191"/>
    <w:multiLevelType w:val="hybridMultilevel"/>
    <w:tmpl w:val="11FC5496"/>
    <w:lvl w:ilvl="0" w:tplc="92567DD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7D1"/>
    <w:rsid w:val="0000037B"/>
    <w:rsid w:val="00027732"/>
    <w:rsid w:val="000434AA"/>
    <w:rsid w:val="0004432A"/>
    <w:rsid w:val="00046528"/>
    <w:rsid w:val="00073B39"/>
    <w:rsid w:val="00093925"/>
    <w:rsid w:val="000B285E"/>
    <w:rsid w:val="00111750"/>
    <w:rsid w:val="00122ED1"/>
    <w:rsid w:val="00165C95"/>
    <w:rsid w:val="001B4749"/>
    <w:rsid w:val="001C12B2"/>
    <w:rsid w:val="001D3F79"/>
    <w:rsid w:val="001E781F"/>
    <w:rsid w:val="00201D56"/>
    <w:rsid w:val="00201DB7"/>
    <w:rsid w:val="002124DF"/>
    <w:rsid w:val="00254A3A"/>
    <w:rsid w:val="00255BFD"/>
    <w:rsid w:val="00272AEB"/>
    <w:rsid w:val="00293292"/>
    <w:rsid w:val="002A5035"/>
    <w:rsid w:val="002C2BBE"/>
    <w:rsid w:val="002C67FD"/>
    <w:rsid w:val="002C6CC0"/>
    <w:rsid w:val="002C73E0"/>
    <w:rsid w:val="002D3E41"/>
    <w:rsid w:val="002F6E53"/>
    <w:rsid w:val="00302132"/>
    <w:rsid w:val="003248ED"/>
    <w:rsid w:val="00344C6B"/>
    <w:rsid w:val="00362DFB"/>
    <w:rsid w:val="00364B78"/>
    <w:rsid w:val="00366CAC"/>
    <w:rsid w:val="00370218"/>
    <w:rsid w:val="003935E4"/>
    <w:rsid w:val="0039518C"/>
    <w:rsid w:val="00397C20"/>
    <w:rsid w:val="003A6651"/>
    <w:rsid w:val="003C3898"/>
    <w:rsid w:val="003E47CE"/>
    <w:rsid w:val="003E58C3"/>
    <w:rsid w:val="003F6794"/>
    <w:rsid w:val="003F78BD"/>
    <w:rsid w:val="00413803"/>
    <w:rsid w:val="00431969"/>
    <w:rsid w:val="004418E7"/>
    <w:rsid w:val="00460C7D"/>
    <w:rsid w:val="00497375"/>
    <w:rsid w:val="004A65A0"/>
    <w:rsid w:val="004C4C7B"/>
    <w:rsid w:val="004D114B"/>
    <w:rsid w:val="004D78BB"/>
    <w:rsid w:val="00500DD6"/>
    <w:rsid w:val="005148B4"/>
    <w:rsid w:val="005169BC"/>
    <w:rsid w:val="005322C5"/>
    <w:rsid w:val="00545097"/>
    <w:rsid w:val="00547494"/>
    <w:rsid w:val="005544AD"/>
    <w:rsid w:val="005A2E83"/>
    <w:rsid w:val="005B58A9"/>
    <w:rsid w:val="005C12E1"/>
    <w:rsid w:val="005C2EAC"/>
    <w:rsid w:val="005C30DF"/>
    <w:rsid w:val="005E6FC1"/>
    <w:rsid w:val="005F2D82"/>
    <w:rsid w:val="005F36F6"/>
    <w:rsid w:val="00612087"/>
    <w:rsid w:val="006130F7"/>
    <w:rsid w:val="0061566F"/>
    <w:rsid w:val="00617873"/>
    <w:rsid w:val="00624F14"/>
    <w:rsid w:val="0066417B"/>
    <w:rsid w:val="006B2956"/>
    <w:rsid w:val="006B60DC"/>
    <w:rsid w:val="006D1B8E"/>
    <w:rsid w:val="006D379C"/>
    <w:rsid w:val="006E14DC"/>
    <w:rsid w:val="006E3270"/>
    <w:rsid w:val="006E42F0"/>
    <w:rsid w:val="006E5D81"/>
    <w:rsid w:val="006F0292"/>
    <w:rsid w:val="006F3E3C"/>
    <w:rsid w:val="00752184"/>
    <w:rsid w:val="007600B1"/>
    <w:rsid w:val="00783C81"/>
    <w:rsid w:val="00787C3A"/>
    <w:rsid w:val="00792209"/>
    <w:rsid w:val="00792885"/>
    <w:rsid w:val="00796F26"/>
    <w:rsid w:val="007C0F9C"/>
    <w:rsid w:val="007E2BFD"/>
    <w:rsid w:val="007F3190"/>
    <w:rsid w:val="007F456E"/>
    <w:rsid w:val="00817305"/>
    <w:rsid w:val="00846A5A"/>
    <w:rsid w:val="00852AF3"/>
    <w:rsid w:val="008548FB"/>
    <w:rsid w:val="0085587D"/>
    <w:rsid w:val="00866048"/>
    <w:rsid w:val="00872D4B"/>
    <w:rsid w:val="008A1355"/>
    <w:rsid w:val="008A33D1"/>
    <w:rsid w:val="008A7B3B"/>
    <w:rsid w:val="008B49F6"/>
    <w:rsid w:val="008B525A"/>
    <w:rsid w:val="008C21B3"/>
    <w:rsid w:val="008C2EAE"/>
    <w:rsid w:val="008D5502"/>
    <w:rsid w:val="008F0610"/>
    <w:rsid w:val="00906208"/>
    <w:rsid w:val="00961953"/>
    <w:rsid w:val="00967D00"/>
    <w:rsid w:val="009B105E"/>
    <w:rsid w:val="009D4392"/>
    <w:rsid w:val="009E06B2"/>
    <w:rsid w:val="009E493F"/>
    <w:rsid w:val="009E5D5B"/>
    <w:rsid w:val="00A10183"/>
    <w:rsid w:val="00A42D81"/>
    <w:rsid w:val="00A6402A"/>
    <w:rsid w:val="00A91722"/>
    <w:rsid w:val="00AA28B4"/>
    <w:rsid w:val="00AA638A"/>
    <w:rsid w:val="00AC0336"/>
    <w:rsid w:val="00AC1E78"/>
    <w:rsid w:val="00AE3C36"/>
    <w:rsid w:val="00AF7781"/>
    <w:rsid w:val="00B05925"/>
    <w:rsid w:val="00B2207B"/>
    <w:rsid w:val="00B25CCB"/>
    <w:rsid w:val="00B3122B"/>
    <w:rsid w:val="00B44A19"/>
    <w:rsid w:val="00B549F9"/>
    <w:rsid w:val="00B560F5"/>
    <w:rsid w:val="00B56D63"/>
    <w:rsid w:val="00B60BCD"/>
    <w:rsid w:val="00B706B5"/>
    <w:rsid w:val="00B9716F"/>
    <w:rsid w:val="00BB3296"/>
    <w:rsid w:val="00BC11A8"/>
    <w:rsid w:val="00BC763E"/>
    <w:rsid w:val="00BE0E69"/>
    <w:rsid w:val="00BE673A"/>
    <w:rsid w:val="00C002AE"/>
    <w:rsid w:val="00C12B2F"/>
    <w:rsid w:val="00C35C62"/>
    <w:rsid w:val="00C47023"/>
    <w:rsid w:val="00C55592"/>
    <w:rsid w:val="00C648E8"/>
    <w:rsid w:val="00C86D94"/>
    <w:rsid w:val="00C91A20"/>
    <w:rsid w:val="00CA3582"/>
    <w:rsid w:val="00CA5AA9"/>
    <w:rsid w:val="00CB4DD7"/>
    <w:rsid w:val="00CC5181"/>
    <w:rsid w:val="00CC5703"/>
    <w:rsid w:val="00CD12E7"/>
    <w:rsid w:val="00CD48DA"/>
    <w:rsid w:val="00CD5121"/>
    <w:rsid w:val="00D00614"/>
    <w:rsid w:val="00D0793F"/>
    <w:rsid w:val="00D302DA"/>
    <w:rsid w:val="00D45D72"/>
    <w:rsid w:val="00D525AC"/>
    <w:rsid w:val="00D66BF6"/>
    <w:rsid w:val="00D877D1"/>
    <w:rsid w:val="00D8784C"/>
    <w:rsid w:val="00D91E7D"/>
    <w:rsid w:val="00DA7E77"/>
    <w:rsid w:val="00E37F34"/>
    <w:rsid w:val="00E452FF"/>
    <w:rsid w:val="00E57A51"/>
    <w:rsid w:val="00E73BE1"/>
    <w:rsid w:val="00E9549D"/>
    <w:rsid w:val="00EC1631"/>
    <w:rsid w:val="00ED14F8"/>
    <w:rsid w:val="00ED5CD5"/>
    <w:rsid w:val="00EE72F9"/>
    <w:rsid w:val="00EF6FFC"/>
    <w:rsid w:val="00F31C7A"/>
    <w:rsid w:val="00F36B8C"/>
    <w:rsid w:val="00F52B2A"/>
    <w:rsid w:val="00F758A5"/>
    <w:rsid w:val="00FA3F14"/>
    <w:rsid w:val="00FD2477"/>
    <w:rsid w:val="00FD2DE4"/>
    <w:rsid w:val="00FE4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A10183"/>
    <w:pPr>
      <w:ind w:left="720"/>
      <w:contextualSpacing/>
    </w:pPr>
  </w:style>
</w:styles>
</file>

<file path=word/webSettings.xml><?xml version="1.0" encoding="utf-8"?>
<w:webSettings xmlns:r="http://schemas.openxmlformats.org/officeDocument/2006/relationships" xmlns:w="http://schemas.openxmlformats.org/wordprocessingml/2006/main">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6A494084CE3F729DFF0C5023D1542141873BAF7D714E50FA369DE61F257F01F142EBDFC0A6541uEq1J" TargetMode="External"/><Relationship Id="rId13" Type="http://schemas.openxmlformats.org/officeDocument/2006/relationships/hyperlink" Target="consultantplus://offline/ref=E6055C8220B071A407116404F9E5EA92115DF7B7E930B4D46D9CB76CB9BFA280BF716C20B2A87BL5O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055C8220B071A407116404F9E5EA92115DF7B7E930B4D46D9CB76CB9BFA280BF716C20B2A87FL5O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7179DEB92CB86846DCB2781A5FFA89BF7008B04CB8C5D69A794D2CACF71E5BA4152A42BC4E59F4u8I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14EFAC41119043D4E5EF34A23484685B58C8805A78FE5D5CCA2CC41D1581825711E8EDACFF7S4w7H" TargetMode="External"/><Relationship Id="rId5" Type="http://schemas.openxmlformats.org/officeDocument/2006/relationships/webSettings" Target="webSettings.xml"/><Relationship Id="rId15" Type="http://schemas.openxmlformats.org/officeDocument/2006/relationships/hyperlink" Target="consultantplus://offline/ref=7C54FAF4E39D2D68930C5E5EFF217EB23C073D8973BDBD734515831FCCD27350640E286A2B0D4A9BC8IEJ" TargetMode="External"/><Relationship Id="rId10" Type="http://schemas.openxmlformats.org/officeDocument/2006/relationships/hyperlink" Target="consultantplus://offline/ref=F6C6A494084CE3F729DFF0C5023D1542141873BAF7D714E50FA369DE61F257F01F142EBDFC0A6541uEq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C6A494084CE3F729DFF0C5023D1542141873BAF7D714E50FA369DE61F257F01F142EBDFC0A624AuEq1J" TargetMode="External"/><Relationship Id="rId14" Type="http://schemas.openxmlformats.org/officeDocument/2006/relationships/hyperlink" Target="consultantplus://offline/ref=7C54FAF4E39D2D68930C5E5EFF217EB23C073D8973BDBD734515831FCCD27350640E286A2B0D4A9BC8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2CEA-871E-4142-BEEF-9745A75D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36451</CharactersWithSpaces>
  <SharedDoc>false</SharedDoc>
  <HLinks>
    <vt:vector size="12" baseType="variant">
      <vt:variant>
        <vt:i4>7471224</vt:i4>
      </vt:variant>
      <vt:variant>
        <vt:i4>3</vt:i4>
      </vt:variant>
      <vt:variant>
        <vt:i4>0</vt:i4>
      </vt:variant>
      <vt:variant>
        <vt:i4>5</vt:i4>
      </vt:variant>
      <vt:variant>
        <vt:lpwstr>http://gibdd.onego.ru/</vt:lpwstr>
      </vt:variant>
      <vt:variant>
        <vt:lpwstr/>
      </vt:variant>
      <vt:variant>
        <vt:i4>6094863</vt:i4>
      </vt:variant>
      <vt:variant>
        <vt:i4>0</vt:i4>
      </vt:variant>
      <vt:variant>
        <vt:i4>0</vt:i4>
      </vt:variant>
      <vt:variant>
        <vt:i4>5</vt:i4>
      </vt:variant>
      <vt:variant>
        <vt:lpwstr>http://77.gibdd.ru/exam-work/dtp.php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10</cp:revision>
  <cp:lastPrinted>2012-06-08T09:51:00Z</cp:lastPrinted>
  <dcterms:created xsi:type="dcterms:W3CDTF">2012-05-24T12:36:00Z</dcterms:created>
  <dcterms:modified xsi:type="dcterms:W3CDTF">2012-06-08T09:59:00Z</dcterms:modified>
</cp:coreProperties>
</file>