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87" w:rsidRPr="00AF529E" w:rsidRDefault="00544387" w:rsidP="00544387">
      <w:pPr>
        <w:pStyle w:val="Style1"/>
        <w:ind w:left="4956"/>
        <w:rPr>
          <w:sz w:val="26"/>
          <w:szCs w:val="26"/>
        </w:rPr>
      </w:pPr>
      <w:r w:rsidRPr="00AF529E">
        <w:rPr>
          <w:sz w:val="26"/>
          <w:szCs w:val="26"/>
        </w:rPr>
        <w:t>ООО «Автоматика ПТЗ»</w:t>
      </w:r>
    </w:p>
    <w:p w:rsidR="00544387" w:rsidRPr="00AF529E" w:rsidRDefault="00544387" w:rsidP="00544387">
      <w:pPr>
        <w:pStyle w:val="Style1"/>
        <w:ind w:left="4956"/>
        <w:rPr>
          <w:sz w:val="26"/>
          <w:szCs w:val="26"/>
        </w:rPr>
      </w:pPr>
      <w:r w:rsidRPr="00AF529E">
        <w:rPr>
          <w:sz w:val="26"/>
          <w:szCs w:val="26"/>
        </w:rPr>
        <w:t>г. Петрозаводск, 185000</w:t>
      </w:r>
    </w:p>
    <w:p w:rsidR="00544387" w:rsidRPr="00AF529E" w:rsidRDefault="00544387" w:rsidP="00544387">
      <w:pPr>
        <w:pStyle w:val="Style1"/>
        <w:ind w:left="4956"/>
        <w:rPr>
          <w:sz w:val="26"/>
          <w:szCs w:val="26"/>
        </w:rPr>
      </w:pPr>
      <w:r w:rsidRPr="00AF529E">
        <w:rPr>
          <w:sz w:val="26"/>
          <w:szCs w:val="26"/>
        </w:rPr>
        <w:t xml:space="preserve">адрес местонахождения (почтовый): </w:t>
      </w:r>
    </w:p>
    <w:p w:rsidR="00544387" w:rsidRPr="00AF529E" w:rsidRDefault="00544387" w:rsidP="00544387">
      <w:pPr>
        <w:pStyle w:val="Style1"/>
        <w:ind w:left="4956"/>
        <w:rPr>
          <w:sz w:val="26"/>
          <w:szCs w:val="26"/>
        </w:rPr>
      </w:pPr>
      <w:r w:rsidRPr="00AF529E">
        <w:rPr>
          <w:sz w:val="26"/>
          <w:szCs w:val="26"/>
        </w:rPr>
        <w:t>г. Петрозаводск, 185000</w:t>
      </w:r>
    </w:p>
    <w:p w:rsidR="00544387" w:rsidRPr="001B3E4D" w:rsidRDefault="00544387" w:rsidP="00544387">
      <w:pPr>
        <w:pStyle w:val="Style1"/>
        <w:ind w:left="4956"/>
        <w:rPr>
          <w:sz w:val="26"/>
          <w:szCs w:val="26"/>
          <w:lang w:val="en-US"/>
        </w:rPr>
      </w:pPr>
    </w:p>
    <w:p w:rsidR="00544387" w:rsidRPr="00AF529E" w:rsidRDefault="00544387" w:rsidP="00544387">
      <w:pPr>
        <w:pStyle w:val="Style1"/>
        <w:ind w:left="4956"/>
        <w:rPr>
          <w:sz w:val="26"/>
          <w:szCs w:val="26"/>
        </w:rPr>
      </w:pPr>
      <w:r w:rsidRPr="00AF529E">
        <w:rPr>
          <w:sz w:val="26"/>
          <w:szCs w:val="26"/>
        </w:rPr>
        <w:t>ООО «</w:t>
      </w:r>
      <w:proofErr w:type="spellStart"/>
      <w:r w:rsidRPr="00AF529E">
        <w:rPr>
          <w:sz w:val="26"/>
          <w:szCs w:val="26"/>
        </w:rPr>
        <w:t>Стройэнергомонтаж</w:t>
      </w:r>
      <w:proofErr w:type="spellEnd"/>
      <w:r w:rsidRPr="00AF529E">
        <w:rPr>
          <w:sz w:val="26"/>
          <w:szCs w:val="26"/>
        </w:rPr>
        <w:t>»</w:t>
      </w:r>
    </w:p>
    <w:p w:rsidR="00544387" w:rsidRPr="00AF529E" w:rsidRDefault="00544387" w:rsidP="00544387">
      <w:pPr>
        <w:pStyle w:val="Style1"/>
        <w:ind w:left="4956"/>
        <w:rPr>
          <w:sz w:val="26"/>
          <w:szCs w:val="26"/>
        </w:rPr>
      </w:pPr>
      <w:r w:rsidRPr="00AF529E">
        <w:rPr>
          <w:sz w:val="26"/>
          <w:szCs w:val="26"/>
        </w:rPr>
        <w:t>г. Суоярви, 186000</w:t>
      </w:r>
    </w:p>
    <w:p w:rsidR="00544387" w:rsidRPr="00AF529E" w:rsidRDefault="00544387" w:rsidP="00544387">
      <w:pPr>
        <w:pStyle w:val="Style1"/>
        <w:ind w:left="4956"/>
        <w:rPr>
          <w:sz w:val="26"/>
          <w:szCs w:val="26"/>
        </w:rPr>
      </w:pPr>
      <w:r w:rsidRPr="00AF529E">
        <w:rPr>
          <w:sz w:val="26"/>
          <w:szCs w:val="26"/>
        </w:rPr>
        <w:t>почт. адрес: г. Петрозаводск, 185000</w:t>
      </w:r>
    </w:p>
    <w:p w:rsidR="00544387" w:rsidRPr="00AF529E" w:rsidRDefault="00544387" w:rsidP="00544387">
      <w:pPr>
        <w:pStyle w:val="Style1"/>
        <w:ind w:left="4956"/>
        <w:rPr>
          <w:sz w:val="26"/>
          <w:szCs w:val="26"/>
        </w:rPr>
      </w:pPr>
    </w:p>
    <w:p w:rsidR="00544387" w:rsidRPr="00AF529E" w:rsidRDefault="00544387" w:rsidP="00544387">
      <w:pPr>
        <w:pStyle w:val="Style1"/>
        <w:ind w:left="4956"/>
        <w:rPr>
          <w:sz w:val="26"/>
          <w:szCs w:val="26"/>
        </w:rPr>
      </w:pPr>
      <w:r w:rsidRPr="00AF529E">
        <w:rPr>
          <w:sz w:val="26"/>
          <w:szCs w:val="26"/>
        </w:rPr>
        <w:t>ООО «А7»</w:t>
      </w:r>
    </w:p>
    <w:p w:rsidR="00544387" w:rsidRPr="00AF529E" w:rsidRDefault="00544387" w:rsidP="00544387">
      <w:pPr>
        <w:pStyle w:val="Style1"/>
        <w:ind w:left="4956"/>
        <w:rPr>
          <w:sz w:val="26"/>
          <w:szCs w:val="26"/>
        </w:rPr>
      </w:pPr>
      <w:r w:rsidRPr="00AF529E">
        <w:rPr>
          <w:sz w:val="26"/>
          <w:szCs w:val="26"/>
        </w:rPr>
        <w:t xml:space="preserve">г. Петрозаводск, 185035                                                                   </w:t>
      </w:r>
    </w:p>
    <w:p w:rsidR="00432556" w:rsidRDefault="00432556" w:rsidP="00432556">
      <w:pPr>
        <w:pStyle w:val="Style1"/>
        <w:widowControl/>
        <w:rPr>
          <w:sz w:val="28"/>
          <w:szCs w:val="28"/>
        </w:rPr>
      </w:pPr>
    </w:p>
    <w:p w:rsidR="000B7B93" w:rsidRPr="006E1B49" w:rsidRDefault="000B7B93" w:rsidP="008A6D6C">
      <w:pPr>
        <w:ind w:firstLine="0"/>
        <w:jc w:val="center"/>
        <w:rPr>
          <w:rFonts w:ascii="Times New Roman" w:hAnsi="Times New Roman" w:cs="Times New Roman"/>
          <w:b/>
          <w:sz w:val="28"/>
          <w:szCs w:val="28"/>
        </w:rPr>
      </w:pPr>
    </w:p>
    <w:p w:rsidR="006E1B49" w:rsidRPr="001B3E4D" w:rsidRDefault="006E1B49" w:rsidP="001B3E4D">
      <w:pPr>
        <w:ind w:firstLine="0"/>
        <w:jc w:val="center"/>
        <w:rPr>
          <w:rFonts w:ascii="Times New Roman" w:hAnsi="Times New Roman" w:cs="Times New Roman"/>
          <w:b/>
          <w:sz w:val="26"/>
          <w:szCs w:val="26"/>
        </w:rPr>
      </w:pPr>
      <w:r w:rsidRPr="001B3E4D">
        <w:rPr>
          <w:rFonts w:ascii="Times New Roman" w:hAnsi="Times New Roman" w:cs="Times New Roman"/>
          <w:b/>
          <w:sz w:val="26"/>
          <w:szCs w:val="26"/>
        </w:rPr>
        <w:t xml:space="preserve">РЕШЕНИЕ </w:t>
      </w:r>
    </w:p>
    <w:p w:rsidR="00973C7B" w:rsidRPr="001B3E4D" w:rsidRDefault="006E1B49" w:rsidP="001B3E4D">
      <w:pPr>
        <w:ind w:firstLine="0"/>
        <w:jc w:val="center"/>
        <w:rPr>
          <w:rFonts w:ascii="Times New Roman" w:hAnsi="Times New Roman" w:cs="Times New Roman"/>
          <w:b/>
          <w:sz w:val="26"/>
          <w:szCs w:val="26"/>
        </w:rPr>
      </w:pPr>
      <w:r w:rsidRPr="001B3E4D">
        <w:rPr>
          <w:rFonts w:ascii="Times New Roman" w:hAnsi="Times New Roman" w:cs="Times New Roman"/>
          <w:b/>
          <w:sz w:val="26"/>
          <w:szCs w:val="26"/>
        </w:rPr>
        <w:t xml:space="preserve">по делу </w:t>
      </w:r>
      <w:r w:rsidR="003D7D0C" w:rsidRPr="001B3E4D">
        <w:rPr>
          <w:rFonts w:ascii="Times New Roman" w:hAnsi="Times New Roman" w:cs="Times New Roman"/>
          <w:b/>
          <w:sz w:val="26"/>
          <w:szCs w:val="26"/>
        </w:rPr>
        <w:t>№</w:t>
      </w:r>
      <w:r w:rsidR="00544387" w:rsidRPr="001B3E4D">
        <w:rPr>
          <w:rFonts w:ascii="Times New Roman" w:hAnsi="Times New Roman" w:cs="Times New Roman"/>
          <w:b/>
          <w:sz w:val="26"/>
          <w:szCs w:val="26"/>
        </w:rPr>
        <w:t>010/01/11-187/2019</w:t>
      </w:r>
    </w:p>
    <w:p w:rsidR="00E46755" w:rsidRPr="001B3E4D" w:rsidRDefault="00E46755" w:rsidP="001B3E4D">
      <w:pPr>
        <w:ind w:firstLine="0"/>
        <w:jc w:val="center"/>
        <w:rPr>
          <w:rFonts w:ascii="Times New Roman" w:hAnsi="Times New Roman" w:cs="Times New Roman"/>
          <w:sz w:val="26"/>
          <w:szCs w:val="26"/>
        </w:rPr>
      </w:pPr>
    </w:p>
    <w:p w:rsidR="00DE206A" w:rsidRPr="00544387" w:rsidRDefault="004A2FFF" w:rsidP="00EF09F5">
      <w:pPr>
        <w:ind w:firstLine="0"/>
        <w:jc w:val="both"/>
        <w:rPr>
          <w:rFonts w:ascii="Times New Roman" w:hAnsi="Times New Roman" w:cs="Times New Roman"/>
          <w:sz w:val="26"/>
          <w:szCs w:val="26"/>
        </w:rPr>
      </w:pPr>
      <w:r>
        <w:rPr>
          <w:rFonts w:ascii="Times New Roman" w:hAnsi="Times New Roman" w:cs="Times New Roman"/>
          <w:sz w:val="26"/>
          <w:szCs w:val="26"/>
        </w:rPr>
        <w:t>0</w:t>
      </w:r>
      <w:r w:rsidR="001B3E4D">
        <w:rPr>
          <w:rFonts w:ascii="Times New Roman" w:hAnsi="Times New Roman" w:cs="Times New Roman"/>
          <w:sz w:val="26"/>
          <w:szCs w:val="26"/>
        </w:rPr>
        <w:t>7</w:t>
      </w:r>
      <w:r w:rsidR="00544387" w:rsidRPr="00544387">
        <w:rPr>
          <w:rFonts w:ascii="Times New Roman" w:hAnsi="Times New Roman" w:cs="Times New Roman"/>
          <w:sz w:val="26"/>
          <w:szCs w:val="26"/>
        </w:rPr>
        <w:t xml:space="preserve"> августа 2019</w:t>
      </w:r>
      <w:r w:rsidR="003D7D0C" w:rsidRPr="00544387">
        <w:rPr>
          <w:rFonts w:ascii="Times New Roman" w:hAnsi="Times New Roman" w:cs="Times New Roman"/>
          <w:sz w:val="26"/>
          <w:szCs w:val="26"/>
        </w:rPr>
        <w:t xml:space="preserve"> года</w:t>
      </w:r>
      <w:r w:rsidR="0085725E" w:rsidRPr="00544387">
        <w:rPr>
          <w:rFonts w:ascii="Times New Roman" w:hAnsi="Times New Roman" w:cs="Times New Roman"/>
          <w:sz w:val="26"/>
          <w:szCs w:val="26"/>
        </w:rPr>
        <w:tab/>
      </w:r>
      <w:r w:rsidR="0085725E" w:rsidRPr="00544387">
        <w:rPr>
          <w:rFonts w:ascii="Times New Roman" w:hAnsi="Times New Roman" w:cs="Times New Roman"/>
          <w:sz w:val="26"/>
          <w:szCs w:val="26"/>
        </w:rPr>
        <w:tab/>
      </w:r>
      <w:r w:rsidR="0085725E" w:rsidRPr="00544387">
        <w:rPr>
          <w:rFonts w:ascii="Times New Roman" w:hAnsi="Times New Roman" w:cs="Times New Roman"/>
          <w:sz w:val="26"/>
          <w:szCs w:val="26"/>
        </w:rPr>
        <w:tab/>
      </w:r>
      <w:r w:rsidR="0085725E" w:rsidRPr="00544387">
        <w:rPr>
          <w:rFonts w:ascii="Times New Roman" w:hAnsi="Times New Roman" w:cs="Times New Roman"/>
          <w:sz w:val="26"/>
          <w:szCs w:val="26"/>
        </w:rPr>
        <w:tab/>
      </w:r>
      <w:r w:rsidR="0085725E" w:rsidRPr="00544387">
        <w:rPr>
          <w:rFonts w:ascii="Times New Roman" w:hAnsi="Times New Roman" w:cs="Times New Roman"/>
          <w:sz w:val="26"/>
          <w:szCs w:val="26"/>
        </w:rPr>
        <w:tab/>
      </w:r>
      <w:r w:rsidR="0085725E" w:rsidRPr="00544387">
        <w:rPr>
          <w:rFonts w:ascii="Times New Roman" w:hAnsi="Times New Roman" w:cs="Times New Roman"/>
          <w:sz w:val="26"/>
          <w:szCs w:val="26"/>
        </w:rPr>
        <w:tab/>
      </w:r>
      <w:r w:rsidR="0085725E" w:rsidRPr="00544387">
        <w:rPr>
          <w:rFonts w:ascii="Times New Roman" w:hAnsi="Times New Roman" w:cs="Times New Roman"/>
          <w:sz w:val="26"/>
          <w:szCs w:val="26"/>
        </w:rPr>
        <w:tab/>
      </w:r>
      <w:r w:rsidR="0085725E" w:rsidRPr="00544387">
        <w:rPr>
          <w:rFonts w:ascii="Times New Roman" w:hAnsi="Times New Roman" w:cs="Times New Roman"/>
          <w:sz w:val="26"/>
          <w:szCs w:val="26"/>
        </w:rPr>
        <w:tab/>
        <w:t xml:space="preserve">     </w:t>
      </w:r>
      <w:r w:rsidR="003D7D0C" w:rsidRPr="00544387">
        <w:rPr>
          <w:rFonts w:ascii="Times New Roman" w:hAnsi="Times New Roman" w:cs="Times New Roman"/>
          <w:sz w:val="26"/>
          <w:szCs w:val="26"/>
        </w:rPr>
        <w:t>г. Петрозаводск</w:t>
      </w:r>
    </w:p>
    <w:p w:rsidR="00C50435" w:rsidRPr="00544387" w:rsidRDefault="00C50435" w:rsidP="00476DAE">
      <w:pPr>
        <w:jc w:val="center"/>
        <w:rPr>
          <w:rFonts w:ascii="Times New Roman" w:hAnsi="Times New Roman" w:cs="Times New Roman"/>
          <w:sz w:val="26"/>
          <w:szCs w:val="26"/>
        </w:rPr>
      </w:pPr>
    </w:p>
    <w:p w:rsidR="006E1B49" w:rsidRPr="00544387" w:rsidRDefault="006E1B49" w:rsidP="007E06A6">
      <w:pPr>
        <w:rPr>
          <w:rFonts w:ascii="Times New Roman" w:eastAsia="Times New Roman" w:hAnsi="Times New Roman" w:cs="Times New Roman"/>
          <w:sz w:val="26"/>
          <w:szCs w:val="26"/>
          <w:lang w:eastAsia="ru-RU"/>
        </w:rPr>
      </w:pPr>
      <w:r w:rsidRPr="00544387">
        <w:rPr>
          <w:rFonts w:ascii="Times New Roman" w:eastAsia="Times New Roman" w:hAnsi="Times New Roman" w:cs="Times New Roman"/>
          <w:sz w:val="26"/>
          <w:szCs w:val="26"/>
          <w:lang w:eastAsia="ru-RU"/>
        </w:rPr>
        <w:t xml:space="preserve">Резолютивная часть решения оглашена </w:t>
      </w:r>
      <w:r w:rsidR="00544387" w:rsidRPr="00544387">
        <w:rPr>
          <w:rFonts w:ascii="Times New Roman" w:eastAsia="Times New Roman" w:hAnsi="Times New Roman" w:cs="Times New Roman"/>
          <w:sz w:val="26"/>
          <w:szCs w:val="26"/>
          <w:lang w:eastAsia="ru-RU"/>
        </w:rPr>
        <w:t>06 августа 2019</w:t>
      </w:r>
      <w:r w:rsidRPr="00544387">
        <w:rPr>
          <w:rFonts w:ascii="Times New Roman" w:eastAsia="Times New Roman" w:hAnsi="Times New Roman" w:cs="Times New Roman"/>
          <w:sz w:val="26"/>
          <w:szCs w:val="26"/>
          <w:lang w:eastAsia="ru-RU"/>
        </w:rPr>
        <w:t xml:space="preserve"> года</w:t>
      </w:r>
    </w:p>
    <w:p w:rsidR="006E1B49" w:rsidRPr="00544387" w:rsidRDefault="006E1B49" w:rsidP="007E06A6">
      <w:pPr>
        <w:rPr>
          <w:rFonts w:ascii="Times New Roman" w:eastAsia="Times New Roman" w:hAnsi="Times New Roman" w:cs="Times New Roman"/>
          <w:sz w:val="26"/>
          <w:szCs w:val="26"/>
          <w:lang w:eastAsia="ru-RU"/>
        </w:rPr>
      </w:pPr>
      <w:r w:rsidRPr="00544387">
        <w:rPr>
          <w:rFonts w:ascii="Times New Roman" w:eastAsia="Times New Roman" w:hAnsi="Times New Roman" w:cs="Times New Roman"/>
          <w:sz w:val="26"/>
          <w:szCs w:val="26"/>
          <w:lang w:eastAsia="ru-RU"/>
        </w:rPr>
        <w:t xml:space="preserve">В полном объеме решение изготовлено </w:t>
      </w:r>
      <w:r w:rsidR="001B3E4D">
        <w:rPr>
          <w:rFonts w:ascii="Times New Roman" w:eastAsia="Times New Roman" w:hAnsi="Times New Roman" w:cs="Times New Roman"/>
          <w:sz w:val="26"/>
          <w:szCs w:val="26"/>
          <w:lang w:eastAsia="ru-RU"/>
        </w:rPr>
        <w:t>07</w:t>
      </w:r>
      <w:r w:rsidR="00544387" w:rsidRPr="00544387">
        <w:rPr>
          <w:rFonts w:ascii="Times New Roman" w:eastAsia="Times New Roman" w:hAnsi="Times New Roman" w:cs="Times New Roman"/>
          <w:sz w:val="26"/>
          <w:szCs w:val="26"/>
          <w:lang w:eastAsia="ru-RU"/>
        </w:rPr>
        <w:t xml:space="preserve"> августа 2019 </w:t>
      </w:r>
      <w:r w:rsidRPr="00544387">
        <w:rPr>
          <w:rFonts w:ascii="Times New Roman" w:eastAsia="Times New Roman" w:hAnsi="Times New Roman" w:cs="Times New Roman"/>
          <w:sz w:val="26"/>
          <w:szCs w:val="26"/>
          <w:lang w:eastAsia="ru-RU"/>
        </w:rPr>
        <w:t>года</w:t>
      </w:r>
    </w:p>
    <w:p w:rsidR="006E1B49" w:rsidRPr="00544387" w:rsidRDefault="006E1B49" w:rsidP="003B21FD">
      <w:pPr>
        <w:jc w:val="both"/>
        <w:rPr>
          <w:rFonts w:ascii="Times New Roman" w:hAnsi="Times New Roman" w:cs="Times New Roman"/>
          <w:sz w:val="26"/>
          <w:szCs w:val="26"/>
        </w:rPr>
      </w:pPr>
    </w:p>
    <w:p w:rsidR="003D7D0C" w:rsidRPr="00544387" w:rsidRDefault="003D7D0C" w:rsidP="003B21FD">
      <w:pPr>
        <w:jc w:val="both"/>
        <w:rPr>
          <w:rFonts w:ascii="Times New Roman" w:hAnsi="Times New Roman" w:cs="Times New Roman"/>
          <w:sz w:val="26"/>
          <w:szCs w:val="26"/>
        </w:rPr>
      </w:pPr>
      <w:r w:rsidRPr="00544387">
        <w:rPr>
          <w:rFonts w:ascii="Times New Roman" w:hAnsi="Times New Roman" w:cs="Times New Roman"/>
          <w:sz w:val="26"/>
          <w:szCs w:val="26"/>
        </w:rPr>
        <w:t>Комиссия Управления Федеральной антимонопольной службы по Республике Карелия (далее – Карельское УФАС России, Управление) по рассмотрению дела о нарушении антимонопольного законодательства в составе:</w:t>
      </w:r>
    </w:p>
    <w:tbl>
      <w:tblPr>
        <w:tblW w:w="0" w:type="auto"/>
        <w:tblLook w:val="04A0" w:firstRow="1" w:lastRow="0" w:firstColumn="1" w:lastColumn="0" w:noHBand="0" w:noVBand="1"/>
      </w:tblPr>
      <w:tblGrid>
        <w:gridCol w:w="2715"/>
        <w:gridCol w:w="6638"/>
        <w:gridCol w:w="570"/>
      </w:tblGrid>
      <w:tr w:rsidR="00CD7F51" w:rsidRPr="00544387" w:rsidTr="00A54734">
        <w:trPr>
          <w:gridAfter w:val="1"/>
          <w:wAfter w:w="591" w:type="dxa"/>
        </w:trPr>
        <w:tc>
          <w:tcPr>
            <w:tcW w:w="2780" w:type="dxa"/>
          </w:tcPr>
          <w:p w:rsidR="00CD7F51" w:rsidRPr="00544387" w:rsidRDefault="00CD7F51" w:rsidP="00A54734">
            <w:pPr>
              <w:widowControl w:val="0"/>
              <w:autoSpaceDE w:val="0"/>
              <w:autoSpaceDN w:val="0"/>
              <w:adjustRightInd w:val="0"/>
              <w:ind w:firstLine="0"/>
              <w:jc w:val="both"/>
              <w:outlineLvl w:val="0"/>
              <w:rPr>
                <w:rFonts w:ascii="Times New Roman" w:eastAsia="Calibri" w:hAnsi="Times New Roman" w:cs="Times New Roman"/>
                <w:sz w:val="26"/>
                <w:szCs w:val="26"/>
                <w:lang w:eastAsia="ru-RU"/>
              </w:rPr>
            </w:pPr>
          </w:p>
        </w:tc>
        <w:tc>
          <w:tcPr>
            <w:tcW w:w="6834" w:type="dxa"/>
          </w:tcPr>
          <w:p w:rsidR="00CD7F51" w:rsidRPr="00544387" w:rsidRDefault="00CD7F51" w:rsidP="00A54734">
            <w:pPr>
              <w:widowControl w:val="0"/>
              <w:autoSpaceDE w:val="0"/>
              <w:autoSpaceDN w:val="0"/>
              <w:adjustRightInd w:val="0"/>
              <w:ind w:firstLine="0"/>
              <w:jc w:val="both"/>
              <w:outlineLvl w:val="0"/>
              <w:rPr>
                <w:rFonts w:ascii="Times New Roman" w:eastAsia="Calibri" w:hAnsi="Times New Roman" w:cs="Times New Roman"/>
                <w:sz w:val="26"/>
                <w:szCs w:val="26"/>
                <w:lang w:eastAsia="ru-RU"/>
              </w:rPr>
            </w:pPr>
          </w:p>
        </w:tc>
      </w:tr>
      <w:tr w:rsidR="00CD7F51" w:rsidRPr="00544387" w:rsidTr="00A54734">
        <w:trPr>
          <w:trHeight w:val="1942"/>
        </w:trPr>
        <w:tc>
          <w:tcPr>
            <w:tcW w:w="2780" w:type="dxa"/>
          </w:tcPr>
          <w:p w:rsidR="00CD7F51" w:rsidRPr="00544387" w:rsidRDefault="00544387" w:rsidP="00A54734">
            <w:pPr>
              <w:widowControl w:val="0"/>
              <w:autoSpaceDE w:val="0"/>
              <w:autoSpaceDN w:val="0"/>
              <w:adjustRightInd w:val="0"/>
              <w:ind w:firstLine="0"/>
              <w:jc w:val="both"/>
              <w:outlineLvl w:val="0"/>
              <w:rPr>
                <w:rFonts w:ascii="Times New Roman" w:eastAsia="Calibri" w:hAnsi="Times New Roman" w:cs="Times New Roman"/>
                <w:sz w:val="26"/>
                <w:szCs w:val="26"/>
                <w:lang w:eastAsia="ru-RU"/>
              </w:rPr>
            </w:pPr>
            <w:r w:rsidRPr="00544387">
              <w:rPr>
                <w:rFonts w:ascii="Times New Roman" w:eastAsia="Calibri" w:hAnsi="Times New Roman" w:cs="Times New Roman"/>
                <w:sz w:val="26"/>
                <w:szCs w:val="26"/>
                <w:lang w:eastAsia="ru-RU"/>
              </w:rPr>
              <w:t>Пряхин А.Б.</w:t>
            </w:r>
          </w:p>
          <w:p w:rsidR="00544387" w:rsidRPr="001B3E4D" w:rsidRDefault="00544387" w:rsidP="00A54734">
            <w:pPr>
              <w:widowControl w:val="0"/>
              <w:autoSpaceDE w:val="0"/>
              <w:autoSpaceDN w:val="0"/>
              <w:adjustRightInd w:val="0"/>
              <w:ind w:firstLine="0"/>
              <w:jc w:val="both"/>
              <w:outlineLvl w:val="0"/>
              <w:rPr>
                <w:rFonts w:ascii="Times New Roman" w:eastAsia="Calibri" w:hAnsi="Times New Roman" w:cs="Times New Roman"/>
                <w:sz w:val="18"/>
                <w:szCs w:val="18"/>
                <w:lang w:eastAsia="ru-RU"/>
              </w:rPr>
            </w:pPr>
          </w:p>
          <w:p w:rsidR="00CD7F51" w:rsidRPr="00544387" w:rsidRDefault="003A53EC" w:rsidP="00A54734">
            <w:pPr>
              <w:widowControl w:val="0"/>
              <w:autoSpaceDE w:val="0"/>
              <w:autoSpaceDN w:val="0"/>
              <w:adjustRightInd w:val="0"/>
              <w:ind w:firstLine="0"/>
              <w:jc w:val="both"/>
              <w:outlineLvl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Ковалева О.В.</w:t>
            </w:r>
          </w:p>
          <w:p w:rsidR="00CD7F51" w:rsidRPr="00544387" w:rsidRDefault="00CD7F51" w:rsidP="00A54734">
            <w:pPr>
              <w:widowControl w:val="0"/>
              <w:autoSpaceDE w:val="0"/>
              <w:autoSpaceDN w:val="0"/>
              <w:adjustRightInd w:val="0"/>
              <w:ind w:firstLine="0"/>
              <w:jc w:val="both"/>
              <w:outlineLvl w:val="0"/>
              <w:rPr>
                <w:rFonts w:ascii="Times New Roman" w:eastAsia="Calibri" w:hAnsi="Times New Roman" w:cs="Times New Roman"/>
                <w:sz w:val="26"/>
                <w:szCs w:val="26"/>
                <w:lang w:eastAsia="ru-RU"/>
              </w:rPr>
            </w:pPr>
          </w:p>
        </w:tc>
        <w:tc>
          <w:tcPr>
            <w:tcW w:w="7425" w:type="dxa"/>
            <w:gridSpan w:val="2"/>
          </w:tcPr>
          <w:p w:rsidR="00CD7F51" w:rsidRPr="00544387" w:rsidRDefault="00432556" w:rsidP="00A54734">
            <w:pPr>
              <w:widowControl w:val="0"/>
              <w:autoSpaceDE w:val="0"/>
              <w:autoSpaceDN w:val="0"/>
              <w:adjustRightInd w:val="0"/>
              <w:ind w:firstLine="0"/>
              <w:jc w:val="both"/>
              <w:outlineLvl w:val="0"/>
              <w:rPr>
                <w:rFonts w:ascii="Times New Roman" w:eastAsia="Calibri" w:hAnsi="Times New Roman" w:cs="Times New Roman"/>
                <w:sz w:val="26"/>
                <w:szCs w:val="26"/>
                <w:lang w:eastAsia="ru-RU"/>
              </w:rPr>
            </w:pPr>
            <w:r w:rsidRPr="00544387">
              <w:rPr>
                <w:rFonts w:ascii="Times New Roman" w:hAnsi="Times New Roman" w:cs="Times New Roman"/>
                <w:sz w:val="26"/>
                <w:szCs w:val="26"/>
              </w:rPr>
              <w:t xml:space="preserve">- </w:t>
            </w:r>
            <w:r w:rsidR="001B3E4D">
              <w:rPr>
                <w:rFonts w:ascii="Times New Roman" w:hAnsi="Times New Roman" w:cs="Times New Roman"/>
                <w:sz w:val="26"/>
                <w:szCs w:val="26"/>
              </w:rPr>
              <w:t>руководитель</w:t>
            </w:r>
            <w:r w:rsidR="00CD7F51" w:rsidRPr="00544387">
              <w:rPr>
                <w:rFonts w:ascii="Times New Roman" w:hAnsi="Times New Roman" w:cs="Times New Roman"/>
                <w:sz w:val="26"/>
                <w:szCs w:val="26"/>
              </w:rPr>
              <w:t xml:space="preserve"> Карельского УФАС России,</w:t>
            </w:r>
            <w:r w:rsidR="00CD7F51" w:rsidRPr="00544387">
              <w:rPr>
                <w:rFonts w:ascii="Times New Roman" w:eastAsia="Calibri" w:hAnsi="Times New Roman" w:cs="Times New Roman"/>
                <w:sz w:val="26"/>
                <w:szCs w:val="26"/>
                <w:lang w:eastAsia="ru-RU"/>
              </w:rPr>
              <w:t xml:space="preserve"> член комиссии;</w:t>
            </w:r>
          </w:p>
          <w:p w:rsidR="00544387" w:rsidRPr="001B3E4D" w:rsidRDefault="00544387" w:rsidP="00432556">
            <w:pPr>
              <w:widowControl w:val="0"/>
              <w:autoSpaceDE w:val="0"/>
              <w:autoSpaceDN w:val="0"/>
              <w:adjustRightInd w:val="0"/>
              <w:ind w:firstLine="0"/>
              <w:jc w:val="both"/>
              <w:outlineLvl w:val="0"/>
              <w:rPr>
                <w:rFonts w:ascii="Times New Roman" w:eastAsia="Calibri" w:hAnsi="Times New Roman" w:cs="Times New Roman"/>
                <w:sz w:val="18"/>
                <w:szCs w:val="18"/>
                <w:lang w:eastAsia="ru-RU"/>
              </w:rPr>
            </w:pPr>
          </w:p>
          <w:p w:rsidR="00CD7F51" w:rsidRPr="00544387" w:rsidRDefault="008E4E67" w:rsidP="00544387">
            <w:pPr>
              <w:widowControl w:val="0"/>
              <w:autoSpaceDE w:val="0"/>
              <w:autoSpaceDN w:val="0"/>
              <w:adjustRightInd w:val="0"/>
              <w:ind w:firstLine="0"/>
              <w:jc w:val="both"/>
              <w:outlineLvl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00544387" w:rsidRPr="00544387">
              <w:rPr>
                <w:rFonts w:ascii="Times New Roman" w:eastAsia="Calibri" w:hAnsi="Times New Roman" w:cs="Times New Roman"/>
                <w:sz w:val="26"/>
                <w:szCs w:val="26"/>
                <w:lang w:eastAsia="ru-RU"/>
              </w:rPr>
              <w:t>главный специалист-эксперт</w:t>
            </w:r>
            <w:r w:rsidR="00CD7F51" w:rsidRPr="00544387">
              <w:rPr>
                <w:rFonts w:ascii="Times New Roman" w:eastAsia="Calibri" w:hAnsi="Times New Roman" w:cs="Times New Roman"/>
                <w:sz w:val="26"/>
                <w:szCs w:val="26"/>
                <w:lang w:eastAsia="ru-RU"/>
              </w:rPr>
              <w:t xml:space="preserve"> отдела антимонопольного контроля хозяйствующих субъектов, недобросовестной конкуренции и рекламы Карельского УФАС России, член комиссии;</w:t>
            </w:r>
          </w:p>
        </w:tc>
      </w:tr>
      <w:tr w:rsidR="00CD7F51" w:rsidRPr="00544387" w:rsidTr="00A54734">
        <w:trPr>
          <w:trHeight w:val="1585"/>
        </w:trPr>
        <w:tc>
          <w:tcPr>
            <w:tcW w:w="2780" w:type="dxa"/>
          </w:tcPr>
          <w:p w:rsidR="00432556" w:rsidRPr="00544387" w:rsidRDefault="00544387" w:rsidP="00432556">
            <w:pPr>
              <w:ind w:firstLine="0"/>
              <w:jc w:val="both"/>
              <w:outlineLvl w:val="0"/>
              <w:rPr>
                <w:rFonts w:ascii="Times New Roman" w:hAnsi="Times New Roman" w:cs="Times New Roman"/>
                <w:sz w:val="26"/>
                <w:szCs w:val="26"/>
              </w:rPr>
            </w:pPr>
            <w:r>
              <w:rPr>
                <w:rFonts w:ascii="Times New Roman" w:hAnsi="Times New Roman" w:cs="Times New Roman"/>
                <w:sz w:val="26"/>
                <w:szCs w:val="26"/>
              </w:rPr>
              <w:t>Суслова Е.П.</w:t>
            </w:r>
          </w:p>
          <w:p w:rsidR="00CD7F51" w:rsidRPr="00544387" w:rsidRDefault="00CD7F51" w:rsidP="00432556">
            <w:pPr>
              <w:ind w:firstLine="0"/>
              <w:jc w:val="both"/>
              <w:outlineLvl w:val="0"/>
              <w:rPr>
                <w:rFonts w:ascii="Times New Roman" w:eastAsia="Calibri" w:hAnsi="Times New Roman" w:cs="Times New Roman"/>
                <w:sz w:val="26"/>
                <w:szCs w:val="26"/>
                <w:lang w:eastAsia="ru-RU"/>
              </w:rPr>
            </w:pPr>
          </w:p>
        </w:tc>
        <w:tc>
          <w:tcPr>
            <w:tcW w:w="7425" w:type="dxa"/>
            <w:gridSpan w:val="2"/>
          </w:tcPr>
          <w:p w:rsidR="00CD7F51" w:rsidRPr="00544387" w:rsidRDefault="008E4E67" w:rsidP="00544387">
            <w:pPr>
              <w:widowControl w:val="0"/>
              <w:autoSpaceDE w:val="0"/>
              <w:autoSpaceDN w:val="0"/>
              <w:adjustRightInd w:val="0"/>
              <w:ind w:firstLine="0"/>
              <w:jc w:val="both"/>
              <w:outlineLvl w:val="0"/>
              <w:rPr>
                <w:rFonts w:ascii="Times New Roman" w:eastAsia="Calibri" w:hAnsi="Times New Roman" w:cs="Times New Roman"/>
                <w:sz w:val="26"/>
                <w:szCs w:val="26"/>
                <w:lang w:eastAsia="ru-RU"/>
              </w:rPr>
            </w:pPr>
            <w:r>
              <w:rPr>
                <w:rFonts w:ascii="Times New Roman" w:hAnsi="Times New Roman" w:cs="Times New Roman"/>
                <w:sz w:val="26"/>
                <w:szCs w:val="26"/>
              </w:rPr>
              <w:t>-</w:t>
            </w:r>
            <w:r w:rsidR="00544387" w:rsidRPr="00544387">
              <w:rPr>
                <w:rFonts w:ascii="Times New Roman" w:hAnsi="Times New Roman" w:cs="Times New Roman"/>
                <w:sz w:val="26"/>
                <w:szCs w:val="26"/>
              </w:rPr>
              <w:t>главный</w:t>
            </w:r>
            <w:r w:rsidR="00CD7F51" w:rsidRPr="00544387">
              <w:rPr>
                <w:rFonts w:ascii="Times New Roman" w:hAnsi="Times New Roman" w:cs="Times New Roman"/>
                <w:sz w:val="26"/>
                <w:szCs w:val="26"/>
              </w:rPr>
              <w:t xml:space="preserve"> специалист-эксперт отдела антимонопольного контроля хозяйствующих субъектов, недобросовестной конкуренции и рекламы Карельского УФАС России, член комиссии, </w:t>
            </w:r>
          </w:p>
        </w:tc>
      </w:tr>
    </w:tbl>
    <w:p w:rsidR="00090189" w:rsidRPr="00FF2E7F" w:rsidRDefault="003D7D0C" w:rsidP="007E06A6">
      <w:pPr>
        <w:ind w:firstLine="0"/>
        <w:jc w:val="both"/>
        <w:rPr>
          <w:rFonts w:ascii="Times New Roman" w:eastAsiaTheme="minorEastAsia" w:hAnsi="Times New Roman" w:cs="Times New Roman"/>
          <w:sz w:val="26"/>
          <w:szCs w:val="26"/>
        </w:rPr>
      </w:pPr>
      <w:r w:rsidRPr="00544387">
        <w:rPr>
          <w:rFonts w:ascii="Times New Roman" w:hAnsi="Times New Roman" w:cs="Times New Roman"/>
          <w:sz w:val="26"/>
          <w:szCs w:val="26"/>
        </w:rPr>
        <w:t xml:space="preserve">рассмотрев дело </w:t>
      </w:r>
      <w:r w:rsidR="005D56E1" w:rsidRPr="00544387">
        <w:rPr>
          <w:rFonts w:ascii="Times New Roman" w:hAnsi="Times New Roman" w:cs="Times New Roman"/>
          <w:sz w:val="26"/>
          <w:szCs w:val="26"/>
        </w:rPr>
        <w:t>№</w:t>
      </w:r>
      <w:r w:rsidR="00544387">
        <w:rPr>
          <w:rFonts w:ascii="Times New Roman" w:hAnsi="Times New Roman" w:cs="Times New Roman"/>
          <w:sz w:val="26"/>
          <w:szCs w:val="26"/>
        </w:rPr>
        <w:t>010/01/11-187/2019</w:t>
      </w:r>
      <w:r w:rsidRPr="00544387">
        <w:rPr>
          <w:rFonts w:ascii="Times New Roman" w:hAnsi="Times New Roman" w:cs="Times New Roman"/>
          <w:sz w:val="26"/>
          <w:szCs w:val="26"/>
        </w:rPr>
        <w:t xml:space="preserve"> по признакам </w:t>
      </w:r>
      <w:r w:rsidR="007E06A6" w:rsidRPr="00544387">
        <w:rPr>
          <w:rFonts w:ascii="Times New Roman" w:hAnsi="Times New Roman" w:cs="Times New Roman"/>
          <w:sz w:val="26"/>
          <w:szCs w:val="26"/>
        </w:rPr>
        <w:t xml:space="preserve">нарушения </w:t>
      </w:r>
      <w:r w:rsidR="007E06A6" w:rsidRPr="00544387">
        <w:rPr>
          <w:rFonts w:ascii="Times New Roman" w:hAnsi="Times New Roman" w:cs="Times New Roman"/>
          <w:b/>
          <w:sz w:val="26"/>
          <w:szCs w:val="26"/>
        </w:rPr>
        <w:t>обществом с ограниченной ответственностью «</w:t>
      </w:r>
      <w:r w:rsidR="00544387">
        <w:rPr>
          <w:rFonts w:ascii="Times New Roman" w:hAnsi="Times New Roman" w:cs="Times New Roman"/>
          <w:b/>
          <w:sz w:val="26"/>
          <w:szCs w:val="26"/>
        </w:rPr>
        <w:t>Автоматика ПТЗ</w:t>
      </w:r>
      <w:r w:rsidR="007E06A6" w:rsidRPr="00544387">
        <w:rPr>
          <w:rFonts w:ascii="Times New Roman" w:hAnsi="Times New Roman" w:cs="Times New Roman"/>
          <w:b/>
          <w:sz w:val="26"/>
          <w:szCs w:val="26"/>
        </w:rPr>
        <w:t>»</w:t>
      </w:r>
      <w:r w:rsidR="007E06A6" w:rsidRPr="00544387">
        <w:rPr>
          <w:rFonts w:ascii="Times New Roman" w:hAnsi="Times New Roman" w:cs="Times New Roman"/>
          <w:sz w:val="26"/>
          <w:szCs w:val="26"/>
        </w:rPr>
        <w:t xml:space="preserve"> (</w:t>
      </w:r>
      <w:r w:rsidR="00544387">
        <w:rPr>
          <w:rFonts w:ascii="Times New Roman" w:hAnsi="Times New Roman" w:cs="Times New Roman"/>
          <w:sz w:val="26"/>
          <w:szCs w:val="26"/>
        </w:rPr>
        <w:t>ИНН 1001329939;</w:t>
      </w:r>
      <w:r w:rsidR="00544387" w:rsidRPr="00544387">
        <w:rPr>
          <w:rFonts w:ascii="Times New Roman" w:hAnsi="Times New Roman" w:cs="Times New Roman"/>
          <w:sz w:val="26"/>
          <w:szCs w:val="26"/>
        </w:rPr>
        <w:t xml:space="preserve"> ОГРН 11710010104</w:t>
      </w:r>
      <w:r w:rsidR="00544387">
        <w:rPr>
          <w:rFonts w:ascii="Times New Roman" w:hAnsi="Times New Roman" w:cs="Times New Roman"/>
          <w:sz w:val="26"/>
          <w:szCs w:val="26"/>
        </w:rPr>
        <w:t>00; зарегистрировано 01.11.2017;</w:t>
      </w:r>
      <w:r w:rsidR="00544387" w:rsidRPr="00544387">
        <w:rPr>
          <w:rFonts w:ascii="Times New Roman" w:hAnsi="Times New Roman" w:cs="Times New Roman"/>
          <w:sz w:val="26"/>
          <w:szCs w:val="26"/>
        </w:rPr>
        <w:t xml:space="preserve"> юридический адрес: ул. Ватутина, дом 26, кв.96, г. Петрозаводск Республика Карелия, 185000</w:t>
      </w:r>
      <w:r w:rsidR="00544387">
        <w:rPr>
          <w:rFonts w:ascii="Times New Roman" w:hAnsi="Times New Roman" w:cs="Times New Roman"/>
          <w:sz w:val="26"/>
          <w:szCs w:val="26"/>
        </w:rPr>
        <w:t>;</w:t>
      </w:r>
      <w:r w:rsidR="007E06A6" w:rsidRPr="00544387">
        <w:rPr>
          <w:rFonts w:ascii="Times New Roman" w:hAnsi="Times New Roman" w:cs="Times New Roman"/>
          <w:sz w:val="26"/>
          <w:szCs w:val="26"/>
        </w:rPr>
        <w:t xml:space="preserve"> далее – ООО «</w:t>
      </w:r>
      <w:r w:rsidR="00544387">
        <w:rPr>
          <w:rFonts w:ascii="Times New Roman" w:hAnsi="Times New Roman" w:cs="Times New Roman"/>
          <w:sz w:val="26"/>
          <w:szCs w:val="26"/>
        </w:rPr>
        <w:t>Автоматика ПТЗ</w:t>
      </w:r>
      <w:r w:rsidR="007E06A6" w:rsidRPr="00544387">
        <w:rPr>
          <w:rFonts w:ascii="Times New Roman" w:hAnsi="Times New Roman" w:cs="Times New Roman"/>
          <w:sz w:val="26"/>
          <w:szCs w:val="26"/>
        </w:rPr>
        <w:t>», ответчик</w:t>
      </w:r>
      <w:r w:rsidR="007E06A6" w:rsidRPr="00544387">
        <w:rPr>
          <w:rFonts w:ascii="Times New Roman" w:eastAsia="SimSun" w:hAnsi="Times New Roman" w:cs="Times New Roman"/>
          <w:kern w:val="1"/>
          <w:sz w:val="26"/>
          <w:szCs w:val="26"/>
          <w:lang w:eastAsia="hi-IN" w:bidi="hi-IN"/>
        </w:rPr>
        <w:t xml:space="preserve">), </w:t>
      </w:r>
      <w:r w:rsidR="007E06A6" w:rsidRPr="00544387">
        <w:rPr>
          <w:rFonts w:ascii="Times New Roman" w:hAnsi="Times New Roman" w:cs="Times New Roman"/>
          <w:b/>
          <w:sz w:val="26"/>
          <w:szCs w:val="26"/>
        </w:rPr>
        <w:t>обществом с ограниченной ответственностью «</w:t>
      </w:r>
      <w:proofErr w:type="spellStart"/>
      <w:r w:rsidR="00544387">
        <w:rPr>
          <w:rFonts w:ascii="Times New Roman" w:hAnsi="Times New Roman" w:cs="Times New Roman"/>
          <w:b/>
          <w:sz w:val="26"/>
          <w:szCs w:val="26"/>
        </w:rPr>
        <w:t>Стройэнергомонтаж</w:t>
      </w:r>
      <w:proofErr w:type="spellEnd"/>
      <w:r w:rsidR="007E06A6" w:rsidRPr="00544387">
        <w:rPr>
          <w:rFonts w:ascii="Times New Roman" w:hAnsi="Times New Roman" w:cs="Times New Roman"/>
          <w:b/>
          <w:sz w:val="26"/>
          <w:szCs w:val="26"/>
        </w:rPr>
        <w:t>»</w:t>
      </w:r>
      <w:r w:rsidR="007E06A6" w:rsidRPr="00544387">
        <w:rPr>
          <w:rFonts w:ascii="Times New Roman" w:hAnsi="Times New Roman" w:cs="Times New Roman"/>
          <w:sz w:val="26"/>
          <w:szCs w:val="26"/>
        </w:rPr>
        <w:t xml:space="preserve"> (</w:t>
      </w:r>
      <w:r w:rsidR="00544387">
        <w:rPr>
          <w:rFonts w:ascii="Times New Roman" w:hAnsi="Times New Roman" w:cs="Times New Roman"/>
          <w:sz w:val="26"/>
          <w:szCs w:val="26"/>
        </w:rPr>
        <w:t>ИНН 1016042720;</w:t>
      </w:r>
      <w:r w:rsidR="00544387" w:rsidRPr="00544387">
        <w:rPr>
          <w:rFonts w:ascii="Times New Roman" w:hAnsi="Times New Roman" w:cs="Times New Roman"/>
          <w:sz w:val="26"/>
          <w:szCs w:val="26"/>
        </w:rPr>
        <w:t xml:space="preserve"> ОГРН 1091038000305</w:t>
      </w:r>
      <w:r w:rsidR="00544387">
        <w:rPr>
          <w:rFonts w:ascii="Times New Roman" w:hAnsi="Times New Roman" w:cs="Times New Roman"/>
          <w:sz w:val="26"/>
          <w:szCs w:val="26"/>
        </w:rPr>
        <w:t>; зарегистрировано 27.04.2009;</w:t>
      </w:r>
      <w:r w:rsidR="00544387" w:rsidRPr="00544387">
        <w:rPr>
          <w:rFonts w:ascii="Times New Roman" w:hAnsi="Times New Roman" w:cs="Times New Roman"/>
          <w:sz w:val="26"/>
          <w:szCs w:val="26"/>
        </w:rPr>
        <w:t xml:space="preserve"> юридический адрес: ул. Сосновая, дом 13, кв. 9, г. Суоярви, Республика Карелия, 186870</w:t>
      </w:r>
      <w:r w:rsidR="00544387">
        <w:rPr>
          <w:rFonts w:ascii="Times New Roman" w:hAnsi="Times New Roman" w:cs="Times New Roman"/>
          <w:sz w:val="26"/>
          <w:szCs w:val="26"/>
        </w:rPr>
        <w:t xml:space="preserve">; </w:t>
      </w:r>
      <w:r w:rsidR="007E06A6" w:rsidRPr="00544387">
        <w:rPr>
          <w:rFonts w:ascii="Times New Roman" w:hAnsi="Times New Roman" w:cs="Times New Roman"/>
          <w:sz w:val="26"/>
          <w:szCs w:val="26"/>
        </w:rPr>
        <w:t>далее ООО «</w:t>
      </w:r>
      <w:proofErr w:type="spellStart"/>
      <w:r w:rsidR="00544387">
        <w:rPr>
          <w:rFonts w:ascii="Times New Roman" w:hAnsi="Times New Roman" w:cs="Times New Roman"/>
          <w:sz w:val="26"/>
          <w:szCs w:val="26"/>
        </w:rPr>
        <w:t>Стройэнергомонтаж</w:t>
      </w:r>
      <w:proofErr w:type="spellEnd"/>
      <w:r w:rsidR="007E06A6" w:rsidRPr="00544387">
        <w:rPr>
          <w:rFonts w:ascii="Times New Roman" w:hAnsi="Times New Roman" w:cs="Times New Roman"/>
          <w:sz w:val="26"/>
          <w:szCs w:val="26"/>
        </w:rPr>
        <w:t>», ответчик)</w:t>
      </w:r>
      <w:r w:rsidR="00303F8A" w:rsidRPr="00544387">
        <w:rPr>
          <w:rFonts w:ascii="Times New Roman" w:hAnsi="Times New Roman" w:cs="Times New Roman"/>
          <w:sz w:val="26"/>
          <w:szCs w:val="26"/>
        </w:rPr>
        <w:t>,</w:t>
      </w:r>
      <w:r w:rsidR="00D77930" w:rsidRPr="00544387">
        <w:rPr>
          <w:rFonts w:ascii="Times New Roman" w:hAnsi="Times New Roman" w:cs="Times New Roman"/>
          <w:sz w:val="26"/>
          <w:szCs w:val="26"/>
        </w:rPr>
        <w:t xml:space="preserve"> </w:t>
      </w:r>
      <w:r w:rsidRPr="00544387">
        <w:rPr>
          <w:rFonts w:ascii="Times New Roman" w:hAnsi="Times New Roman" w:cs="Times New Roman"/>
          <w:b/>
          <w:sz w:val="26"/>
          <w:szCs w:val="26"/>
        </w:rPr>
        <w:t>пункта 2 части 1 стат</w:t>
      </w:r>
      <w:r w:rsidR="00EF09F5" w:rsidRPr="00544387">
        <w:rPr>
          <w:rFonts w:ascii="Times New Roman" w:hAnsi="Times New Roman" w:cs="Times New Roman"/>
          <w:b/>
          <w:sz w:val="26"/>
          <w:szCs w:val="26"/>
        </w:rPr>
        <w:t>ьи 11 Федерального закона от 26.07.</w:t>
      </w:r>
      <w:r w:rsidRPr="00544387">
        <w:rPr>
          <w:rFonts w:ascii="Times New Roman" w:hAnsi="Times New Roman" w:cs="Times New Roman"/>
          <w:b/>
          <w:sz w:val="26"/>
          <w:szCs w:val="26"/>
        </w:rPr>
        <w:t>2006 №135-ФЗ «О защите конкуренции»</w:t>
      </w:r>
      <w:r w:rsidRPr="00544387">
        <w:rPr>
          <w:rFonts w:ascii="Times New Roman" w:hAnsi="Times New Roman" w:cs="Times New Roman"/>
          <w:sz w:val="26"/>
          <w:szCs w:val="26"/>
        </w:rPr>
        <w:t xml:space="preserve"> (далее – </w:t>
      </w:r>
      <w:r w:rsidR="001B3E4D">
        <w:rPr>
          <w:rFonts w:ascii="Times New Roman" w:hAnsi="Times New Roman" w:cs="Times New Roman"/>
          <w:sz w:val="26"/>
          <w:szCs w:val="26"/>
        </w:rPr>
        <w:t>ФЗ</w:t>
      </w:r>
      <w:r w:rsidRPr="00544387">
        <w:rPr>
          <w:rFonts w:ascii="Times New Roman" w:hAnsi="Times New Roman" w:cs="Times New Roman"/>
          <w:sz w:val="26"/>
          <w:szCs w:val="26"/>
        </w:rPr>
        <w:t xml:space="preserve"> </w:t>
      </w:r>
      <w:r w:rsidR="001B3E4D">
        <w:rPr>
          <w:rFonts w:ascii="Times New Roman" w:hAnsi="Times New Roman" w:cs="Times New Roman"/>
          <w:sz w:val="26"/>
          <w:szCs w:val="26"/>
        </w:rPr>
        <w:t xml:space="preserve">«О </w:t>
      </w:r>
      <w:r w:rsidRPr="00544387">
        <w:rPr>
          <w:rFonts w:ascii="Times New Roman" w:hAnsi="Times New Roman" w:cs="Times New Roman"/>
          <w:sz w:val="26"/>
          <w:szCs w:val="26"/>
        </w:rPr>
        <w:t>защите конкуренции</w:t>
      </w:r>
      <w:r w:rsidR="001B3E4D">
        <w:rPr>
          <w:rFonts w:ascii="Times New Roman" w:hAnsi="Times New Roman" w:cs="Times New Roman"/>
          <w:sz w:val="26"/>
          <w:szCs w:val="26"/>
        </w:rPr>
        <w:t>»</w:t>
      </w:r>
      <w:r w:rsidRPr="00544387">
        <w:rPr>
          <w:rFonts w:ascii="Times New Roman" w:hAnsi="Times New Roman" w:cs="Times New Roman"/>
          <w:sz w:val="26"/>
          <w:szCs w:val="26"/>
        </w:rPr>
        <w:t>)</w:t>
      </w:r>
      <w:r w:rsidR="00D77930" w:rsidRPr="00544387">
        <w:rPr>
          <w:rFonts w:ascii="Times New Roman" w:hAnsi="Times New Roman" w:cs="Times New Roman"/>
          <w:sz w:val="26"/>
          <w:szCs w:val="26"/>
        </w:rPr>
        <w:t xml:space="preserve"> в </w:t>
      </w:r>
      <w:r w:rsidR="007E06A6" w:rsidRPr="00544387">
        <w:rPr>
          <w:rFonts w:ascii="Times New Roman" w:hAnsi="Times New Roman" w:cs="Times New Roman"/>
          <w:sz w:val="26"/>
          <w:szCs w:val="26"/>
        </w:rPr>
        <w:t xml:space="preserve"> присутствии </w:t>
      </w:r>
      <w:r w:rsidR="007E06A6" w:rsidRPr="00544387">
        <w:rPr>
          <w:rFonts w:ascii="Times New Roman" w:eastAsiaTheme="minorEastAsia" w:hAnsi="Times New Roman" w:cs="Times New Roman"/>
          <w:sz w:val="26"/>
          <w:szCs w:val="26"/>
        </w:rPr>
        <w:t>представител</w:t>
      </w:r>
      <w:r w:rsidR="00544387">
        <w:rPr>
          <w:rFonts w:ascii="Times New Roman" w:eastAsiaTheme="minorEastAsia" w:hAnsi="Times New Roman" w:cs="Times New Roman"/>
          <w:sz w:val="26"/>
          <w:szCs w:val="26"/>
        </w:rPr>
        <w:t>ей</w:t>
      </w:r>
      <w:r w:rsidR="007E06A6" w:rsidRPr="00544387">
        <w:rPr>
          <w:rFonts w:ascii="Times New Roman" w:eastAsiaTheme="minorEastAsia" w:hAnsi="Times New Roman" w:cs="Times New Roman"/>
          <w:sz w:val="26"/>
          <w:szCs w:val="26"/>
        </w:rPr>
        <w:t xml:space="preserve"> </w:t>
      </w:r>
      <w:r w:rsidR="00FF2E7F">
        <w:rPr>
          <w:rFonts w:ascii="Times New Roman" w:eastAsiaTheme="minorEastAsia" w:hAnsi="Times New Roman" w:cs="Times New Roman"/>
          <w:sz w:val="26"/>
          <w:szCs w:val="26"/>
        </w:rPr>
        <w:t>ответчиков</w:t>
      </w:r>
    </w:p>
    <w:p w:rsidR="00D77930" w:rsidRDefault="00D77930" w:rsidP="0015136D">
      <w:pPr>
        <w:ind w:firstLine="0"/>
        <w:jc w:val="center"/>
        <w:rPr>
          <w:rFonts w:ascii="Times New Roman" w:hAnsi="Times New Roman" w:cs="Times New Roman"/>
          <w:b/>
          <w:sz w:val="28"/>
          <w:szCs w:val="28"/>
        </w:rPr>
      </w:pPr>
      <w:r w:rsidRPr="00750FB0">
        <w:rPr>
          <w:rFonts w:ascii="Times New Roman" w:hAnsi="Times New Roman" w:cs="Times New Roman"/>
          <w:b/>
          <w:sz w:val="28"/>
          <w:szCs w:val="28"/>
        </w:rPr>
        <w:t>УСТАНОВИЛА:</w:t>
      </w:r>
    </w:p>
    <w:p w:rsidR="0052751A" w:rsidRPr="00750FB0" w:rsidRDefault="0052751A" w:rsidP="0015136D">
      <w:pPr>
        <w:ind w:firstLine="0"/>
        <w:jc w:val="center"/>
        <w:rPr>
          <w:rFonts w:ascii="Times New Roman" w:hAnsi="Times New Roman" w:cs="Times New Roman"/>
          <w:b/>
          <w:sz w:val="28"/>
          <w:szCs w:val="28"/>
        </w:rPr>
      </w:pP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lastRenderedPageBreak/>
        <w:t xml:space="preserve">В Карельское УФАС России </w:t>
      </w:r>
      <w:r w:rsidR="00F234AB" w:rsidRPr="00CF1258">
        <w:rPr>
          <w:rFonts w:ascii="Times New Roman" w:hAnsi="Times New Roman" w:cs="Times New Roman"/>
          <w:sz w:val="26"/>
          <w:szCs w:val="26"/>
        </w:rPr>
        <w:t>13.11.2018 (</w:t>
      </w:r>
      <w:proofErr w:type="spellStart"/>
      <w:r w:rsidR="00F234AB" w:rsidRPr="00CF1258">
        <w:rPr>
          <w:rFonts w:ascii="Times New Roman" w:hAnsi="Times New Roman" w:cs="Times New Roman"/>
          <w:sz w:val="26"/>
          <w:szCs w:val="26"/>
        </w:rPr>
        <w:t>вх</w:t>
      </w:r>
      <w:proofErr w:type="spellEnd"/>
      <w:r w:rsidR="00F234AB" w:rsidRPr="00CF1258">
        <w:rPr>
          <w:rFonts w:ascii="Times New Roman" w:hAnsi="Times New Roman" w:cs="Times New Roman"/>
          <w:sz w:val="26"/>
          <w:szCs w:val="26"/>
        </w:rPr>
        <w:t>. от №5295)</w:t>
      </w:r>
      <w:r w:rsidR="00F234AB" w:rsidRPr="00F234AB">
        <w:rPr>
          <w:rFonts w:ascii="Times New Roman" w:hAnsi="Times New Roman" w:cs="Times New Roman"/>
          <w:sz w:val="26"/>
          <w:szCs w:val="26"/>
        </w:rPr>
        <w:t xml:space="preserve"> </w:t>
      </w:r>
      <w:r w:rsidR="00F234AB">
        <w:rPr>
          <w:rFonts w:ascii="Times New Roman" w:hAnsi="Times New Roman" w:cs="Times New Roman"/>
          <w:sz w:val="26"/>
          <w:szCs w:val="26"/>
        </w:rPr>
        <w:t>из</w:t>
      </w:r>
      <w:r w:rsidR="00F234AB" w:rsidRPr="00F234AB">
        <w:rPr>
          <w:rFonts w:ascii="Times New Roman" w:hAnsi="Times New Roman" w:cs="Times New Roman"/>
          <w:sz w:val="26"/>
          <w:szCs w:val="26"/>
        </w:rPr>
        <w:t xml:space="preserve"> </w:t>
      </w:r>
      <w:r w:rsidR="00F234AB">
        <w:rPr>
          <w:rFonts w:ascii="Times New Roman" w:hAnsi="Times New Roman" w:cs="Times New Roman"/>
          <w:sz w:val="26"/>
          <w:szCs w:val="26"/>
        </w:rPr>
        <w:t>Санкт-Петербургского</w:t>
      </w:r>
      <w:r w:rsidR="00F234AB" w:rsidRPr="00CF1258">
        <w:rPr>
          <w:rFonts w:ascii="Times New Roman" w:hAnsi="Times New Roman" w:cs="Times New Roman"/>
          <w:sz w:val="26"/>
          <w:szCs w:val="26"/>
        </w:rPr>
        <w:t xml:space="preserve"> УФАС России с письмом от 06.11.2018 №78/33691/18</w:t>
      </w:r>
      <w:r w:rsidR="00F234AB" w:rsidRPr="00F234AB">
        <w:rPr>
          <w:rFonts w:ascii="Times New Roman" w:hAnsi="Times New Roman" w:cs="Times New Roman"/>
          <w:sz w:val="26"/>
          <w:szCs w:val="26"/>
        </w:rPr>
        <w:t xml:space="preserve"> </w:t>
      </w:r>
      <w:r w:rsidRPr="00CF1258">
        <w:rPr>
          <w:rFonts w:ascii="Times New Roman" w:hAnsi="Times New Roman" w:cs="Times New Roman"/>
          <w:sz w:val="26"/>
          <w:szCs w:val="26"/>
        </w:rPr>
        <w:t xml:space="preserve">поступило заявление ООО «А7» (далее также заявитель), с жалобой на действия участников торговой процедуры на поставку дров для котельной по заявке ПАО «ТГК-1». </w:t>
      </w:r>
    </w:p>
    <w:p w:rsidR="00CF1258" w:rsidRPr="00CF1258" w:rsidRDefault="001B3E4D" w:rsidP="00CF1258">
      <w:pPr>
        <w:ind w:firstLine="708"/>
        <w:jc w:val="both"/>
        <w:rPr>
          <w:rFonts w:ascii="Times New Roman" w:hAnsi="Times New Roman" w:cs="Times New Roman"/>
          <w:sz w:val="26"/>
          <w:szCs w:val="26"/>
        </w:rPr>
      </w:pPr>
      <w:r>
        <w:rPr>
          <w:rFonts w:ascii="Times New Roman" w:hAnsi="Times New Roman" w:cs="Times New Roman"/>
          <w:sz w:val="26"/>
          <w:szCs w:val="26"/>
        </w:rPr>
        <w:t xml:space="preserve">Так, по мнению заявителя, </w:t>
      </w:r>
      <w:r w:rsidR="00CF1258" w:rsidRPr="00CF1258">
        <w:rPr>
          <w:rFonts w:ascii="Times New Roman" w:hAnsi="Times New Roman" w:cs="Times New Roman"/>
          <w:sz w:val="26"/>
          <w:szCs w:val="26"/>
        </w:rPr>
        <w:t>ООО «Автоматика ПТЗ» и ООО «</w:t>
      </w:r>
      <w:proofErr w:type="spellStart"/>
      <w:r w:rsidR="00CF1258" w:rsidRPr="00CF1258">
        <w:rPr>
          <w:rFonts w:ascii="Times New Roman" w:hAnsi="Times New Roman" w:cs="Times New Roman"/>
          <w:sz w:val="26"/>
          <w:szCs w:val="26"/>
        </w:rPr>
        <w:t>Стройэнергомонтаж</w:t>
      </w:r>
      <w:proofErr w:type="spellEnd"/>
      <w:r w:rsidR="00CF1258" w:rsidRPr="00CF1258">
        <w:rPr>
          <w:rFonts w:ascii="Times New Roman" w:hAnsi="Times New Roman" w:cs="Times New Roman"/>
          <w:sz w:val="26"/>
          <w:szCs w:val="26"/>
        </w:rPr>
        <w:t xml:space="preserve">» </w:t>
      </w:r>
      <w:r w:rsidR="00F234AB">
        <w:rPr>
          <w:rFonts w:ascii="Times New Roman" w:hAnsi="Times New Roman" w:cs="Times New Roman"/>
          <w:sz w:val="26"/>
          <w:szCs w:val="26"/>
        </w:rPr>
        <w:t>нарушили антимонопольное законодательство</w:t>
      </w:r>
      <w:r w:rsidR="00F234AB" w:rsidRPr="00CF1258">
        <w:rPr>
          <w:rFonts w:ascii="Times New Roman" w:hAnsi="Times New Roman" w:cs="Times New Roman"/>
          <w:sz w:val="26"/>
          <w:szCs w:val="26"/>
        </w:rPr>
        <w:t xml:space="preserve"> </w:t>
      </w:r>
      <w:r w:rsidR="00CF1258" w:rsidRPr="00CF1258">
        <w:rPr>
          <w:rFonts w:ascii="Times New Roman" w:hAnsi="Times New Roman" w:cs="Times New Roman"/>
          <w:sz w:val="26"/>
          <w:szCs w:val="26"/>
        </w:rPr>
        <w:t>при участии в открытом запросе предложений в электронной форме</w:t>
      </w:r>
      <w:r>
        <w:rPr>
          <w:rFonts w:ascii="Times New Roman" w:hAnsi="Times New Roman" w:cs="Times New Roman"/>
          <w:sz w:val="26"/>
          <w:szCs w:val="26"/>
        </w:rPr>
        <w:t xml:space="preserve">, проведенном </w:t>
      </w:r>
      <w:r w:rsidR="00CF1258" w:rsidRPr="00CF1258">
        <w:rPr>
          <w:rFonts w:ascii="Times New Roman" w:hAnsi="Times New Roman" w:cs="Times New Roman"/>
          <w:sz w:val="26"/>
          <w:szCs w:val="26"/>
        </w:rPr>
        <w:t>на площадке ООО «</w:t>
      </w:r>
      <w:proofErr w:type="spellStart"/>
      <w:r w:rsidR="00CF1258" w:rsidRPr="00CF1258">
        <w:rPr>
          <w:rFonts w:ascii="Times New Roman" w:hAnsi="Times New Roman" w:cs="Times New Roman"/>
          <w:sz w:val="26"/>
          <w:szCs w:val="26"/>
        </w:rPr>
        <w:t>Газнефтеторг.Ру</w:t>
      </w:r>
      <w:proofErr w:type="spellEnd"/>
      <w:r w:rsidR="00CF1258" w:rsidRPr="00CF1258">
        <w:rPr>
          <w:rFonts w:ascii="Times New Roman" w:hAnsi="Times New Roman" w:cs="Times New Roman"/>
          <w:sz w:val="26"/>
          <w:szCs w:val="26"/>
        </w:rPr>
        <w:t>»</w:t>
      </w:r>
      <w:r>
        <w:rPr>
          <w:rFonts w:ascii="Times New Roman" w:hAnsi="Times New Roman" w:cs="Times New Roman"/>
          <w:sz w:val="26"/>
          <w:szCs w:val="26"/>
        </w:rPr>
        <w:t>,</w:t>
      </w:r>
      <w:r w:rsidR="00CF1258" w:rsidRPr="00CF1258">
        <w:rPr>
          <w:rFonts w:ascii="Times New Roman" w:hAnsi="Times New Roman" w:cs="Times New Roman"/>
          <w:sz w:val="26"/>
          <w:szCs w:val="26"/>
        </w:rPr>
        <w:t xml:space="preserve"> ОЗП №9 1542/18 на поставку дров для котельных </w:t>
      </w:r>
      <w:proofErr w:type="spellStart"/>
      <w:r w:rsidR="00CF1258" w:rsidRPr="00CF1258">
        <w:rPr>
          <w:rFonts w:ascii="Times New Roman" w:hAnsi="Times New Roman" w:cs="Times New Roman"/>
          <w:sz w:val="26"/>
          <w:szCs w:val="26"/>
        </w:rPr>
        <w:t>Прионежского</w:t>
      </w:r>
      <w:proofErr w:type="spellEnd"/>
      <w:r w:rsidR="00CF1258" w:rsidRPr="00CF1258">
        <w:rPr>
          <w:rFonts w:ascii="Times New Roman" w:hAnsi="Times New Roman" w:cs="Times New Roman"/>
          <w:sz w:val="26"/>
          <w:szCs w:val="26"/>
        </w:rPr>
        <w:t xml:space="preserve"> района для нужд филиала «Карельский» ПАО «ТГК-1» (извещение №31806888543). </w:t>
      </w:r>
    </w:p>
    <w:p w:rsidR="00CF1258" w:rsidRDefault="001B3E4D" w:rsidP="00CF1258">
      <w:pPr>
        <w:ind w:firstLine="708"/>
        <w:jc w:val="both"/>
        <w:rPr>
          <w:rFonts w:ascii="Times New Roman" w:hAnsi="Times New Roman" w:cs="Times New Roman"/>
          <w:sz w:val="26"/>
          <w:szCs w:val="26"/>
        </w:rPr>
      </w:pPr>
      <w:r>
        <w:rPr>
          <w:rFonts w:ascii="Times New Roman" w:hAnsi="Times New Roman" w:cs="Times New Roman"/>
          <w:sz w:val="26"/>
          <w:szCs w:val="26"/>
        </w:rPr>
        <w:t>З</w:t>
      </w:r>
      <w:r w:rsidR="00CF1258" w:rsidRPr="00CF1258">
        <w:rPr>
          <w:rFonts w:ascii="Times New Roman" w:hAnsi="Times New Roman" w:cs="Times New Roman"/>
          <w:sz w:val="26"/>
          <w:szCs w:val="26"/>
        </w:rPr>
        <w:t xml:space="preserve">аявитель указал, что </w:t>
      </w:r>
      <w:r>
        <w:rPr>
          <w:rFonts w:ascii="Times New Roman" w:hAnsi="Times New Roman" w:cs="Times New Roman"/>
          <w:sz w:val="26"/>
          <w:szCs w:val="26"/>
        </w:rPr>
        <w:t>ООО «Автоматика ПТЗ» и ООО «</w:t>
      </w:r>
      <w:proofErr w:type="spellStart"/>
      <w:r>
        <w:rPr>
          <w:rFonts w:ascii="Times New Roman" w:hAnsi="Times New Roman" w:cs="Times New Roman"/>
          <w:sz w:val="26"/>
          <w:szCs w:val="26"/>
        </w:rPr>
        <w:t>Стройэнергомонтаж</w:t>
      </w:r>
      <w:proofErr w:type="spellEnd"/>
      <w:r>
        <w:rPr>
          <w:rFonts w:ascii="Times New Roman" w:hAnsi="Times New Roman" w:cs="Times New Roman"/>
          <w:sz w:val="26"/>
          <w:szCs w:val="26"/>
        </w:rPr>
        <w:t>»</w:t>
      </w:r>
      <w:r w:rsidR="00CF1258" w:rsidRPr="00CF1258">
        <w:rPr>
          <w:rFonts w:ascii="Times New Roman" w:hAnsi="Times New Roman" w:cs="Times New Roman"/>
          <w:sz w:val="26"/>
          <w:szCs w:val="26"/>
        </w:rPr>
        <w:t xml:space="preserve"> являются связанными лицами, при этом ни одна из вышеуказанных организаций не заявила об этом на момент проведения запроса предложений по вышеуказанной закупке в сентябре 2018 года. В обоснование данного довода ООО «А7» сообщило, что директор ООО «</w:t>
      </w:r>
      <w:proofErr w:type="spellStart"/>
      <w:r w:rsidR="00CF1258" w:rsidRPr="00CF1258">
        <w:rPr>
          <w:rFonts w:ascii="Times New Roman" w:hAnsi="Times New Roman" w:cs="Times New Roman"/>
          <w:sz w:val="26"/>
          <w:szCs w:val="26"/>
        </w:rPr>
        <w:t>Стройэнергомонтаж</w:t>
      </w:r>
      <w:proofErr w:type="spellEnd"/>
      <w:r w:rsidR="00CF1258" w:rsidRPr="00CF1258">
        <w:rPr>
          <w:rFonts w:ascii="Times New Roman" w:hAnsi="Times New Roman" w:cs="Times New Roman"/>
          <w:sz w:val="26"/>
          <w:szCs w:val="26"/>
        </w:rPr>
        <w:t>» Павшуков Владимир Николаевич получал зарплату в ООО «Автоматика ПТЗ» и фактически был зависимым в силу трудовых отношений от работодателя, что косвенно подтверждается результатами переторжки.</w:t>
      </w:r>
    </w:p>
    <w:p w:rsidR="00F234AB" w:rsidRPr="00CF1258" w:rsidRDefault="00F234AB" w:rsidP="00CF1258">
      <w:pPr>
        <w:ind w:firstLine="708"/>
        <w:jc w:val="both"/>
        <w:rPr>
          <w:rFonts w:ascii="Times New Roman" w:hAnsi="Times New Roman" w:cs="Times New Roman"/>
          <w:sz w:val="26"/>
          <w:szCs w:val="26"/>
        </w:rPr>
      </w:pPr>
      <w:r w:rsidRPr="00F234AB">
        <w:rPr>
          <w:rFonts w:ascii="Times New Roman" w:hAnsi="Times New Roman" w:cs="Times New Roman"/>
          <w:sz w:val="26"/>
          <w:szCs w:val="26"/>
        </w:rPr>
        <w:t>Кроме того, по утверждению ООО «А7» ранее в состав участников ООО «</w:t>
      </w:r>
      <w:proofErr w:type="spellStart"/>
      <w:r w:rsidRPr="00F234AB">
        <w:rPr>
          <w:rFonts w:ascii="Times New Roman" w:hAnsi="Times New Roman" w:cs="Times New Roman"/>
          <w:sz w:val="26"/>
          <w:szCs w:val="26"/>
        </w:rPr>
        <w:t>Стройэнергомонтаж</w:t>
      </w:r>
      <w:proofErr w:type="spellEnd"/>
      <w:r w:rsidRPr="00F234AB">
        <w:rPr>
          <w:rFonts w:ascii="Times New Roman" w:hAnsi="Times New Roman" w:cs="Times New Roman"/>
          <w:sz w:val="26"/>
          <w:szCs w:val="26"/>
        </w:rPr>
        <w:t>» входило ООО «Автоматик ПТЗ».</w:t>
      </w:r>
    </w:p>
    <w:p w:rsidR="00CF1258" w:rsidRPr="00CF1258" w:rsidRDefault="001B3E4D" w:rsidP="00CF1258">
      <w:pPr>
        <w:ind w:firstLine="708"/>
        <w:jc w:val="both"/>
        <w:rPr>
          <w:rFonts w:ascii="Times New Roman" w:hAnsi="Times New Roman" w:cs="Times New Roman"/>
          <w:sz w:val="26"/>
          <w:szCs w:val="26"/>
        </w:rPr>
      </w:pPr>
      <w:r>
        <w:rPr>
          <w:rFonts w:ascii="Times New Roman" w:hAnsi="Times New Roman" w:cs="Times New Roman"/>
          <w:sz w:val="26"/>
          <w:szCs w:val="26"/>
        </w:rPr>
        <w:t xml:space="preserve">В заявлении указано, что </w:t>
      </w:r>
      <w:r w:rsidR="00CF1258" w:rsidRPr="00CF1258">
        <w:rPr>
          <w:rFonts w:ascii="Times New Roman" w:hAnsi="Times New Roman" w:cs="Times New Roman"/>
          <w:sz w:val="26"/>
          <w:szCs w:val="26"/>
        </w:rPr>
        <w:t xml:space="preserve">12.09.2018 в 11:00 на сайте в сети Интернет по адресу: www.zakupki.gov.ru </w:t>
      </w:r>
      <w:r w:rsidRPr="00CF1258">
        <w:rPr>
          <w:rFonts w:ascii="Times New Roman" w:hAnsi="Times New Roman" w:cs="Times New Roman"/>
          <w:sz w:val="26"/>
          <w:szCs w:val="26"/>
        </w:rPr>
        <w:t xml:space="preserve">в автоматическом режиме </w:t>
      </w:r>
      <w:r w:rsidR="00CF1258" w:rsidRPr="00CF1258">
        <w:rPr>
          <w:rFonts w:ascii="Times New Roman" w:hAnsi="Times New Roman" w:cs="Times New Roman"/>
          <w:sz w:val="26"/>
          <w:szCs w:val="26"/>
        </w:rPr>
        <w:t>было произведено вскрытие конвертов с предложениями прет</w:t>
      </w:r>
      <w:r>
        <w:rPr>
          <w:rFonts w:ascii="Times New Roman" w:hAnsi="Times New Roman" w:cs="Times New Roman"/>
          <w:sz w:val="26"/>
          <w:szCs w:val="26"/>
        </w:rPr>
        <w:t>ендентов (извещение №31806888543</w:t>
      </w:r>
      <w:r w:rsidR="00CF1258" w:rsidRPr="00CF1258">
        <w:rPr>
          <w:rFonts w:ascii="Times New Roman" w:hAnsi="Times New Roman" w:cs="Times New Roman"/>
          <w:sz w:val="26"/>
          <w:szCs w:val="26"/>
        </w:rPr>
        <w:t>) и оформлен протоколом №31806888543-01</w:t>
      </w:r>
      <w:r w:rsidR="00F234AB">
        <w:rPr>
          <w:rFonts w:ascii="Times New Roman" w:hAnsi="Times New Roman" w:cs="Times New Roman"/>
          <w:sz w:val="26"/>
          <w:szCs w:val="26"/>
        </w:rPr>
        <w:t>.</w:t>
      </w:r>
      <w:r w:rsidR="00CF1258" w:rsidRPr="00CF1258">
        <w:rPr>
          <w:rFonts w:ascii="Times New Roman" w:hAnsi="Times New Roman" w:cs="Times New Roman"/>
          <w:sz w:val="26"/>
          <w:szCs w:val="26"/>
        </w:rPr>
        <w:t xml:space="preserve"> </w:t>
      </w:r>
      <w:r w:rsidR="00F234AB">
        <w:rPr>
          <w:rFonts w:ascii="Times New Roman" w:hAnsi="Times New Roman" w:cs="Times New Roman"/>
          <w:sz w:val="26"/>
          <w:szCs w:val="26"/>
        </w:rPr>
        <w:t>В</w:t>
      </w:r>
      <w:r w:rsidR="00CF1258" w:rsidRPr="00CF1258">
        <w:rPr>
          <w:rFonts w:ascii="Times New Roman" w:hAnsi="Times New Roman" w:cs="Times New Roman"/>
          <w:sz w:val="26"/>
          <w:szCs w:val="26"/>
        </w:rPr>
        <w:t xml:space="preserve"> соответствии с </w:t>
      </w:r>
      <w:r w:rsidR="00F234AB">
        <w:rPr>
          <w:rFonts w:ascii="Times New Roman" w:hAnsi="Times New Roman" w:cs="Times New Roman"/>
          <w:sz w:val="26"/>
          <w:szCs w:val="26"/>
        </w:rPr>
        <w:t>названным протоколом</w:t>
      </w:r>
      <w:r w:rsidR="00CF1258" w:rsidRPr="00CF1258">
        <w:rPr>
          <w:rFonts w:ascii="Times New Roman" w:hAnsi="Times New Roman" w:cs="Times New Roman"/>
          <w:sz w:val="26"/>
          <w:szCs w:val="26"/>
        </w:rPr>
        <w:t xml:space="preserve"> было представлено 4 предложения:</w:t>
      </w:r>
      <w:r w:rsidR="00CF1258" w:rsidRPr="00CF1258">
        <w:rPr>
          <w:rFonts w:ascii="Times New Roman" w:hAnsi="Times New Roman" w:cs="Times New Roman"/>
          <w:sz w:val="26"/>
          <w:szCs w:val="26"/>
        </w:rPr>
        <w:tab/>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ООО «А7» (ИНН1001289820) 22883360, 00 руб., цена за плотный куб. м -1880,00 без НДС;</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ООО «Автоматика ПТЗ» (ИНН:1001329939) 24952600,00 руб., цена за плотный куб. м -2050,00 без НДС;</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ООО «Вита Лес» (ИНН:1001293834) 22518200,00 руб., цена за плотный куб. м - 1850,00 без НДС;</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(ИНН:1016042У20) 23601508,00 руб., цена за плотный куб. м - 1939,00 без НДС.</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По информации ООО «А7» 13.09.2018 на электронную почту </w:t>
      </w:r>
      <w:r w:rsidR="00F234AB">
        <w:rPr>
          <w:rFonts w:ascii="Times New Roman" w:hAnsi="Times New Roman" w:cs="Times New Roman"/>
          <w:sz w:val="26"/>
          <w:szCs w:val="26"/>
        </w:rPr>
        <w:t xml:space="preserve">данного </w:t>
      </w:r>
      <w:r w:rsidRPr="00CF1258">
        <w:rPr>
          <w:rFonts w:ascii="Times New Roman" w:hAnsi="Times New Roman" w:cs="Times New Roman"/>
          <w:sz w:val="26"/>
          <w:szCs w:val="26"/>
        </w:rPr>
        <w:t xml:space="preserve">общества с электронного адреса </w:t>
      </w:r>
      <w:r w:rsidR="00FF2E7F" w:rsidRPr="00FF2E7F">
        <w:rPr>
          <w:rFonts w:ascii="Times New Roman" w:hAnsi="Times New Roman" w:cs="Times New Roman"/>
          <w:sz w:val="26"/>
          <w:szCs w:val="26"/>
        </w:rPr>
        <w:t>&lt;&gt;</w:t>
      </w:r>
      <w:r w:rsidRPr="00CF1258">
        <w:rPr>
          <w:rFonts w:ascii="Times New Roman" w:hAnsi="Times New Roman" w:cs="Times New Roman"/>
          <w:sz w:val="26"/>
          <w:szCs w:val="26"/>
        </w:rPr>
        <w:t>, было получено электронное письм</w:t>
      </w:r>
      <w:r w:rsidR="00F234AB">
        <w:rPr>
          <w:rFonts w:ascii="Times New Roman" w:hAnsi="Times New Roman" w:cs="Times New Roman"/>
          <w:sz w:val="26"/>
          <w:szCs w:val="26"/>
        </w:rPr>
        <w:t xml:space="preserve">о от адресата </w:t>
      </w:r>
      <w:r w:rsidR="00FF2E7F" w:rsidRPr="00FF2E7F">
        <w:rPr>
          <w:rFonts w:ascii="Times New Roman" w:hAnsi="Times New Roman" w:cs="Times New Roman"/>
          <w:sz w:val="26"/>
          <w:szCs w:val="26"/>
        </w:rPr>
        <w:t>&lt;&gt;</w:t>
      </w:r>
      <w:r w:rsidRPr="00CF1258">
        <w:rPr>
          <w:rFonts w:ascii="Times New Roman" w:hAnsi="Times New Roman" w:cs="Times New Roman"/>
          <w:sz w:val="26"/>
          <w:szCs w:val="26"/>
        </w:rPr>
        <w:t xml:space="preserve">, следующего содержания: «Прошу представить коммерческое предложение в формате </w:t>
      </w:r>
      <w:proofErr w:type="spellStart"/>
      <w:r w:rsidRPr="00CF1258">
        <w:rPr>
          <w:rFonts w:ascii="Times New Roman" w:hAnsi="Times New Roman" w:cs="Times New Roman"/>
          <w:sz w:val="26"/>
          <w:szCs w:val="26"/>
        </w:rPr>
        <w:t>exel</w:t>
      </w:r>
      <w:proofErr w:type="spellEnd"/>
      <w:r w:rsidRPr="00CF1258">
        <w:rPr>
          <w:rFonts w:ascii="Times New Roman" w:hAnsi="Times New Roman" w:cs="Times New Roman"/>
          <w:sz w:val="26"/>
          <w:szCs w:val="26"/>
        </w:rPr>
        <w:t xml:space="preserve"> в рамках проведения ОЗП на поставку дров для котельных </w:t>
      </w:r>
      <w:proofErr w:type="spellStart"/>
      <w:r w:rsidRPr="00CF1258">
        <w:rPr>
          <w:rFonts w:ascii="Times New Roman" w:hAnsi="Times New Roman" w:cs="Times New Roman"/>
          <w:sz w:val="26"/>
          <w:szCs w:val="26"/>
        </w:rPr>
        <w:t>Прионежского</w:t>
      </w:r>
      <w:proofErr w:type="spellEnd"/>
      <w:r w:rsidRPr="00CF1258">
        <w:rPr>
          <w:rFonts w:ascii="Times New Roman" w:hAnsi="Times New Roman" w:cs="Times New Roman"/>
          <w:sz w:val="26"/>
          <w:szCs w:val="26"/>
        </w:rPr>
        <w:t xml:space="preserve"> района Филиала «Карельский» ПАО «ТГК-1», что свидетельствовало об объявлении процедуры переторжки по ценовому предложению.</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Ни ООО «Автоматика ПТЗ», ни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по результатам перето</w:t>
      </w:r>
      <w:r w:rsidR="00F852B8">
        <w:rPr>
          <w:rFonts w:ascii="Times New Roman" w:hAnsi="Times New Roman" w:cs="Times New Roman"/>
          <w:sz w:val="26"/>
          <w:szCs w:val="26"/>
        </w:rPr>
        <w:t>ржки не снизили цену предложений</w:t>
      </w:r>
      <w:r w:rsidRPr="00CF1258">
        <w:rPr>
          <w:rFonts w:ascii="Times New Roman" w:hAnsi="Times New Roman" w:cs="Times New Roman"/>
          <w:sz w:val="26"/>
          <w:szCs w:val="26"/>
        </w:rPr>
        <w:t>, располагая информацией, свидетельствующей, что цены предложений их конкурентов (ООО «А7» и ООО «Вита Лес») ниже заявленных ими цен.</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  По мнению ООО «А7», независимые лица для обеспечения победы на торгах предприняли бы меры к снижению цены, как поступило Общество. </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Заседание Комиссии по подведению итогов запросов предложений ПАО «ТГК-1» состоялось 19.09.2018 (Протокол заседания Комиссии по подведению итогов запросов предложений на определение лучших условий поставки МТР, выполнения работ, оказания услуг для нужд филиалов ПАО «ТГК-1» №310086888543-02, опубликован на сайте www.zakupki.gov.ru, в части подведения итогов открытого одноэтапного запроса предложений № 1542/18).</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lastRenderedPageBreak/>
        <w:t>В данных действиях (бездействии) заявитель усмотрел нарушение антимонопольного законодательства, просил принять меры по вышеуказанным фактам.</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Как отмечено выше закупочная процедура, в которой участвовал заявитель, а также ООО «Автоматика ПТЗ» и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была проведена на электронной торговой площадке ООО «</w:t>
      </w:r>
      <w:proofErr w:type="spellStart"/>
      <w:r w:rsidRPr="00CF1258">
        <w:rPr>
          <w:rFonts w:ascii="Times New Roman" w:hAnsi="Times New Roman" w:cs="Times New Roman"/>
          <w:sz w:val="26"/>
          <w:szCs w:val="26"/>
        </w:rPr>
        <w:t>Газнефтеторг.Ру</w:t>
      </w:r>
      <w:proofErr w:type="spellEnd"/>
      <w:r w:rsidRPr="00CF1258">
        <w:rPr>
          <w:rFonts w:ascii="Times New Roman" w:hAnsi="Times New Roman" w:cs="Times New Roman"/>
          <w:sz w:val="26"/>
          <w:szCs w:val="26"/>
        </w:rPr>
        <w:t>».</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С учетом данного обстоятельства Управлением в ходе рассмотрения заявления были проанализированы все закупочные процедуры на поставку дров для котельных ПАО «ТГК-1», проведенные на указанной площадке в 2018 году, а именно, следующие запросы предложений: №165852 (поставка дров для котельной в с. Заозерье); №165853 (поставка дров для котельной №1 в п. Пряжа); №165857 (поставка дров для котельных </w:t>
      </w:r>
      <w:proofErr w:type="spellStart"/>
      <w:r w:rsidRPr="00CF1258">
        <w:rPr>
          <w:rFonts w:ascii="Times New Roman" w:hAnsi="Times New Roman" w:cs="Times New Roman"/>
          <w:sz w:val="26"/>
          <w:szCs w:val="26"/>
        </w:rPr>
        <w:t>Прионежского</w:t>
      </w:r>
      <w:proofErr w:type="spellEnd"/>
      <w:r w:rsidRPr="00CF1258">
        <w:rPr>
          <w:rFonts w:ascii="Times New Roman" w:hAnsi="Times New Roman" w:cs="Times New Roman"/>
          <w:sz w:val="26"/>
          <w:szCs w:val="26"/>
        </w:rPr>
        <w:t xml:space="preserve"> района); №168943 (дрова для котельной в с. Заозерье); №168945 (дрова для котельных </w:t>
      </w:r>
      <w:proofErr w:type="spellStart"/>
      <w:r w:rsidRPr="00CF1258">
        <w:rPr>
          <w:rFonts w:ascii="Times New Roman" w:hAnsi="Times New Roman" w:cs="Times New Roman"/>
          <w:sz w:val="26"/>
          <w:szCs w:val="26"/>
        </w:rPr>
        <w:t>Прионежского</w:t>
      </w:r>
      <w:proofErr w:type="spellEnd"/>
      <w:r w:rsidRPr="00CF1258">
        <w:rPr>
          <w:rFonts w:ascii="Times New Roman" w:hAnsi="Times New Roman" w:cs="Times New Roman"/>
          <w:sz w:val="26"/>
          <w:szCs w:val="26"/>
        </w:rPr>
        <w:t xml:space="preserve"> района); №168949 (дрова для котельных </w:t>
      </w:r>
      <w:proofErr w:type="spellStart"/>
      <w:r w:rsidRPr="00CF1258">
        <w:rPr>
          <w:rFonts w:ascii="Times New Roman" w:hAnsi="Times New Roman" w:cs="Times New Roman"/>
          <w:sz w:val="26"/>
          <w:szCs w:val="26"/>
        </w:rPr>
        <w:t>Прионежского</w:t>
      </w:r>
      <w:proofErr w:type="spellEnd"/>
      <w:r w:rsidRPr="00CF1258">
        <w:rPr>
          <w:rFonts w:ascii="Times New Roman" w:hAnsi="Times New Roman" w:cs="Times New Roman"/>
          <w:sz w:val="26"/>
          <w:szCs w:val="26"/>
        </w:rPr>
        <w:t xml:space="preserve"> района).</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Все рассмотренные закупочные процедуры проводились в соответствии с Федеральным законом от 18.07.2011 №223-ФЗ «О закупках товаров, работ, услуг отдельными видами юридических лиц» (далее – Закона №223-ФЗ), поскольку ПАО «ТГК-1» относится к отдельным юридическим лицам, указанным в части 2 статьи 1 названного закона.</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В статье 3 Закона №223-ФЗ определены основные принципы и положения закупки товаров, работ, услуг.</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Согласно части 1 статьи 3 Закона №223-ФЗ при закупке товаров, работ, услуг заказчики руководствуются следующими принципами: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1) информационная открытость закупки;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4) отсутствие ограничения допуска к участию в закупке путем установления неизменяемых требований к участникам закупки.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В соответствии с частью 2 статьи 3 Закона №223-ФЗ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Согласно части 3.1 статьи 3 Закона №223-ФЗ конкурентные закупки могут осуществляются следующими способами: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2) иными способами, установленными положением о закупке и соответствующими требованиям части 3 настоящей статьи.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Вышеперечисленные закупочные процедуры прописаны в Положении о закупках товаров, работ, услуг ПАО «ТГК-1», утвержденном решением Совета директоров ПАО «ТГК-1» от 18.12.2017, размещенном на сайте общества, согласно которому в рассматриваемых случаях был выбран конкурентный способ закупки путем запроса предложений и как указано выше извещения о запросах предложений размещены на электронной площадке ООО «</w:t>
      </w:r>
      <w:proofErr w:type="spellStart"/>
      <w:r w:rsidRPr="00CF1258">
        <w:rPr>
          <w:rFonts w:ascii="Times New Roman" w:hAnsi="Times New Roman" w:cs="Times New Roman"/>
          <w:sz w:val="26"/>
          <w:szCs w:val="26"/>
        </w:rPr>
        <w:t>Газнефтеторг</w:t>
      </w:r>
      <w:proofErr w:type="spellEnd"/>
      <w:r w:rsidRPr="00CF1258">
        <w:rPr>
          <w:rFonts w:ascii="Times New Roman" w:hAnsi="Times New Roman" w:cs="Times New Roman"/>
          <w:sz w:val="26"/>
          <w:szCs w:val="26"/>
        </w:rPr>
        <w:t xml:space="preserve">. </w:t>
      </w:r>
      <w:proofErr w:type="spellStart"/>
      <w:r w:rsidRPr="00CF1258">
        <w:rPr>
          <w:rFonts w:ascii="Times New Roman" w:hAnsi="Times New Roman" w:cs="Times New Roman"/>
          <w:sz w:val="26"/>
          <w:szCs w:val="26"/>
        </w:rPr>
        <w:t>Ру</w:t>
      </w:r>
      <w:proofErr w:type="spellEnd"/>
      <w:r w:rsidRPr="00CF1258">
        <w:rPr>
          <w:rFonts w:ascii="Times New Roman" w:hAnsi="Times New Roman" w:cs="Times New Roman"/>
          <w:sz w:val="26"/>
          <w:szCs w:val="26"/>
        </w:rPr>
        <w:t>».</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lastRenderedPageBreak/>
        <w:t xml:space="preserve">В ходе изучения </w:t>
      </w:r>
      <w:proofErr w:type="spellStart"/>
      <w:r w:rsidRPr="00CF1258">
        <w:rPr>
          <w:rFonts w:ascii="Times New Roman" w:hAnsi="Times New Roman" w:cs="Times New Roman"/>
          <w:sz w:val="26"/>
          <w:szCs w:val="26"/>
        </w:rPr>
        <w:t>вышеобозначенных</w:t>
      </w:r>
      <w:proofErr w:type="spellEnd"/>
      <w:r w:rsidRPr="00CF1258">
        <w:rPr>
          <w:rFonts w:ascii="Times New Roman" w:hAnsi="Times New Roman" w:cs="Times New Roman"/>
          <w:sz w:val="26"/>
          <w:szCs w:val="26"/>
        </w:rPr>
        <w:t xml:space="preserve"> запросов предложений по поставке дров для котельных было установлено, что для участия в запросах предложений №165852 (поставка дров для котельной в с. Заозерье); №165853 (поставка дров для котельной №1 в п. Пряжа); №165857 (поставка дров для котельных </w:t>
      </w:r>
      <w:proofErr w:type="spellStart"/>
      <w:r w:rsidRPr="00CF1258">
        <w:rPr>
          <w:rFonts w:ascii="Times New Roman" w:hAnsi="Times New Roman" w:cs="Times New Roman"/>
          <w:sz w:val="26"/>
          <w:szCs w:val="26"/>
        </w:rPr>
        <w:t>Прионежского</w:t>
      </w:r>
      <w:proofErr w:type="spellEnd"/>
      <w:r w:rsidRPr="00CF1258">
        <w:rPr>
          <w:rFonts w:ascii="Times New Roman" w:hAnsi="Times New Roman" w:cs="Times New Roman"/>
          <w:sz w:val="26"/>
          <w:szCs w:val="26"/>
        </w:rPr>
        <w:t xml:space="preserve"> района) заявки подавало только ООО «Автоматика ПТЗ», </w:t>
      </w:r>
      <w:r w:rsidR="00F234AB">
        <w:rPr>
          <w:rFonts w:ascii="Times New Roman" w:hAnsi="Times New Roman" w:cs="Times New Roman"/>
          <w:sz w:val="26"/>
          <w:szCs w:val="26"/>
        </w:rPr>
        <w:t xml:space="preserve">которые </w:t>
      </w:r>
      <w:r w:rsidRPr="00CF1258">
        <w:rPr>
          <w:rFonts w:ascii="Times New Roman" w:hAnsi="Times New Roman" w:cs="Times New Roman"/>
          <w:sz w:val="26"/>
          <w:szCs w:val="26"/>
        </w:rPr>
        <w:t>по результатам рассмотрения были отклонены.</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С учетом изложенного по результатам изучения информации, предоставленной ООО «</w:t>
      </w:r>
      <w:proofErr w:type="spellStart"/>
      <w:r w:rsidRPr="00CF1258">
        <w:rPr>
          <w:rFonts w:ascii="Times New Roman" w:hAnsi="Times New Roman" w:cs="Times New Roman"/>
          <w:sz w:val="26"/>
          <w:szCs w:val="26"/>
        </w:rPr>
        <w:t>Газнефтеторг</w:t>
      </w:r>
      <w:proofErr w:type="spellEnd"/>
      <w:r w:rsidRPr="00CF1258">
        <w:rPr>
          <w:rFonts w:ascii="Times New Roman" w:hAnsi="Times New Roman" w:cs="Times New Roman"/>
          <w:sz w:val="26"/>
          <w:szCs w:val="26"/>
        </w:rPr>
        <w:t xml:space="preserve">. </w:t>
      </w:r>
      <w:proofErr w:type="spellStart"/>
      <w:r w:rsidRPr="00CF1258">
        <w:rPr>
          <w:rFonts w:ascii="Times New Roman" w:hAnsi="Times New Roman" w:cs="Times New Roman"/>
          <w:sz w:val="26"/>
          <w:szCs w:val="26"/>
        </w:rPr>
        <w:t>Ру</w:t>
      </w:r>
      <w:proofErr w:type="spellEnd"/>
      <w:r w:rsidRPr="00CF1258">
        <w:rPr>
          <w:rFonts w:ascii="Times New Roman" w:hAnsi="Times New Roman" w:cs="Times New Roman"/>
          <w:sz w:val="26"/>
          <w:szCs w:val="26"/>
        </w:rPr>
        <w:t>», были отобраны три закупки по запросу предложений, проведенные в 2018 году, а именно №№168949 (извещение №31806888608), 168945 (извещение №31806888543), 168943 (извещение №31806888502).</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Участниками обозначенных закупочных процедур являлись:</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 ООО «А7» - заявитель (юридический адрес: ул. Свердлова, дом 26, кв. 33, </w:t>
      </w:r>
      <w:proofErr w:type="spellStart"/>
      <w:r w:rsidRPr="00CF1258">
        <w:rPr>
          <w:rFonts w:ascii="Times New Roman" w:hAnsi="Times New Roman" w:cs="Times New Roman"/>
          <w:sz w:val="26"/>
          <w:szCs w:val="26"/>
        </w:rPr>
        <w:t>г.Петрозаводск</w:t>
      </w:r>
      <w:proofErr w:type="spellEnd"/>
      <w:r w:rsidRPr="00CF1258">
        <w:rPr>
          <w:rFonts w:ascii="Times New Roman" w:hAnsi="Times New Roman" w:cs="Times New Roman"/>
          <w:sz w:val="26"/>
          <w:szCs w:val="26"/>
        </w:rPr>
        <w:t xml:space="preserve">, Республика Карелия, 185030, ОГРН 1141001012998), директор и учредитель </w:t>
      </w:r>
      <w:r w:rsidR="00FF2E7F" w:rsidRPr="00FF2E7F">
        <w:rPr>
          <w:rFonts w:ascii="Times New Roman" w:hAnsi="Times New Roman" w:cs="Times New Roman"/>
          <w:sz w:val="26"/>
          <w:szCs w:val="26"/>
        </w:rPr>
        <w:t>&lt;&gt;</w:t>
      </w:r>
      <w:r w:rsidRPr="00CF1258">
        <w:rPr>
          <w:rFonts w:ascii="Times New Roman" w:hAnsi="Times New Roman" w:cs="Times New Roman"/>
          <w:sz w:val="26"/>
          <w:szCs w:val="26"/>
        </w:rPr>
        <w:t>);</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 ООО «Автоматика ПТЗ» (юридический адрес: ул. Ватутина, дом 26, кв.96, г. Петрозаводск Республика Карелия, 185000, ИНН/КПП 1001329939/ 100101001, ОГРН 1171001010400, зарегистрировано 01.11.2017), директор </w:t>
      </w:r>
      <w:r w:rsidR="00FF2E7F" w:rsidRPr="00FF2E7F">
        <w:rPr>
          <w:rFonts w:ascii="Times New Roman" w:hAnsi="Times New Roman" w:cs="Times New Roman"/>
          <w:sz w:val="26"/>
          <w:szCs w:val="26"/>
        </w:rPr>
        <w:t>&lt;&gt;</w:t>
      </w:r>
      <w:r w:rsidRPr="00CF1258">
        <w:rPr>
          <w:rFonts w:ascii="Times New Roman" w:hAnsi="Times New Roman" w:cs="Times New Roman"/>
          <w:sz w:val="26"/>
          <w:szCs w:val="26"/>
        </w:rPr>
        <w:t xml:space="preserve">, учредитель – </w:t>
      </w:r>
      <w:r w:rsidR="00FF2E7F" w:rsidRPr="00FF2E7F">
        <w:rPr>
          <w:rFonts w:ascii="Times New Roman" w:hAnsi="Times New Roman" w:cs="Times New Roman"/>
          <w:sz w:val="26"/>
          <w:szCs w:val="26"/>
        </w:rPr>
        <w:t>&lt;&gt;</w:t>
      </w:r>
      <w:r w:rsidRPr="00CF1258">
        <w:rPr>
          <w:rFonts w:ascii="Times New Roman" w:hAnsi="Times New Roman" w:cs="Times New Roman"/>
          <w:sz w:val="26"/>
          <w:szCs w:val="26"/>
        </w:rPr>
        <w:t>;</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ООО «</w:t>
      </w:r>
      <w:proofErr w:type="spellStart"/>
      <w:r w:rsidRPr="00CF1258">
        <w:rPr>
          <w:rFonts w:ascii="Times New Roman" w:hAnsi="Times New Roman" w:cs="Times New Roman"/>
          <w:sz w:val="26"/>
          <w:szCs w:val="26"/>
        </w:rPr>
        <w:t>Стройэнегомонтаж</w:t>
      </w:r>
      <w:proofErr w:type="spellEnd"/>
      <w:r w:rsidRPr="00CF1258">
        <w:rPr>
          <w:rFonts w:ascii="Times New Roman" w:hAnsi="Times New Roman" w:cs="Times New Roman"/>
          <w:sz w:val="26"/>
          <w:szCs w:val="26"/>
        </w:rPr>
        <w:t xml:space="preserve">» (юридический адрес: ул. Сосновая, дом 13, кв. 9, г. Суоярви, Республика Карелия, 186870, ИНН/КПП 1016042720/ 101601001, ОГРН 1091038000305, зарегистрировано 27.04.2009), директор </w:t>
      </w:r>
      <w:r w:rsidR="00FF2E7F" w:rsidRPr="00FF2E7F">
        <w:rPr>
          <w:rFonts w:ascii="Times New Roman" w:hAnsi="Times New Roman" w:cs="Times New Roman"/>
          <w:sz w:val="26"/>
          <w:szCs w:val="26"/>
        </w:rPr>
        <w:t>&lt;&gt;</w:t>
      </w:r>
      <w:r w:rsidRPr="00CF1258">
        <w:rPr>
          <w:rFonts w:ascii="Times New Roman" w:hAnsi="Times New Roman" w:cs="Times New Roman"/>
          <w:sz w:val="26"/>
          <w:szCs w:val="26"/>
        </w:rPr>
        <w:t xml:space="preserve">, учредители </w:t>
      </w:r>
      <w:r w:rsidR="00FF2E7F" w:rsidRPr="00FF2E7F">
        <w:rPr>
          <w:rFonts w:ascii="Times New Roman" w:hAnsi="Times New Roman" w:cs="Times New Roman"/>
          <w:sz w:val="26"/>
          <w:szCs w:val="26"/>
        </w:rPr>
        <w:t>&lt;&gt;</w:t>
      </w:r>
      <w:r w:rsidRPr="00CF1258">
        <w:rPr>
          <w:rFonts w:ascii="Times New Roman" w:hAnsi="Times New Roman" w:cs="Times New Roman"/>
          <w:sz w:val="26"/>
          <w:szCs w:val="26"/>
        </w:rPr>
        <w:t xml:space="preserve"> – 9,375 % доли в уставном капитале общества, 90,625 % доли в уставном капитале с 05.06.2018 принадлежит обществу;</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 ООО «Вита Лес» (ИНН 1001293834, ОГРН 1151001002020; юридический адрес: ул. </w:t>
      </w:r>
      <w:proofErr w:type="spellStart"/>
      <w:r w:rsidRPr="00CF1258">
        <w:rPr>
          <w:rFonts w:ascii="Times New Roman" w:hAnsi="Times New Roman" w:cs="Times New Roman"/>
          <w:sz w:val="26"/>
          <w:szCs w:val="26"/>
        </w:rPr>
        <w:t>Ригачина</w:t>
      </w:r>
      <w:proofErr w:type="spellEnd"/>
      <w:r w:rsidRPr="00CF1258">
        <w:rPr>
          <w:rFonts w:ascii="Times New Roman" w:hAnsi="Times New Roman" w:cs="Times New Roman"/>
          <w:sz w:val="26"/>
          <w:szCs w:val="26"/>
        </w:rPr>
        <w:t xml:space="preserve">, 20, г. Петрозаводск, 185007, директор и учредитель </w:t>
      </w:r>
      <w:r w:rsidR="00FF2E7F">
        <w:rPr>
          <w:rFonts w:ascii="Times New Roman" w:hAnsi="Times New Roman" w:cs="Times New Roman"/>
          <w:sz w:val="26"/>
          <w:szCs w:val="26"/>
          <w:lang w:val="en-US"/>
        </w:rPr>
        <w:t>&lt;&gt;</w:t>
      </w:r>
      <w:r w:rsidRPr="00CF1258">
        <w:rPr>
          <w:rFonts w:ascii="Times New Roman" w:hAnsi="Times New Roman" w:cs="Times New Roman"/>
          <w:sz w:val="26"/>
          <w:szCs w:val="26"/>
        </w:rPr>
        <w:t>).</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В силу части 7 статьи 11 ФЗ «О защите конкуренции»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Согласно части 8 статьи 11 ФЗ «О защите конкуренции</w:t>
      </w:r>
      <w:proofErr w:type="gramStart"/>
      <w:r w:rsidRPr="00CF1258">
        <w:rPr>
          <w:rFonts w:ascii="Times New Roman" w:hAnsi="Times New Roman" w:cs="Times New Roman"/>
          <w:sz w:val="26"/>
          <w:szCs w:val="26"/>
        </w:rPr>
        <w:t>»</w:t>
      </w:r>
      <w:proofErr w:type="gramEnd"/>
      <w:r w:rsidRPr="00CF1258">
        <w:rPr>
          <w:rFonts w:ascii="Times New Roman" w:hAnsi="Times New Roman" w:cs="Times New Roman"/>
          <w:sz w:val="26"/>
          <w:szCs w:val="26"/>
        </w:rPr>
        <w:t xml:space="preserve"> под контролем, в том числе,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осуществление функций исполнительного органа юридического лица.</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Согласно вышеприведенным данным, ООО «Автоматика ПТЗ» и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по состоянию на август-декабрь 2018 года не являлись подконтрольными хозяйствующими субъектами, применительно к положениям вышеуказанных норм.</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Таким образом, положения статьи 11 ФЗ «О защите конкуренции» распространяются на действия участников отобранных конкурентных процедур/ закупок, поскольку в ходе рассмотрения материалов установлено, что соглашения заключались </w:t>
      </w:r>
      <w:r w:rsidRPr="00CF1258">
        <w:rPr>
          <w:rFonts w:ascii="Times New Roman" w:hAnsi="Times New Roman" w:cs="Times New Roman"/>
          <w:sz w:val="26"/>
          <w:szCs w:val="26"/>
        </w:rPr>
        <w:lastRenderedPageBreak/>
        <w:t>между хозяйствующими субъектами, не входящими в одну группы лиц и не являющи</w:t>
      </w:r>
      <w:r w:rsidR="00F852B8">
        <w:rPr>
          <w:rFonts w:ascii="Times New Roman" w:hAnsi="Times New Roman" w:cs="Times New Roman"/>
          <w:sz w:val="26"/>
          <w:szCs w:val="26"/>
        </w:rPr>
        <w:t>ми</w:t>
      </w:r>
      <w:r w:rsidRPr="00CF1258">
        <w:rPr>
          <w:rFonts w:ascii="Times New Roman" w:hAnsi="Times New Roman" w:cs="Times New Roman"/>
          <w:sz w:val="26"/>
          <w:szCs w:val="26"/>
        </w:rPr>
        <w:t>ся подконтрольными друг другу и/или каким-либо физическим лицам.</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По результатам изучения обстоятельств проведения вышеуказанных торговых процедур, а также положений нормативных правовых актов, в соответствии с частью 12 статьи 44 «ФЗ «О защите конкуренции» приказом Карельского УФАС России от 01.04.2019 №49 «О возбуждении дела и создании Комиссии по рассмотрению дела о нарушении антимонопольного законодательства» в отношении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xml:space="preserve">» и ООО «Автоматика ПТЗ» возбуждено </w:t>
      </w:r>
      <w:r w:rsidR="00F234AB">
        <w:rPr>
          <w:rFonts w:ascii="Times New Roman" w:hAnsi="Times New Roman" w:cs="Times New Roman"/>
          <w:sz w:val="26"/>
          <w:szCs w:val="26"/>
        </w:rPr>
        <w:t xml:space="preserve">настоящее </w:t>
      </w:r>
      <w:r w:rsidRPr="00CF1258">
        <w:rPr>
          <w:rFonts w:ascii="Times New Roman" w:hAnsi="Times New Roman" w:cs="Times New Roman"/>
          <w:sz w:val="26"/>
          <w:szCs w:val="26"/>
        </w:rPr>
        <w:t>дело по признакам нарушения пункта 2 части 1 статьи 11 ФЗ «О защите конкуренции».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Определением от 09.04.2019 «О назначении дела о нарушении антимонопольного законодательства №010/01/11-187/2019 к рассмотрению» к участию в рассмотрении дела в качестве ответчиков были привлечены ООО «Автоматика ПТЗ» и ООО «</w:t>
      </w:r>
      <w:proofErr w:type="spellStart"/>
      <w:r w:rsidRPr="00CF1258">
        <w:rPr>
          <w:rFonts w:ascii="Times New Roman" w:hAnsi="Times New Roman" w:cs="Times New Roman"/>
          <w:sz w:val="26"/>
          <w:szCs w:val="26"/>
        </w:rPr>
        <w:t>Сторойэнергомонтаж</w:t>
      </w:r>
      <w:proofErr w:type="spellEnd"/>
      <w:r w:rsidRPr="00CF1258">
        <w:rPr>
          <w:rFonts w:ascii="Times New Roman" w:hAnsi="Times New Roman" w:cs="Times New Roman"/>
          <w:sz w:val="26"/>
          <w:szCs w:val="26"/>
        </w:rPr>
        <w:t>», в качестве заявителя – ООО «А7»</w:t>
      </w:r>
      <w:r w:rsidR="00B626A7">
        <w:rPr>
          <w:rFonts w:ascii="Times New Roman" w:hAnsi="Times New Roman" w:cs="Times New Roman"/>
          <w:sz w:val="26"/>
          <w:szCs w:val="26"/>
        </w:rPr>
        <w:t>.</w:t>
      </w:r>
      <w:r w:rsidRPr="00CF1258">
        <w:rPr>
          <w:rFonts w:ascii="Times New Roman" w:hAnsi="Times New Roman" w:cs="Times New Roman"/>
          <w:sz w:val="26"/>
          <w:szCs w:val="26"/>
        </w:rPr>
        <w:t xml:space="preserve"> </w:t>
      </w:r>
      <w:r w:rsidR="00B626A7">
        <w:rPr>
          <w:rFonts w:ascii="Times New Roman" w:hAnsi="Times New Roman" w:cs="Times New Roman"/>
          <w:sz w:val="26"/>
          <w:szCs w:val="26"/>
        </w:rPr>
        <w:t>Р</w:t>
      </w:r>
      <w:r w:rsidRPr="00CF1258">
        <w:rPr>
          <w:rFonts w:ascii="Times New Roman" w:hAnsi="Times New Roman" w:cs="Times New Roman"/>
          <w:sz w:val="26"/>
          <w:szCs w:val="26"/>
        </w:rPr>
        <w:t>ассмотрение дела было назначено на 11 часов 00 минут 21.05.2019.</w:t>
      </w:r>
      <w:r w:rsidR="00B626A7">
        <w:rPr>
          <w:rFonts w:ascii="Times New Roman" w:hAnsi="Times New Roman" w:cs="Times New Roman"/>
          <w:sz w:val="26"/>
          <w:szCs w:val="26"/>
        </w:rPr>
        <w:t xml:space="preserve"> Однако, в</w:t>
      </w:r>
      <w:r w:rsidRPr="00CF1258">
        <w:rPr>
          <w:rFonts w:ascii="Times New Roman" w:hAnsi="Times New Roman" w:cs="Times New Roman"/>
          <w:sz w:val="26"/>
          <w:szCs w:val="26"/>
        </w:rPr>
        <w:t xml:space="preserve"> связи со служебной необходимостью лица</w:t>
      </w:r>
      <w:r w:rsidR="00F852B8">
        <w:rPr>
          <w:rFonts w:ascii="Times New Roman" w:hAnsi="Times New Roman" w:cs="Times New Roman"/>
          <w:sz w:val="26"/>
          <w:szCs w:val="26"/>
        </w:rPr>
        <w:t>,</w:t>
      </w:r>
      <w:r w:rsidRPr="00CF1258">
        <w:rPr>
          <w:rFonts w:ascii="Times New Roman" w:hAnsi="Times New Roman" w:cs="Times New Roman"/>
          <w:sz w:val="26"/>
          <w:szCs w:val="26"/>
        </w:rPr>
        <w:t xml:space="preserve"> участвующие в деле</w:t>
      </w:r>
      <w:r w:rsidR="00F852B8">
        <w:rPr>
          <w:rFonts w:ascii="Times New Roman" w:hAnsi="Times New Roman" w:cs="Times New Roman"/>
          <w:sz w:val="26"/>
          <w:szCs w:val="26"/>
        </w:rPr>
        <w:t>,</w:t>
      </w:r>
      <w:r w:rsidRPr="00CF1258">
        <w:rPr>
          <w:rFonts w:ascii="Times New Roman" w:hAnsi="Times New Roman" w:cs="Times New Roman"/>
          <w:sz w:val="26"/>
          <w:szCs w:val="26"/>
        </w:rPr>
        <w:t xml:space="preserve"> письмом от 15.05.2019 №010/01/11-187/2019/1741 были уведомлены о переносе даты и времени рассмотрения настоящего дела на 28.05.2019 в 11 часов 30 минут.</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В соответствии с указанным определением с письмом от 13.05.2019 №133 (</w:t>
      </w:r>
      <w:proofErr w:type="spellStart"/>
      <w:r w:rsidRPr="00CF1258">
        <w:rPr>
          <w:rFonts w:ascii="Times New Roman" w:hAnsi="Times New Roman" w:cs="Times New Roman"/>
          <w:sz w:val="26"/>
          <w:szCs w:val="26"/>
        </w:rPr>
        <w:t>вх</w:t>
      </w:r>
      <w:proofErr w:type="spellEnd"/>
      <w:r w:rsidRPr="00CF1258">
        <w:rPr>
          <w:rFonts w:ascii="Times New Roman" w:hAnsi="Times New Roman" w:cs="Times New Roman"/>
          <w:sz w:val="26"/>
          <w:szCs w:val="26"/>
        </w:rPr>
        <w:t>. от 13.05.2019 №2291) поступили пояснения от ООО «Автоматика ПТЗ»,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пояснения не представило.</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На заседании комиссии 28.05.2019 директор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xml:space="preserve">» пояснил, что общество располагается в г. Петрозаводске по тому же адресу, что и ООО «Автоматика ПТЗ», т.е. в настоящее время по адресу: ул. </w:t>
      </w:r>
      <w:proofErr w:type="spellStart"/>
      <w:r w:rsidRPr="00CF1258">
        <w:rPr>
          <w:rFonts w:ascii="Times New Roman" w:hAnsi="Times New Roman" w:cs="Times New Roman"/>
          <w:sz w:val="26"/>
          <w:szCs w:val="26"/>
        </w:rPr>
        <w:t>Новосулажгорская</w:t>
      </w:r>
      <w:proofErr w:type="spellEnd"/>
      <w:r w:rsidRPr="00CF1258">
        <w:rPr>
          <w:rFonts w:ascii="Times New Roman" w:hAnsi="Times New Roman" w:cs="Times New Roman"/>
          <w:sz w:val="26"/>
          <w:szCs w:val="26"/>
        </w:rPr>
        <w:t xml:space="preserve">, 30 (в 2018 году по адресу: ул. </w:t>
      </w:r>
      <w:proofErr w:type="spellStart"/>
      <w:r w:rsidRPr="00CF1258">
        <w:rPr>
          <w:rFonts w:ascii="Times New Roman" w:hAnsi="Times New Roman" w:cs="Times New Roman"/>
          <w:sz w:val="26"/>
          <w:szCs w:val="26"/>
        </w:rPr>
        <w:t>Муезерская</w:t>
      </w:r>
      <w:proofErr w:type="spellEnd"/>
      <w:r w:rsidRPr="00CF1258">
        <w:rPr>
          <w:rFonts w:ascii="Times New Roman" w:hAnsi="Times New Roman" w:cs="Times New Roman"/>
          <w:sz w:val="26"/>
          <w:szCs w:val="26"/>
        </w:rPr>
        <w:t>, 15а). При этом директор общества подтвердил, что копии приказа и вышеуказанного определения получены вместе с письмом об уведомлении о переносе даты и времени рассмотрения настоящего дела по фактическому адресу местонахождения общества.</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Кроме того, </w:t>
      </w:r>
      <w:r w:rsidR="00132D81" w:rsidRPr="00132D81">
        <w:rPr>
          <w:rFonts w:ascii="Times New Roman" w:hAnsi="Times New Roman" w:cs="Times New Roman"/>
          <w:sz w:val="26"/>
          <w:szCs w:val="26"/>
        </w:rPr>
        <w:t>&lt;</w:t>
      </w:r>
      <w:r w:rsidR="00132D81">
        <w:rPr>
          <w:rFonts w:ascii="Times New Roman" w:hAnsi="Times New Roman" w:cs="Times New Roman"/>
          <w:sz w:val="26"/>
          <w:szCs w:val="26"/>
        </w:rPr>
        <w:t>…</w:t>
      </w:r>
      <w:r w:rsidR="00132D81" w:rsidRPr="00132D81">
        <w:rPr>
          <w:rFonts w:ascii="Times New Roman" w:hAnsi="Times New Roman" w:cs="Times New Roman"/>
          <w:sz w:val="26"/>
          <w:szCs w:val="26"/>
        </w:rPr>
        <w:t>&gt;</w:t>
      </w:r>
      <w:r w:rsidRPr="00CF1258">
        <w:rPr>
          <w:rFonts w:ascii="Times New Roman" w:hAnsi="Times New Roman" w:cs="Times New Roman"/>
          <w:sz w:val="26"/>
          <w:szCs w:val="26"/>
        </w:rPr>
        <w:t xml:space="preserve"> сообщил, что </w:t>
      </w:r>
      <w:r w:rsidR="00B626A7">
        <w:rPr>
          <w:rFonts w:ascii="Times New Roman" w:hAnsi="Times New Roman" w:cs="Times New Roman"/>
          <w:sz w:val="26"/>
          <w:szCs w:val="26"/>
        </w:rPr>
        <w:t>о не</w:t>
      </w:r>
      <w:r w:rsidR="00B626A7" w:rsidRPr="00CF1258">
        <w:rPr>
          <w:rFonts w:ascii="Times New Roman" w:hAnsi="Times New Roman" w:cs="Times New Roman"/>
          <w:sz w:val="26"/>
          <w:szCs w:val="26"/>
        </w:rPr>
        <w:t>согласии</w:t>
      </w:r>
      <w:r w:rsidRPr="00CF1258">
        <w:rPr>
          <w:rFonts w:ascii="Times New Roman" w:hAnsi="Times New Roman" w:cs="Times New Roman"/>
          <w:sz w:val="26"/>
          <w:szCs w:val="26"/>
        </w:rPr>
        <w:t xml:space="preserve"> с вменяемым нарушением пункта 2 части 1 статьи 11 ФЗ «О защите конкуренции», </w:t>
      </w:r>
      <w:r w:rsidR="00F852B8">
        <w:rPr>
          <w:rFonts w:ascii="Times New Roman" w:hAnsi="Times New Roman" w:cs="Times New Roman"/>
          <w:sz w:val="26"/>
          <w:szCs w:val="26"/>
        </w:rPr>
        <w:t>ввиду отсутствия</w:t>
      </w:r>
      <w:r w:rsidRPr="00CF1258">
        <w:rPr>
          <w:rFonts w:ascii="Times New Roman" w:hAnsi="Times New Roman" w:cs="Times New Roman"/>
          <w:sz w:val="26"/>
          <w:szCs w:val="26"/>
        </w:rPr>
        <w:t xml:space="preserve"> картельного сговора между обществами. Сов</w:t>
      </w:r>
      <w:r w:rsidR="00F852B8">
        <w:rPr>
          <w:rFonts w:ascii="Times New Roman" w:hAnsi="Times New Roman" w:cs="Times New Roman"/>
          <w:sz w:val="26"/>
          <w:szCs w:val="26"/>
        </w:rPr>
        <w:t>местное участие ООО «Автоматика</w:t>
      </w:r>
      <w:r w:rsidRPr="00CF1258">
        <w:rPr>
          <w:rFonts w:ascii="Times New Roman" w:hAnsi="Times New Roman" w:cs="Times New Roman"/>
          <w:sz w:val="26"/>
          <w:szCs w:val="26"/>
        </w:rPr>
        <w:t xml:space="preserve"> ПТЗ» и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w:t>
      </w:r>
      <w:r w:rsidR="00F852B8">
        <w:rPr>
          <w:rFonts w:ascii="Times New Roman" w:hAnsi="Times New Roman" w:cs="Times New Roman"/>
          <w:sz w:val="26"/>
          <w:szCs w:val="26"/>
        </w:rPr>
        <w:t xml:space="preserve"> в закупочных процедурах</w:t>
      </w:r>
      <w:r w:rsidRPr="00CF1258">
        <w:rPr>
          <w:rFonts w:ascii="Times New Roman" w:hAnsi="Times New Roman" w:cs="Times New Roman"/>
          <w:sz w:val="26"/>
          <w:szCs w:val="26"/>
        </w:rPr>
        <w:t xml:space="preserve"> было </w:t>
      </w:r>
      <w:r w:rsidR="00F852B8">
        <w:rPr>
          <w:rFonts w:ascii="Times New Roman" w:hAnsi="Times New Roman" w:cs="Times New Roman"/>
          <w:sz w:val="26"/>
          <w:szCs w:val="26"/>
        </w:rPr>
        <w:t>необходимо для</w:t>
      </w:r>
      <w:r w:rsidRPr="00CF1258">
        <w:rPr>
          <w:rFonts w:ascii="Times New Roman" w:hAnsi="Times New Roman" w:cs="Times New Roman"/>
          <w:sz w:val="26"/>
          <w:szCs w:val="26"/>
        </w:rPr>
        <w:t xml:space="preserve"> признания торгов состоявшимися. Между обществами существовала договоренность о подаче на торгах ценовых предложений</w:t>
      </w:r>
      <w:r w:rsidR="00F852B8">
        <w:rPr>
          <w:rFonts w:ascii="Times New Roman" w:hAnsi="Times New Roman" w:cs="Times New Roman"/>
          <w:sz w:val="26"/>
          <w:szCs w:val="26"/>
        </w:rPr>
        <w:t>,</w:t>
      </w:r>
      <w:r w:rsidRPr="00CF1258">
        <w:rPr>
          <w:rFonts w:ascii="Times New Roman" w:hAnsi="Times New Roman" w:cs="Times New Roman"/>
          <w:sz w:val="26"/>
          <w:szCs w:val="26"/>
        </w:rPr>
        <w:t xml:space="preserve"> незначительно отличающихся друг от друга.</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Директор ООО «Автоматика ПТЗ» </w:t>
      </w:r>
      <w:r w:rsidR="00132D81" w:rsidRPr="00132D81">
        <w:rPr>
          <w:rFonts w:ascii="Times New Roman" w:hAnsi="Times New Roman" w:cs="Times New Roman"/>
          <w:sz w:val="26"/>
          <w:szCs w:val="26"/>
        </w:rPr>
        <w:t>&lt;</w:t>
      </w:r>
      <w:r w:rsidR="00132D81">
        <w:rPr>
          <w:rFonts w:ascii="Times New Roman" w:hAnsi="Times New Roman" w:cs="Times New Roman"/>
          <w:sz w:val="26"/>
          <w:szCs w:val="26"/>
        </w:rPr>
        <w:t>…</w:t>
      </w:r>
      <w:r w:rsidR="00132D81" w:rsidRPr="00132D81">
        <w:rPr>
          <w:rFonts w:ascii="Times New Roman" w:hAnsi="Times New Roman" w:cs="Times New Roman"/>
          <w:sz w:val="26"/>
          <w:szCs w:val="26"/>
        </w:rPr>
        <w:t>&gt;</w:t>
      </w:r>
      <w:r w:rsidRPr="00CF1258">
        <w:rPr>
          <w:rFonts w:ascii="Times New Roman" w:hAnsi="Times New Roman" w:cs="Times New Roman"/>
          <w:sz w:val="26"/>
          <w:szCs w:val="26"/>
        </w:rPr>
        <w:t xml:space="preserve"> поддержал доводы, изложенные в письме от 13.05.2019 №133, а также озвученные в ходе рассмотрения дела пояснения директора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xml:space="preserve">». Дополнительно </w:t>
      </w:r>
      <w:r w:rsidR="00132D81">
        <w:rPr>
          <w:rFonts w:ascii="Times New Roman" w:hAnsi="Times New Roman" w:cs="Times New Roman"/>
          <w:sz w:val="26"/>
          <w:szCs w:val="26"/>
          <w:lang w:val="en-US"/>
        </w:rPr>
        <w:t>&lt;…&gt;</w:t>
      </w:r>
      <w:bookmarkStart w:id="0" w:name="_GoBack"/>
      <w:bookmarkEnd w:id="0"/>
      <w:r w:rsidRPr="00CF1258">
        <w:rPr>
          <w:rFonts w:ascii="Times New Roman" w:hAnsi="Times New Roman" w:cs="Times New Roman"/>
          <w:sz w:val="26"/>
          <w:szCs w:val="26"/>
        </w:rPr>
        <w:t>. пояснил, что ООО «Автоматика ПТЗ» и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являются партнерами. Кроме того, по мнению директора ООО «Автоматика ПТЗ», поскольку ранее последнее являлось учредителем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а также в силу заключенного между обществами в 2018 году соглашения, они являются взаимозависимыми хозяйствующими субъектами.</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В свою очередь директор ООО «А7»</w:t>
      </w:r>
      <w:r w:rsidR="00B626A7">
        <w:rPr>
          <w:rFonts w:ascii="Times New Roman" w:hAnsi="Times New Roman" w:cs="Times New Roman"/>
          <w:sz w:val="26"/>
          <w:szCs w:val="26"/>
        </w:rPr>
        <w:t>,</w:t>
      </w:r>
      <w:r w:rsidRPr="00CF1258">
        <w:rPr>
          <w:rFonts w:ascii="Times New Roman" w:hAnsi="Times New Roman" w:cs="Times New Roman"/>
          <w:sz w:val="26"/>
          <w:szCs w:val="26"/>
        </w:rPr>
        <w:t xml:space="preserve"> отвечая на вопрос комиссии о необходимости участия в рассматриваемых в рамках настоящего дела конкурентных закупках не менее двух хозяйствующих субъектов, сообщил, что все торги, перечисленные в определении от 09.04.2019, могли быть признаны состоявшимися, даже в случае участия в них одного юридического лица. </w:t>
      </w:r>
      <w:r w:rsidR="00B626A7">
        <w:rPr>
          <w:rFonts w:ascii="Times New Roman" w:hAnsi="Times New Roman" w:cs="Times New Roman"/>
          <w:sz w:val="26"/>
          <w:szCs w:val="26"/>
        </w:rPr>
        <w:t>Помимо этого</w:t>
      </w:r>
      <w:r w:rsidRPr="00CF1258">
        <w:rPr>
          <w:rFonts w:ascii="Times New Roman" w:hAnsi="Times New Roman" w:cs="Times New Roman"/>
          <w:sz w:val="26"/>
          <w:szCs w:val="26"/>
        </w:rPr>
        <w:t xml:space="preserve">, директор ООО «А7» отметил, что в одном из случаев участия в торговой процедуре по запросу предложений на право заключения договора на поставку дров для нужд филиала «Карельский» ПАО «ТГК-1» </w:t>
      </w:r>
      <w:r w:rsidR="00B626A7" w:rsidRPr="00CF1258">
        <w:rPr>
          <w:rFonts w:ascii="Times New Roman" w:hAnsi="Times New Roman" w:cs="Times New Roman"/>
          <w:sz w:val="26"/>
          <w:szCs w:val="26"/>
        </w:rPr>
        <w:t xml:space="preserve">сообщить номер запроса (извещения) директор ООО «А7» затруднился </w:t>
      </w:r>
      <w:r w:rsidRPr="00CF1258">
        <w:rPr>
          <w:rFonts w:ascii="Times New Roman" w:hAnsi="Times New Roman" w:cs="Times New Roman"/>
          <w:sz w:val="26"/>
          <w:szCs w:val="26"/>
        </w:rPr>
        <w:t xml:space="preserve">участие принимало только ООО </w:t>
      </w:r>
      <w:r w:rsidRPr="00CF1258">
        <w:rPr>
          <w:rFonts w:ascii="Times New Roman" w:hAnsi="Times New Roman" w:cs="Times New Roman"/>
          <w:sz w:val="26"/>
          <w:szCs w:val="26"/>
        </w:rPr>
        <w:lastRenderedPageBreak/>
        <w:t>«Авт</w:t>
      </w:r>
      <w:r w:rsidR="003D761E">
        <w:rPr>
          <w:rFonts w:ascii="Times New Roman" w:hAnsi="Times New Roman" w:cs="Times New Roman"/>
          <w:sz w:val="26"/>
          <w:szCs w:val="26"/>
        </w:rPr>
        <w:t>оматика ПТЗ» и</w:t>
      </w:r>
      <w:r w:rsidRPr="00CF1258">
        <w:rPr>
          <w:rFonts w:ascii="Times New Roman" w:hAnsi="Times New Roman" w:cs="Times New Roman"/>
          <w:sz w:val="26"/>
          <w:szCs w:val="26"/>
        </w:rPr>
        <w:t xml:space="preserve"> было признано победителем</w:t>
      </w:r>
      <w:r w:rsidR="003D761E">
        <w:rPr>
          <w:rFonts w:ascii="Times New Roman" w:hAnsi="Times New Roman" w:cs="Times New Roman"/>
          <w:sz w:val="26"/>
          <w:szCs w:val="26"/>
        </w:rPr>
        <w:t xml:space="preserve">.  Вместе с тем </w:t>
      </w:r>
      <w:r w:rsidR="003D761E" w:rsidRPr="003D761E">
        <w:rPr>
          <w:rFonts w:ascii="Times New Roman" w:hAnsi="Times New Roman" w:cs="Times New Roman"/>
          <w:sz w:val="26"/>
          <w:szCs w:val="26"/>
        </w:rPr>
        <w:t>ООО «Автоматика ПТЗ»</w:t>
      </w:r>
      <w:r w:rsidR="003D761E">
        <w:rPr>
          <w:rFonts w:ascii="Times New Roman" w:hAnsi="Times New Roman" w:cs="Times New Roman"/>
          <w:sz w:val="26"/>
          <w:szCs w:val="26"/>
        </w:rPr>
        <w:t xml:space="preserve"> </w:t>
      </w:r>
      <w:r w:rsidR="003D761E" w:rsidRPr="00CF1258">
        <w:rPr>
          <w:rFonts w:ascii="Times New Roman" w:hAnsi="Times New Roman" w:cs="Times New Roman"/>
          <w:sz w:val="26"/>
          <w:szCs w:val="26"/>
        </w:rPr>
        <w:t>отказалось</w:t>
      </w:r>
      <w:r w:rsidRPr="00CF1258">
        <w:rPr>
          <w:rFonts w:ascii="Times New Roman" w:hAnsi="Times New Roman" w:cs="Times New Roman"/>
          <w:sz w:val="26"/>
          <w:szCs w:val="26"/>
        </w:rPr>
        <w:t xml:space="preserve"> от подписания договора.</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Определением от 28.05.2019 «Об отложении рассмотрения дела о нарушении антимонопольного законодательства №010/01/11-187/2019 и продлении срока его рассмотрения» в связи с необходимостью получения дополнительных документов и пояснений от ответчиков и заявителя рассмотрение дела было отложено и назначено к рассмотрению на 11.07.2019 в 15 часов 00 минут. </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Запрошенные сведения и документы предоставлены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с письмом от 19.06.2019 №34 (</w:t>
      </w:r>
      <w:proofErr w:type="spellStart"/>
      <w:r w:rsidRPr="00CF1258">
        <w:rPr>
          <w:rFonts w:ascii="Times New Roman" w:hAnsi="Times New Roman" w:cs="Times New Roman"/>
          <w:sz w:val="26"/>
          <w:szCs w:val="26"/>
        </w:rPr>
        <w:t>вх</w:t>
      </w:r>
      <w:proofErr w:type="spellEnd"/>
      <w:r w:rsidRPr="00CF1258">
        <w:rPr>
          <w:rFonts w:ascii="Times New Roman" w:hAnsi="Times New Roman" w:cs="Times New Roman"/>
          <w:sz w:val="26"/>
          <w:szCs w:val="26"/>
        </w:rPr>
        <w:t>. от 19.06.2019 №3027); ООО «Автоматик ПТЗ» с письмом от 19.06.2019 №175 (</w:t>
      </w:r>
      <w:proofErr w:type="spellStart"/>
      <w:r w:rsidRPr="00CF1258">
        <w:rPr>
          <w:rFonts w:ascii="Times New Roman" w:hAnsi="Times New Roman" w:cs="Times New Roman"/>
          <w:sz w:val="26"/>
          <w:szCs w:val="26"/>
        </w:rPr>
        <w:t>вх</w:t>
      </w:r>
      <w:proofErr w:type="spellEnd"/>
      <w:r w:rsidRPr="00CF1258">
        <w:rPr>
          <w:rFonts w:ascii="Times New Roman" w:hAnsi="Times New Roman" w:cs="Times New Roman"/>
          <w:sz w:val="26"/>
          <w:szCs w:val="26"/>
        </w:rPr>
        <w:t>. от 19.06.2019 №3025).</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Из пояснений указанных лиц следует, что </w:t>
      </w:r>
      <w:r w:rsidR="0093446B" w:rsidRPr="0093446B">
        <w:rPr>
          <w:rFonts w:ascii="Times New Roman" w:hAnsi="Times New Roman" w:cs="Times New Roman"/>
          <w:sz w:val="26"/>
          <w:szCs w:val="26"/>
        </w:rPr>
        <w:t>&lt;</w:t>
      </w:r>
      <w:r w:rsidR="0093446B">
        <w:rPr>
          <w:rFonts w:ascii="Times New Roman" w:hAnsi="Times New Roman" w:cs="Times New Roman"/>
          <w:sz w:val="26"/>
          <w:szCs w:val="26"/>
        </w:rPr>
        <w:t>…</w:t>
      </w:r>
      <w:r w:rsidR="0093446B" w:rsidRPr="0093446B">
        <w:rPr>
          <w:rFonts w:ascii="Times New Roman" w:hAnsi="Times New Roman" w:cs="Times New Roman"/>
          <w:sz w:val="26"/>
          <w:szCs w:val="26"/>
        </w:rPr>
        <w:t>&gt;</w:t>
      </w:r>
      <w:r w:rsidRPr="00CF1258">
        <w:rPr>
          <w:rFonts w:ascii="Times New Roman" w:hAnsi="Times New Roman" w:cs="Times New Roman"/>
          <w:sz w:val="26"/>
          <w:szCs w:val="26"/>
        </w:rPr>
        <w:t>, является юрисконсультом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 и юрисконсультом по совмес</w:t>
      </w:r>
      <w:r w:rsidR="00F852B8">
        <w:rPr>
          <w:rFonts w:ascii="Times New Roman" w:hAnsi="Times New Roman" w:cs="Times New Roman"/>
          <w:sz w:val="26"/>
          <w:szCs w:val="26"/>
        </w:rPr>
        <w:t>тительству ООО «Автоматика ПТЗ».</w:t>
      </w:r>
      <w:r w:rsidRPr="00CF1258">
        <w:rPr>
          <w:rFonts w:ascii="Times New Roman" w:hAnsi="Times New Roman" w:cs="Times New Roman"/>
          <w:sz w:val="26"/>
          <w:szCs w:val="26"/>
        </w:rPr>
        <w:t xml:space="preserve"> </w:t>
      </w:r>
      <w:r w:rsidR="00F852B8">
        <w:rPr>
          <w:rFonts w:ascii="Times New Roman" w:hAnsi="Times New Roman" w:cs="Times New Roman"/>
          <w:sz w:val="26"/>
          <w:szCs w:val="26"/>
        </w:rPr>
        <w:t xml:space="preserve">Кроме того, </w:t>
      </w:r>
      <w:r w:rsidR="0093446B" w:rsidRPr="0093446B">
        <w:rPr>
          <w:rFonts w:ascii="Times New Roman" w:hAnsi="Times New Roman" w:cs="Times New Roman"/>
          <w:sz w:val="26"/>
          <w:szCs w:val="26"/>
        </w:rPr>
        <w:t>&lt;</w:t>
      </w:r>
      <w:r w:rsidR="0093446B">
        <w:rPr>
          <w:rFonts w:ascii="Times New Roman" w:hAnsi="Times New Roman" w:cs="Times New Roman"/>
          <w:sz w:val="26"/>
          <w:szCs w:val="26"/>
        </w:rPr>
        <w:t>…</w:t>
      </w:r>
      <w:r w:rsidR="0093446B" w:rsidRPr="0093446B">
        <w:rPr>
          <w:rFonts w:ascii="Times New Roman" w:hAnsi="Times New Roman" w:cs="Times New Roman"/>
          <w:sz w:val="26"/>
          <w:szCs w:val="26"/>
        </w:rPr>
        <w:t>&gt;</w:t>
      </w:r>
      <w:r w:rsidRPr="00CF1258">
        <w:rPr>
          <w:rFonts w:ascii="Times New Roman" w:hAnsi="Times New Roman" w:cs="Times New Roman"/>
          <w:sz w:val="26"/>
          <w:szCs w:val="26"/>
        </w:rPr>
        <w:t xml:space="preserve"> является родной дочерью учредителя ООО «Автоматика ПТЗ»</w:t>
      </w:r>
      <w:r w:rsidR="005B694C">
        <w:rPr>
          <w:rFonts w:ascii="Times New Roman" w:hAnsi="Times New Roman" w:cs="Times New Roman"/>
          <w:sz w:val="26"/>
          <w:szCs w:val="26"/>
        </w:rPr>
        <w:t xml:space="preserve"> - </w:t>
      </w:r>
      <w:r w:rsidR="0093446B" w:rsidRPr="0093446B">
        <w:rPr>
          <w:rFonts w:ascii="Times New Roman" w:hAnsi="Times New Roman" w:cs="Times New Roman"/>
          <w:sz w:val="26"/>
          <w:szCs w:val="26"/>
        </w:rPr>
        <w:t>&lt;</w:t>
      </w:r>
      <w:r w:rsidR="0093446B">
        <w:rPr>
          <w:rFonts w:ascii="Times New Roman" w:hAnsi="Times New Roman" w:cs="Times New Roman"/>
          <w:sz w:val="26"/>
          <w:szCs w:val="26"/>
        </w:rPr>
        <w:t>…</w:t>
      </w:r>
      <w:r w:rsidR="0093446B" w:rsidRPr="0093446B">
        <w:rPr>
          <w:rFonts w:ascii="Times New Roman" w:hAnsi="Times New Roman" w:cs="Times New Roman"/>
          <w:sz w:val="26"/>
          <w:szCs w:val="26"/>
        </w:rPr>
        <w:t>&gt;</w:t>
      </w:r>
      <w:r w:rsidRPr="00CF1258">
        <w:rPr>
          <w:rFonts w:ascii="Times New Roman" w:hAnsi="Times New Roman" w:cs="Times New Roman"/>
          <w:sz w:val="26"/>
          <w:szCs w:val="26"/>
        </w:rPr>
        <w:t>, что, по мнению обществ, подтверждает их взаимозависимость.</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ООО «А7» в письме от 18.06.2019 (</w:t>
      </w:r>
      <w:proofErr w:type="spellStart"/>
      <w:r w:rsidRPr="00CF1258">
        <w:rPr>
          <w:rFonts w:ascii="Times New Roman" w:hAnsi="Times New Roman" w:cs="Times New Roman"/>
          <w:sz w:val="26"/>
          <w:szCs w:val="26"/>
        </w:rPr>
        <w:t>вх</w:t>
      </w:r>
      <w:proofErr w:type="spellEnd"/>
      <w:r w:rsidRPr="00CF1258">
        <w:rPr>
          <w:rFonts w:ascii="Times New Roman" w:hAnsi="Times New Roman" w:cs="Times New Roman"/>
          <w:sz w:val="26"/>
          <w:szCs w:val="26"/>
        </w:rPr>
        <w:t>. от 19.06.2019 №3012) в соответствии с определением от 28.05.2019 сообщило, что по запросам предложений на поставку дров для нужд филиала «Карельский» ПАО «ТГК-1» для котельной в с. Заозерье (извещение №31806762698) и для котельной в п. Пряжа (извещение №31806762737) заявку подавало только ООО «Автоматика ПТЗ», однако отозвало свою заявку, в связи с чем заявка общества была отклонена. Позже по аналогичным запросам предложений заявки подали ООО «Автоматика ПТЗ», и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w:t>
      </w:r>
    </w:p>
    <w:p w:rsidR="00CF1258" w:rsidRPr="00CF1258" w:rsidRDefault="00CF1258" w:rsidP="00CF1258">
      <w:pPr>
        <w:ind w:firstLine="708"/>
        <w:jc w:val="both"/>
        <w:rPr>
          <w:rFonts w:ascii="Times New Roman" w:hAnsi="Times New Roman" w:cs="Times New Roman"/>
          <w:sz w:val="26"/>
          <w:szCs w:val="26"/>
        </w:rPr>
      </w:pPr>
      <w:r w:rsidRPr="00CF1258">
        <w:rPr>
          <w:rFonts w:ascii="Times New Roman" w:hAnsi="Times New Roman" w:cs="Times New Roman"/>
          <w:sz w:val="26"/>
          <w:szCs w:val="26"/>
        </w:rPr>
        <w:t xml:space="preserve">Вместе с тем необходимо отметить, что на заседании комиссии 11.07.2019 представители ответчиков сообщили, что согласны с вменяемым нарушением антимонопольного законодательства и планируют подать заявление о признании заключения </w:t>
      </w:r>
      <w:proofErr w:type="spellStart"/>
      <w:r w:rsidRPr="00CF1258">
        <w:rPr>
          <w:rFonts w:ascii="Times New Roman" w:hAnsi="Times New Roman" w:cs="Times New Roman"/>
          <w:sz w:val="26"/>
          <w:szCs w:val="26"/>
        </w:rPr>
        <w:t>антиконкурентного</w:t>
      </w:r>
      <w:proofErr w:type="spellEnd"/>
      <w:r w:rsidRPr="00CF1258">
        <w:rPr>
          <w:rFonts w:ascii="Times New Roman" w:hAnsi="Times New Roman" w:cs="Times New Roman"/>
          <w:sz w:val="26"/>
          <w:szCs w:val="26"/>
        </w:rPr>
        <w:t xml:space="preserve"> соглашения между ООО «Автоматика ПТЗ» и ООО «</w:t>
      </w:r>
      <w:proofErr w:type="spellStart"/>
      <w:r w:rsidRPr="00CF1258">
        <w:rPr>
          <w:rFonts w:ascii="Times New Roman" w:hAnsi="Times New Roman" w:cs="Times New Roman"/>
          <w:sz w:val="26"/>
          <w:szCs w:val="26"/>
        </w:rPr>
        <w:t>Стройэнергомонтаж</w:t>
      </w:r>
      <w:proofErr w:type="spellEnd"/>
      <w:r w:rsidRPr="00CF1258">
        <w:rPr>
          <w:rFonts w:ascii="Times New Roman" w:hAnsi="Times New Roman" w:cs="Times New Roman"/>
          <w:sz w:val="26"/>
          <w:szCs w:val="26"/>
        </w:rPr>
        <w:t>».</w:t>
      </w:r>
    </w:p>
    <w:p w:rsidR="002525E2" w:rsidRPr="00CF1258" w:rsidRDefault="002525E2" w:rsidP="002525E2">
      <w:pPr>
        <w:autoSpaceDE w:val="0"/>
        <w:autoSpaceDN w:val="0"/>
        <w:adjustRightInd w:val="0"/>
        <w:jc w:val="both"/>
        <w:rPr>
          <w:rFonts w:ascii="Times New Roman" w:eastAsia="Times New Roman" w:hAnsi="Times New Roman" w:cs="Times New Roman"/>
          <w:sz w:val="26"/>
          <w:szCs w:val="26"/>
          <w:lang w:eastAsia="ru-RU"/>
        </w:rPr>
      </w:pPr>
      <w:r w:rsidRPr="00CF1258">
        <w:rPr>
          <w:rFonts w:ascii="Times New Roman" w:hAnsi="Times New Roman" w:cs="Times New Roman"/>
          <w:sz w:val="26"/>
          <w:szCs w:val="26"/>
        </w:rPr>
        <w:t>В связи с изложенным и на основании статьи 48</w:t>
      </w:r>
      <w:r w:rsidRPr="00CF1258">
        <w:rPr>
          <w:rFonts w:ascii="Times New Roman" w:hAnsi="Times New Roman" w:cs="Times New Roman"/>
          <w:sz w:val="26"/>
          <w:szCs w:val="26"/>
          <w:vertAlign w:val="superscript"/>
        </w:rPr>
        <w:t>.1</w:t>
      </w:r>
      <w:r w:rsidRPr="00CF1258">
        <w:rPr>
          <w:rFonts w:ascii="Times New Roman" w:hAnsi="Times New Roman" w:cs="Times New Roman"/>
          <w:sz w:val="26"/>
          <w:szCs w:val="26"/>
        </w:rPr>
        <w:t xml:space="preserve"> </w:t>
      </w:r>
      <w:r w:rsidR="00CF1258" w:rsidRPr="00CF1258">
        <w:rPr>
          <w:rFonts w:ascii="Times New Roman" w:hAnsi="Times New Roman" w:cs="Times New Roman"/>
          <w:sz w:val="26"/>
          <w:szCs w:val="26"/>
        </w:rPr>
        <w:t>ФЗ «О защите конкуренции» к</w:t>
      </w:r>
      <w:r w:rsidRPr="00CF1258">
        <w:rPr>
          <w:rFonts w:ascii="Times New Roman" w:hAnsi="Times New Roman" w:cs="Times New Roman"/>
          <w:sz w:val="26"/>
          <w:szCs w:val="26"/>
        </w:rPr>
        <w:t xml:space="preserve">омиссией было принято </w:t>
      </w:r>
      <w:r w:rsidR="003D761E">
        <w:rPr>
          <w:rFonts w:ascii="Times New Roman" w:hAnsi="Times New Roman" w:cs="Times New Roman"/>
          <w:sz w:val="26"/>
          <w:szCs w:val="26"/>
        </w:rPr>
        <w:t>з</w:t>
      </w:r>
      <w:r w:rsidRPr="00CF1258">
        <w:rPr>
          <w:rFonts w:ascii="Times New Roman" w:hAnsi="Times New Roman" w:cs="Times New Roman"/>
          <w:sz w:val="26"/>
          <w:szCs w:val="26"/>
        </w:rPr>
        <w:t xml:space="preserve">аключение об обстоятельствах дела (исх. от </w:t>
      </w:r>
      <w:r w:rsidR="00CF1258">
        <w:rPr>
          <w:rFonts w:ascii="Times New Roman" w:hAnsi="Times New Roman" w:cs="Times New Roman"/>
          <w:sz w:val="26"/>
          <w:szCs w:val="26"/>
        </w:rPr>
        <w:t>11.07.2019</w:t>
      </w:r>
      <w:r w:rsidRPr="00CF1258">
        <w:rPr>
          <w:rFonts w:ascii="Times New Roman" w:hAnsi="Times New Roman" w:cs="Times New Roman"/>
          <w:sz w:val="26"/>
          <w:szCs w:val="26"/>
        </w:rPr>
        <w:t xml:space="preserve"> </w:t>
      </w:r>
      <w:r w:rsidRPr="00CF1258">
        <w:rPr>
          <w:rFonts w:ascii="Times New Roman" w:eastAsia="Times New Roman" w:hAnsi="Times New Roman" w:cs="Times New Roman"/>
          <w:sz w:val="26"/>
          <w:szCs w:val="26"/>
          <w:lang w:eastAsia="ru-RU"/>
        </w:rPr>
        <w:t>№</w:t>
      </w:r>
      <w:r w:rsidR="00CF1258" w:rsidRPr="00CF1258">
        <w:rPr>
          <w:rFonts w:ascii="Times New Roman" w:eastAsia="Times New Roman" w:hAnsi="Times New Roman" w:cs="Times New Roman"/>
          <w:sz w:val="26"/>
          <w:szCs w:val="26"/>
          <w:lang w:eastAsia="ru-RU"/>
        </w:rPr>
        <w:t>010/01/11-187/2019</w:t>
      </w:r>
      <w:r w:rsidRPr="00CF1258">
        <w:rPr>
          <w:rFonts w:ascii="Times New Roman" w:eastAsia="Times New Roman" w:hAnsi="Times New Roman" w:cs="Times New Roman"/>
          <w:sz w:val="26"/>
          <w:szCs w:val="26"/>
          <w:lang w:eastAsia="ru-RU"/>
        </w:rPr>
        <w:t>/</w:t>
      </w:r>
      <w:r w:rsidR="00CF1258">
        <w:rPr>
          <w:rFonts w:ascii="Times New Roman" w:eastAsia="Times New Roman" w:hAnsi="Times New Roman" w:cs="Times New Roman"/>
          <w:sz w:val="26"/>
          <w:szCs w:val="26"/>
          <w:lang w:eastAsia="ru-RU"/>
        </w:rPr>
        <w:t>2555</w:t>
      </w:r>
      <w:r w:rsidRPr="00CF1258">
        <w:rPr>
          <w:rFonts w:ascii="Times New Roman" w:eastAsia="Times New Roman" w:hAnsi="Times New Roman" w:cs="Times New Roman"/>
          <w:sz w:val="26"/>
          <w:szCs w:val="26"/>
          <w:lang w:eastAsia="ru-RU"/>
        </w:rPr>
        <w:t xml:space="preserve">), направленное в адрес ответчиков </w:t>
      </w:r>
      <w:r w:rsidR="005B694C">
        <w:rPr>
          <w:rFonts w:ascii="Times New Roman" w:eastAsia="Times New Roman" w:hAnsi="Times New Roman" w:cs="Times New Roman"/>
          <w:sz w:val="26"/>
          <w:szCs w:val="26"/>
          <w:lang w:eastAsia="ru-RU"/>
        </w:rPr>
        <w:t xml:space="preserve">и заявителя </w:t>
      </w:r>
      <w:r w:rsidRPr="00CF1258">
        <w:rPr>
          <w:rFonts w:ascii="Times New Roman" w:eastAsia="Times New Roman" w:hAnsi="Times New Roman" w:cs="Times New Roman"/>
          <w:sz w:val="26"/>
          <w:szCs w:val="26"/>
          <w:lang w:eastAsia="ru-RU"/>
        </w:rPr>
        <w:t xml:space="preserve">по электронной почте, а также почтовым отправлением. </w:t>
      </w:r>
    </w:p>
    <w:p w:rsidR="002525E2" w:rsidRPr="00CF1258" w:rsidRDefault="002525E2" w:rsidP="002525E2">
      <w:pPr>
        <w:jc w:val="both"/>
        <w:rPr>
          <w:rFonts w:ascii="Times New Roman" w:hAnsi="Times New Roman" w:cs="Times New Roman"/>
          <w:sz w:val="26"/>
          <w:szCs w:val="26"/>
        </w:rPr>
      </w:pPr>
      <w:r w:rsidRPr="00CF1258">
        <w:rPr>
          <w:rFonts w:ascii="Times New Roman" w:hAnsi="Times New Roman" w:cs="Times New Roman"/>
          <w:sz w:val="26"/>
          <w:szCs w:val="26"/>
        </w:rPr>
        <w:t>По причине принятия заключения рассмотрение дела №</w:t>
      </w:r>
      <w:r w:rsidR="00CF1258">
        <w:rPr>
          <w:rFonts w:ascii="Times New Roman" w:hAnsi="Times New Roman" w:cs="Times New Roman"/>
          <w:sz w:val="26"/>
          <w:szCs w:val="26"/>
        </w:rPr>
        <w:t>010/01/11-187/2019</w:t>
      </w:r>
      <w:r w:rsidRPr="00CF1258">
        <w:rPr>
          <w:rFonts w:ascii="Times New Roman" w:hAnsi="Times New Roman" w:cs="Times New Roman"/>
          <w:sz w:val="26"/>
          <w:szCs w:val="26"/>
        </w:rPr>
        <w:t xml:space="preserve"> было отложено определением от </w:t>
      </w:r>
      <w:r w:rsidR="00CF1258">
        <w:rPr>
          <w:rFonts w:ascii="Times New Roman" w:hAnsi="Times New Roman" w:cs="Times New Roman"/>
          <w:sz w:val="26"/>
          <w:szCs w:val="26"/>
        </w:rPr>
        <w:t>11.07.2019</w:t>
      </w:r>
      <w:r w:rsidRPr="00CF1258">
        <w:rPr>
          <w:rFonts w:ascii="Times New Roman" w:hAnsi="Times New Roman" w:cs="Times New Roman"/>
          <w:sz w:val="26"/>
          <w:szCs w:val="26"/>
        </w:rPr>
        <w:t xml:space="preserve"> «Об отложении рассмотрения дела о нарушении антимонопольного законодательства №</w:t>
      </w:r>
      <w:r w:rsidR="00CF1258" w:rsidRPr="00CF1258">
        <w:rPr>
          <w:rFonts w:ascii="Times New Roman" w:hAnsi="Times New Roman" w:cs="Times New Roman"/>
          <w:sz w:val="26"/>
          <w:szCs w:val="26"/>
        </w:rPr>
        <w:t>010/01/11-187/2019</w:t>
      </w:r>
      <w:r w:rsidRPr="00CF1258">
        <w:rPr>
          <w:rFonts w:ascii="Times New Roman" w:hAnsi="Times New Roman" w:cs="Times New Roman"/>
          <w:sz w:val="26"/>
          <w:szCs w:val="26"/>
        </w:rPr>
        <w:t xml:space="preserve">», дело назначено к рассмотрению на </w:t>
      </w:r>
      <w:r w:rsidR="00FA7671">
        <w:rPr>
          <w:rFonts w:ascii="Times New Roman" w:hAnsi="Times New Roman" w:cs="Times New Roman"/>
          <w:sz w:val="26"/>
          <w:szCs w:val="26"/>
        </w:rPr>
        <w:t>06.08.2019</w:t>
      </w:r>
      <w:r w:rsidRPr="00CF1258">
        <w:rPr>
          <w:rFonts w:ascii="Times New Roman" w:hAnsi="Times New Roman" w:cs="Times New Roman"/>
          <w:sz w:val="26"/>
          <w:szCs w:val="26"/>
        </w:rPr>
        <w:t xml:space="preserve"> в 1</w:t>
      </w:r>
      <w:r w:rsidR="00FA7671">
        <w:rPr>
          <w:rFonts w:ascii="Times New Roman" w:hAnsi="Times New Roman" w:cs="Times New Roman"/>
          <w:sz w:val="26"/>
          <w:szCs w:val="26"/>
        </w:rPr>
        <w:t>1</w:t>
      </w:r>
      <w:r w:rsidRPr="00CF1258">
        <w:rPr>
          <w:rFonts w:ascii="Times New Roman" w:hAnsi="Times New Roman" w:cs="Times New Roman"/>
          <w:sz w:val="26"/>
          <w:szCs w:val="26"/>
        </w:rPr>
        <w:t xml:space="preserve"> часов </w:t>
      </w:r>
      <w:r w:rsidR="00FA7671">
        <w:rPr>
          <w:rFonts w:ascii="Times New Roman" w:hAnsi="Times New Roman" w:cs="Times New Roman"/>
          <w:sz w:val="26"/>
          <w:szCs w:val="26"/>
        </w:rPr>
        <w:t>3</w:t>
      </w:r>
      <w:r w:rsidRPr="00CF1258">
        <w:rPr>
          <w:rFonts w:ascii="Times New Roman" w:hAnsi="Times New Roman" w:cs="Times New Roman"/>
          <w:sz w:val="26"/>
          <w:szCs w:val="26"/>
        </w:rPr>
        <w:t>0 минут.</w:t>
      </w:r>
    </w:p>
    <w:p w:rsidR="004A2FFF" w:rsidRPr="004A2FFF" w:rsidRDefault="004A2FFF" w:rsidP="004A2FFF">
      <w:pPr>
        <w:jc w:val="both"/>
        <w:rPr>
          <w:rFonts w:ascii="Times New Roman" w:hAnsi="Times New Roman" w:cs="Times New Roman"/>
          <w:sz w:val="26"/>
          <w:szCs w:val="26"/>
        </w:rPr>
      </w:pPr>
      <w:r w:rsidRPr="004A2FFF">
        <w:rPr>
          <w:rFonts w:ascii="Times New Roman" w:hAnsi="Times New Roman" w:cs="Times New Roman"/>
          <w:sz w:val="26"/>
          <w:szCs w:val="26"/>
        </w:rPr>
        <w:t>В соответствии с примечанием к статье 14.32 КоАП РФ от ООО «</w:t>
      </w:r>
      <w:proofErr w:type="spellStart"/>
      <w:r w:rsidRPr="004A2FFF">
        <w:rPr>
          <w:rFonts w:ascii="Times New Roman" w:hAnsi="Times New Roman" w:cs="Times New Roman"/>
          <w:sz w:val="26"/>
          <w:szCs w:val="26"/>
        </w:rPr>
        <w:t>Стройэнергомонтаж</w:t>
      </w:r>
      <w:proofErr w:type="spellEnd"/>
      <w:r w:rsidRPr="004A2FFF">
        <w:rPr>
          <w:rFonts w:ascii="Times New Roman" w:hAnsi="Times New Roman" w:cs="Times New Roman"/>
          <w:sz w:val="26"/>
          <w:szCs w:val="26"/>
        </w:rPr>
        <w:t>» с письмом от 11.07.2019 №42 (</w:t>
      </w:r>
      <w:proofErr w:type="spellStart"/>
      <w:r w:rsidRPr="004A2FFF">
        <w:rPr>
          <w:rFonts w:ascii="Times New Roman" w:hAnsi="Times New Roman" w:cs="Times New Roman"/>
          <w:sz w:val="26"/>
          <w:szCs w:val="26"/>
        </w:rPr>
        <w:t>вх</w:t>
      </w:r>
      <w:proofErr w:type="spellEnd"/>
      <w:r w:rsidRPr="004A2FFF">
        <w:rPr>
          <w:rFonts w:ascii="Times New Roman" w:hAnsi="Times New Roman" w:cs="Times New Roman"/>
          <w:sz w:val="26"/>
          <w:szCs w:val="26"/>
        </w:rPr>
        <w:t>. 18.07.2019 №3631) и ООО «Автоматика ПТЗ» с письмом от 18.07.2019 №224 (</w:t>
      </w:r>
      <w:proofErr w:type="spellStart"/>
      <w:r w:rsidRPr="004A2FFF">
        <w:rPr>
          <w:rFonts w:ascii="Times New Roman" w:hAnsi="Times New Roman" w:cs="Times New Roman"/>
          <w:sz w:val="26"/>
          <w:szCs w:val="26"/>
        </w:rPr>
        <w:t>вх</w:t>
      </w:r>
      <w:proofErr w:type="spellEnd"/>
      <w:r w:rsidRPr="004A2FFF">
        <w:rPr>
          <w:rFonts w:ascii="Times New Roman" w:hAnsi="Times New Roman" w:cs="Times New Roman"/>
          <w:sz w:val="26"/>
          <w:szCs w:val="26"/>
        </w:rPr>
        <w:t xml:space="preserve">. от 19.07.2019 №3650) в антимонопольный орган поступили заявления, в которых общества признаются в заключении </w:t>
      </w:r>
      <w:proofErr w:type="spellStart"/>
      <w:r w:rsidRPr="004A2FFF">
        <w:rPr>
          <w:rFonts w:ascii="Times New Roman" w:hAnsi="Times New Roman" w:cs="Times New Roman"/>
          <w:sz w:val="26"/>
          <w:szCs w:val="26"/>
        </w:rPr>
        <w:t>антиконкурентного</w:t>
      </w:r>
      <w:proofErr w:type="spellEnd"/>
      <w:r w:rsidRPr="004A2FFF">
        <w:rPr>
          <w:rFonts w:ascii="Times New Roman" w:hAnsi="Times New Roman" w:cs="Times New Roman"/>
          <w:sz w:val="26"/>
          <w:szCs w:val="26"/>
        </w:rPr>
        <w:t xml:space="preserve"> соглашения. Так, из заявлений следует, что 03.05.2018 по взаимному согласию и в интересах </w:t>
      </w:r>
      <w:r w:rsidR="005B694C">
        <w:rPr>
          <w:rFonts w:ascii="Times New Roman" w:hAnsi="Times New Roman" w:cs="Times New Roman"/>
          <w:sz w:val="26"/>
          <w:szCs w:val="26"/>
        </w:rPr>
        <w:t>друг</w:t>
      </w:r>
      <w:r w:rsidRPr="004A2FFF">
        <w:rPr>
          <w:rFonts w:ascii="Times New Roman" w:hAnsi="Times New Roman" w:cs="Times New Roman"/>
          <w:sz w:val="26"/>
          <w:szCs w:val="26"/>
        </w:rPr>
        <w:t xml:space="preserve"> друга ООО «</w:t>
      </w:r>
      <w:proofErr w:type="spellStart"/>
      <w:r w:rsidRPr="004A2FFF">
        <w:rPr>
          <w:rFonts w:ascii="Times New Roman" w:hAnsi="Times New Roman" w:cs="Times New Roman"/>
          <w:sz w:val="26"/>
          <w:szCs w:val="26"/>
        </w:rPr>
        <w:t>Стройэнергомонтаж</w:t>
      </w:r>
      <w:proofErr w:type="spellEnd"/>
      <w:r w:rsidRPr="004A2FFF">
        <w:rPr>
          <w:rFonts w:ascii="Times New Roman" w:hAnsi="Times New Roman" w:cs="Times New Roman"/>
          <w:sz w:val="26"/>
          <w:szCs w:val="26"/>
        </w:rPr>
        <w:t>» и ООО «Автоматика ПТЗ» заключили соглашение о совместной деятельности сроком на один год, в том числе с целью участия в торговых процедурах обоих обществ для увеличения вероятности заключения договора с заказчиком.</w:t>
      </w:r>
    </w:p>
    <w:p w:rsidR="002525E2" w:rsidRPr="004A2FFF" w:rsidRDefault="003D761E" w:rsidP="007E06A6">
      <w:pPr>
        <w:ind w:right="20" w:firstLine="68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ходе</w:t>
      </w:r>
      <w:r w:rsidR="009B3ECB" w:rsidRPr="004A2FFF">
        <w:rPr>
          <w:rFonts w:ascii="Times New Roman" w:hAnsi="Times New Roman" w:cs="Times New Roman"/>
          <w:color w:val="000000" w:themeColor="text1"/>
          <w:sz w:val="26"/>
          <w:szCs w:val="26"/>
        </w:rPr>
        <w:t xml:space="preserve"> рассмотрени</w:t>
      </w:r>
      <w:r>
        <w:rPr>
          <w:rFonts w:ascii="Times New Roman" w:hAnsi="Times New Roman" w:cs="Times New Roman"/>
          <w:color w:val="000000" w:themeColor="text1"/>
          <w:sz w:val="26"/>
          <w:szCs w:val="26"/>
        </w:rPr>
        <w:t>я</w:t>
      </w:r>
      <w:r w:rsidR="009B3ECB" w:rsidRPr="004A2FFF">
        <w:rPr>
          <w:rFonts w:ascii="Times New Roman" w:hAnsi="Times New Roman" w:cs="Times New Roman"/>
          <w:color w:val="000000" w:themeColor="text1"/>
          <w:sz w:val="26"/>
          <w:szCs w:val="26"/>
        </w:rPr>
        <w:t xml:space="preserve"> дела</w:t>
      </w:r>
      <w:r>
        <w:rPr>
          <w:rFonts w:ascii="Times New Roman" w:hAnsi="Times New Roman" w:cs="Times New Roman"/>
          <w:color w:val="000000" w:themeColor="text1"/>
          <w:sz w:val="26"/>
          <w:szCs w:val="26"/>
        </w:rPr>
        <w:t>,</w:t>
      </w:r>
      <w:r w:rsidR="009B3ECB" w:rsidRPr="004A2FF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состоявшимся </w:t>
      </w:r>
      <w:r w:rsidR="004A2FFF" w:rsidRPr="004A2FFF">
        <w:rPr>
          <w:rFonts w:ascii="Times New Roman" w:hAnsi="Times New Roman" w:cs="Times New Roman"/>
          <w:color w:val="000000" w:themeColor="text1"/>
          <w:sz w:val="26"/>
          <w:szCs w:val="26"/>
        </w:rPr>
        <w:t>06.08.2019</w:t>
      </w:r>
      <w:r>
        <w:rPr>
          <w:rFonts w:ascii="Times New Roman" w:hAnsi="Times New Roman" w:cs="Times New Roman"/>
          <w:color w:val="000000" w:themeColor="text1"/>
          <w:sz w:val="26"/>
          <w:szCs w:val="26"/>
        </w:rPr>
        <w:t>,</w:t>
      </w:r>
      <w:r w:rsidR="009B3ECB" w:rsidRPr="004A2FFF">
        <w:rPr>
          <w:rFonts w:ascii="Times New Roman" w:hAnsi="Times New Roman" w:cs="Times New Roman"/>
          <w:color w:val="000000" w:themeColor="text1"/>
          <w:sz w:val="26"/>
          <w:szCs w:val="26"/>
        </w:rPr>
        <w:t xml:space="preserve"> представител</w:t>
      </w:r>
      <w:r w:rsidR="004A2FFF" w:rsidRPr="004A2FFF">
        <w:rPr>
          <w:rFonts w:ascii="Times New Roman" w:hAnsi="Times New Roman" w:cs="Times New Roman"/>
          <w:color w:val="000000" w:themeColor="text1"/>
          <w:sz w:val="26"/>
          <w:szCs w:val="26"/>
        </w:rPr>
        <w:t>и</w:t>
      </w:r>
      <w:r w:rsidR="009B3ECB" w:rsidRPr="004A2FFF">
        <w:rPr>
          <w:rFonts w:ascii="Times New Roman" w:hAnsi="Times New Roman" w:cs="Times New Roman"/>
          <w:color w:val="000000" w:themeColor="text1"/>
          <w:sz w:val="26"/>
          <w:szCs w:val="26"/>
        </w:rPr>
        <w:t xml:space="preserve"> ответчиков поддержал</w:t>
      </w:r>
      <w:r w:rsidR="004A2FFF" w:rsidRPr="004A2FFF">
        <w:rPr>
          <w:rFonts w:ascii="Times New Roman" w:hAnsi="Times New Roman" w:cs="Times New Roman"/>
          <w:color w:val="000000" w:themeColor="text1"/>
          <w:sz w:val="26"/>
          <w:szCs w:val="26"/>
        </w:rPr>
        <w:t>и</w:t>
      </w:r>
      <w:r w:rsidR="009B3ECB" w:rsidRPr="004A2FFF">
        <w:rPr>
          <w:rFonts w:ascii="Times New Roman" w:hAnsi="Times New Roman" w:cs="Times New Roman"/>
          <w:color w:val="000000" w:themeColor="text1"/>
          <w:sz w:val="26"/>
          <w:szCs w:val="26"/>
        </w:rPr>
        <w:t xml:space="preserve"> позицию, </w:t>
      </w:r>
      <w:r w:rsidR="005A133F" w:rsidRPr="004A2FFF">
        <w:rPr>
          <w:rFonts w:ascii="Times New Roman" w:hAnsi="Times New Roman" w:cs="Times New Roman"/>
          <w:color w:val="000000" w:themeColor="text1"/>
          <w:sz w:val="26"/>
          <w:szCs w:val="26"/>
        </w:rPr>
        <w:t>изложенную</w:t>
      </w:r>
      <w:r w:rsidR="009B3ECB" w:rsidRPr="004A2FFF">
        <w:rPr>
          <w:rFonts w:ascii="Times New Roman" w:hAnsi="Times New Roman" w:cs="Times New Roman"/>
          <w:color w:val="000000" w:themeColor="text1"/>
          <w:sz w:val="26"/>
          <w:szCs w:val="26"/>
        </w:rPr>
        <w:t xml:space="preserve"> в заявлениях. </w:t>
      </w:r>
    </w:p>
    <w:p w:rsidR="00FA7671" w:rsidRPr="00FA7671" w:rsidRDefault="00FA7671" w:rsidP="00FA7671">
      <w:pPr>
        <w:ind w:right="20" w:firstLine="689"/>
        <w:jc w:val="both"/>
        <w:rPr>
          <w:rFonts w:ascii="Times New Roman" w:hAnsi="Times New Roman" w:cs="Times New Roman"/>
          <w:color w:val="000000" w:themeColor="text1"/>
          <w:sz w:val="26"/>
          <w:szCs w:val="26"/>
        </w:rPr>
      </w:pPr>
      <w:r w:rsidRPr="00FA7671">
        <w:rPr>
          <w:rFonts w:ascii="Times New Roman" w:hAnsi="Times New Roman" w:cs="Times New Roman"/>
          <w:color w:val="000000" w:themeColor="text1"/>
          <w:sz w:val="26"/>
          <w:szCs w:val="26"/>
        </w:rPr>
        <w:t>В рамках рассмотрения дела №010/01/11-187/2019, в соответствии с частью 5</w:t>
      </w:r>
      <w:r>
        <w:rPr>
          <w:rFonts w:ascii="Times New Roman" w:hAnsi="Times New Roman" w:cs="Times New Roman"/>
          <w:color w:val="000000" w:themeColor="text1"/>
          <w:sz w:val="26"/>
          <w:szCs w:val="26"/>
          <w:vertAlign w:val="superscript"/>
        </w:rPr>
        <w:t>1</w:t>
      </w:r>
      <w:r w:rsidRPr="00FA7671">
        <w:rPr>
          <w:rFonts w:ascii="Times New Roman" w:hAnsi="Times New Roman" w:cs="Times New Roman"/>
          <w:color w:val="000000" w:themeColor="text1"/>
          <w:sz w:val="26"/>
          <w:szCs w:val="26"/>
        </w:rPr>
        <w:t xml:space="preserve"> статьи 45 ФЗ «О защите конкуренции» был подготовлен аналитический отчет по результатам исследования состояния конкуренции при проведении торговых процедур по запросу предложений в электронной форме на поставку дров для котельных для нужд </w:t>
      </w:r>
      <w:r w:rsidRPr="00FA7671">
        <w:rPr>
          <w:rFonts w:ascii="Times New Roman" w:hAnsi="Times New Roman" w:cs="Times New Roman"/>
          <w:color w:val="000000" w:themeColor="text1"/>
          <w:sz w:val="26"/>
          <w:szCs w:val="26"/>
        </w:rPr>
        <w:lastRenderedPageBreak/>
        <w:t>филиала «Карельский» ПАО «ТГК-1» в 2018 году. Аналитический отчет приобщен к материалам дела.</w:t>
      </w:r>
    </w:p>
    <w:p w:rsidR="00FA7671" w:rsidRPr="00FA7671" w:rsidRDefault="00FA7671" w:rsidP="00FA7671">
      <w:pPr>
        <w:ind w:right="20" w:firstLine="689"/>
        <w:jc w:val="both"/>
        <w:rPr>
          <w:rFonts w:ascii="Times New Roman" w:hAnsi="Times New Roman" w:cs="Times New Roman"/>
          <w:color w:val="000000" w:themeColor="text1"/>
          <w:sz w:val="26"/>
          <w:szCs w:val="26"/>
        </w:rPr>
      </w:pPr>
      <w:r w:rsidRPr="00FA7671">
        <w:rPr>
          <w:rFonts w:ascii="Times New Roman" w:hAnsi="Times New Roman" w:cs="Times New Roman"/>
          <w:color w:val="000000" w:themeColor="text1"/>
          <w:sz w:val="26"/>
          <w:szCs w:val="26"/>
        </w:rPr>
        <w:t>По результатам исследования состояния конкуренции при участии в 3 торговых процедурах было установлено следующее:</w:t>
      </w:r>
    </w:p>
    <w:p w:rsidR="00FA7671" w:rsidRPr="00FA7671" w:rsidRDefault="00FA7671" w:rsidP="00FA7671">
      <w:pPr>
        <w:ind w:right="20" w:firstLine="689"/>
        <w:jc w:val="both"/>
        <w:rPr>
          <w:rFonts w:ascii="Times New Roman" w:hAnsi="Times New Roman" w:cs="Times New Roman"/>
          <w:color w:val="000000" w:themeColor="text1"/>
          <w:sz w:val="26"/>
          <w:szCs w:val="26"/>
        </w:rPr>
      </w:pPr>
      <w:r w:rsidRPr="00FA7671">
        <w:rPr>
          <w:rFonts w:ascii="Times New Roman" w:hAnsi="Times New Roman" w:cs="Times New Roman"/>
          <w:color w:val="000000" w:themeColor="text1"/>
          <w:sz w:val="26"/>
          <w:szCs w:val="26"/>
        </w:rPr>
        <w:t>1) Временной интервал по каждому из рассматриваемых аукционах определен с даты опубликования извещения до даты последнего исполнения договоров, то есть с 04.09.2018 по 30.05.2019.</w:t>
      </w:r>
    </w:p>
    <w:p w:rsidR="00FA7671" w:rsidRPr="00FA7671" w:rsidRDefault="00FA7671" w:rsidP="00FA7671">
      <w:pPr>
        <w:ind w:right="20" w:firstLine="689"/>
        <w:jc w:val="both"/>
        <w:rPr>
          <w:rFonts w:ascii="Times New Roman" w:hAnsi="Times New Roman" w:cs="Times New Roman"/>
          <w:color w:val="000000" w:themeColor="text1"/>
          <w:sz w:val="26"/>
          <w:szCs w:val="26"/>
        </w:rPr>
      </w:pPr>
      <w:r w:rsidRPr="00FA7671">
        <w:rPr>
          <w:rFonts w:ascii="Times New Roman" w:hAnsi="Times New Roman" w:cs="Times New Roman"/>
          <w:color w:val="000000" w:themeColor="text1"/>
          <w:sz w:val="26"/>
          <w:szCs w:val="26"/>
        </w:rPr>
        <w:t>2) Предмет торгов: в обобщенном виде объектом закупки всех исследованных торговых процедур поставка дров для котельных для нужд филиала «Карельский» ПАО «ТГК-1».</w:t>
      </w:r>
    </w:p>
    <w:p w:rsidR="00FA7671" w:rsidRPr="00FA7671" w:rsidRDefault="00FA7671" w:rsidP="00FA7671">
      <w:pPr>
        <w:ind w:right="20" w:firstLine="689"/>
        <w:jc w:val="both"/>
        <w:rPr>
          <w:rFonts w:ascii="Times New Roman" w:hAnsi="Times New Roman" w:cs="Times New Roman"/>
          <w:color w:val="000000" w:themeColor="text1"/>
          <w:sz w:val="26"/>
          <w:szCs w:val="26"/>
        </w:rPr>
      </w:pPr>
      <w:r w:rsidRPr="00FA7671">
        <w:rPr>
          <w:rFonts w:ascii="Times New Roman" w:hAnsi="Times New Roman" w:cs="Times New Roman"/>
          <w:color w:val="000000" w:themeColor="text1"/>
          <w:sz w:val="26"/>
          <w:szCs w:val="26"/>
        </w:rPr>
        <w:t xml:space="preserve">3) Состав хозяйствующих субъектов, участвующих в торгах - признанные соответствующим требованиям к участникам торговых процедур хозяйствующие субъекты, являющиеся ответчиками по делу, заявитель, заказчик, исполнитель. Все участники каждого из исследованных запросов предложений в электронной форме являлись друг другу конкурентами на право заключения договора на поставку дров. </w:t>
      </w:r>
    </w:p>
    <w:p w:rsidR="00FA7671" w:rsidRPr="00FA7671" w:rsidRDefault="00FA7671" w:rsidP="00FA7671">
      <w:pPr>
        <w:ind w:right="20" w:firstLine="689"/>
        <w:jc w:val="both"/>
        <w:rPr>
          <w:rFonts w:ascii="Times New Roman" w:hAnsi="Times New Roman" w:cs="Times New Roman"/>
          <w:color w:val="000000" w:themeColor="text1"/>
          <w:sz w:val="26"/>
          <w:szCs w:val="26"/>
        </w:rPr>
      </w:pPr>
      <w:r w:rsidRPr="00FA7671">
        <w:rPr>
          <w:rFonts w:ascii="Times New Roman" w:hAnsi="Times New Roman" w:cs="Times New Roman"/>
          <w:color w:val="000000" w:themeColor="text1"/>
          <w:sz w:val="26"/>
          <w:szCs w:val="26"/>
        </w:rPr>
        <w:t>Анализ проведен в целях полного, объективного, всестороннего рассмотрения дела, в объеме, необходимом для принятия решения о наличии или отсутствии нарушения антимонопольного законодательства в действиях ответчиков при участии в конкурентных процедурах по запросу предложений в электронной форме на поставку дров для котельных филиала «Карельский» ПАО «ТГК-1», рассматриваемых в рамках дела №010/01/11-187/2019 о нарушении антимонопольного законодательства.</w:t>
      </w:r>
    </w:p>
    <w:p w:rsidR="007E06A6" w:rsidRPr="004A2FFF" w:rsidRDefault="007E06A6" w:rsidP="00FA7671">
      <w:pPr>
        <w:ind w:right="20" w:firstLine="689"/>
        <w:jc w:val="both"/>
        <w:rPr>
          <w:rFonts w:ascii="Times New Roman" w:hAnsi="Times New Roman" w:cs="Times New Roman"/>
          <w:b/>
          <w:color w:val="000000" w:themeColor="text1"/>
          <w:sz w:val="26"/>
          <w:szCs w:val="26"/>
        </w:rPr>
      </w:pPr>
      <w:r w:rsidRPr="004A2FFF">
        <w:rPr>
          <w:rFonts w:ascii="Times New Roman" w:hAnsi="Times New Roman" w:cs="Times New Roman"/>
          <w:b/>
          <w:color w:val="000000" w:themeColor="text1"/>
          <w:sz w:val="26"/>
          <w:szCs w:val="26"/>
        </w:rPr>
        <w:t xml:space="preserve">Комиссия рассмотрела материалы дела о нарушении антимонопольного законодательства, заслушала доводы и пояснения лиц, участвующих в рассмотрении дела, и установила, что ответчики заключили и реализовали соглашение </w:t>
      </w:r>
      <w:r w:rsidR="00FA7671" w:rsidRPr="004A2FFF">
        <w:rPr>
          <w:rFonts w:ascii="Times New Roman" w:hAnsi="Times New Roman" w:cs="Times New Roman"/>
          <w:b/>
          <w:color w:val="000000" w:themeColor="text1"/>
          <w:sz w:val="26"/>
          <w:szCs w:val="26"/>
        </w:rPr>
        <w:t>при участии в следующих торговых процедурах</w:t>
      </w:r>
      <w:r w:rsidRPr="004A2FFF">
        <w:rPr>
          <w:rFonts w:ascii="Times New Roman" w:hAnsi="Times New Roman" w:cs="Times New Roman"/>
          <w:b/>
          <w:color w:val="000000" w:themeColor="text1"/>
          <w:sz w:val="26"/>
          <w:szCs w:val="26"/>
        </w:rPr>
        <w:t>.</w:t>
      </w:r>
    </w:p>
    <w:p w:rsidR="00303D73" w:rsidRPr="00303D73" w:rsidRDefault="00303D73" w:rsidP="00B454B9">
      <w:pPr>
        <w:keepNext/>
        <w:keepLines/>
        <w:widowControl w:val="0"/>
        <w:numPr>
          <w:ilvl w:val="0"/>
          <w:numId w:val="21"/>
        </w:numPr>
        <w:tabs>
          <w:tab w:val="left" w:pos="993"/>
        </w:tabs>
        <w:autoSpaceDE w:val="0"/>
        <w:autoSpaceDN w:val="0"/>
        <w:adjustRightInd w:val="0"/>
        <w:spacing w:after="200" w:line="276" w:lineRule="auto"/>
        <w:ind w:left="0" w:right="20" w:firstLine="709"/>
        <w:contextualSpacing/>
        <w:jc w:val="both"/>
        <w:rPr>
          <w:rFonts w:ascii="Times New Roman" w:eastAsia="Times New Roman" w:hAnsi="Times New Roman" w:cs="Times New Roman"/>
          <w:sz w:val="26"/>
          <w:szCs w:val="26"/>
        </w:rPr>
      </w:pPr>
      <w:r w:rsidRPr="00303D73">
        <w:rPr>
          <w:rFonts w:ascii="Times New Roman" w:eastAsia="Times New Roman" w:hAnsi="Times New Roman" w:cs="Times New Roman"/>
          <w:sz w:val="26"/>
          <w:szCs w:val="26"/>
        </w:rPr>
        <w:t>Запрос предложений №168949 по лоту ОЗП №1543/18 на право заключения договора на поставку дров для котельной №1 в п. Пряжа для нужд филиала «Карельский ПАО «ТГК-1», извещение №31806888608.</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Заказчик:</w:t>
      </w:r>
      <w:r w:rsidRPr="00303D73">
        <w:rPr>
          <w:rFonts w:ascii="Times New Roman" w:eastAsia="Times New Roman" w:hAnsi="Times New Roman" w:cs="Times New Roman"/>
          <w:b/>
          <w:color w:val="FF0000"/>
          <w:sz w:val="26"/>
          <w:szCs w:val="26"/>
          <w:lang w:eastAsia="ru-RU"/>
        </w:rPr>
        <w:t xml:space="preserve"> </w:t>
      </w:r>
      <w:r w:rsidRPr="00303D73">
        <w:rPr>
          <w:rFonts w:ascii="Times New Roman" w:eastAsia="Times New Roman" w:hAnsi="Times New Roman" w:cs="Times New Roman"/>
          <w:sz w:val="26"/>
          <w:szCs w:val="26"/>
          <w:lang w:eastAsia="ru-RU"/>
        </w:rPr>
        <w:t>ПАО «ТГК-1».</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Начальная (максимальная) цена договора – 4 256 226 руб.</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Дата и время публикации 04.09.2018 в 16:05.</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Дата окончания приема предложений и вскрытия конвертов – 12.09.2018 в 11:00</w:t>
      </w:r>
    </w:p>
    <w:p w:rsidR="00303D73" w:rsidRPr="00303D73" w:rsidRDefault="00303D73" w:rsidP="00303D73">
      <w:pPr>
        <w:widowControl w:val="0"/>
        <w:tabs>
          <w:tab w:val="left" w:pos="-1701"/>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Участники: ООО «Автоматика ПТЗ»,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и ООО «Вита» (отказано в участии – протокол от 19.09.2018).</w:t>
      </w:r>
    </w:p>
    <w:p w:rsidR="00303D73" w:rsidRPr="00303D73" w:rsidRDefault="00303D73" w:rsidP="00303D73">
      <w:pPr>
        <w:keepNext/>
        <w:keepLines/>
        <w:widowControl w:val="0"/>
        <w:autoSpaceDE w:val="0"/>
        <w:autoSpaceDN w:val="0"/>
        <w:adjustRightInd w:val="0"/>
        <w:ind w:right="20" w:firstLine="567"/>
        <w:jc w:val="both"/>
        <w:rPr>
          <w:rFonts w:ascii="Times New Roman" w:eastAsia="Times New Roman" w:hAnsi="Times New Roman" w:cs="Times New Roman"/>
          <w:sz w:val="28"/>
          <w:szCs w:val="28"/>
          <w:lang w:eastAsia="ru-RU"/>
        </w:rPr>
      </w:pPr>
      <w:r w:rsidRPr="00303D73">
        <w:rPr>
          <w:rFonts w:ascii="Times New Roman" w:eastAsia="Times New Roman" w:hAnsi="Times New Roman" w:cs="Times New Roman"/>
          <w:sz w:val="26"/>
          <w:szCs w:val="26"/>
          <w:lang w:eastAsia="ru-RU"/>
        </w:rPr>
        <w:t>В ходе торговой процедуры участниками были поданы следующие ценовые предложения:</w:t>
      </w:r>
    </w:p>
    <w:tbl>
      <w:tblPr>
        <w:tblW w:w="10065" w:type="dxa"/>
        <w:tblInd w:w="108" w:type="dxa"/>
        <w:tblLayout w:type="fixed"/>
        <w:tblCellMar>
          <w:left w:w="10" w:type="dxa"/>
          <w:right w:w="10" w:type="dxa"/>
        </w:tblCellMar>
        <w:tblLook w:val="04A0" w:firstRow="1" w:lastRow="0" w:firstColumn="1" w:lastColumn="0" w:noHBand="0" w:noVBand="1"/>
      </w:tblPr>
      <w:tblGrid>
        <w:gridCol w:w="2410"/>
        <w:gridCol w:w="1985"/>
        <w:gridCol w:w="1701"/>
        <w:gridCol w:w="1134"/>
        <w:gridCol w:w="1417"/>
        <w:gridCol w:w="1418"/>
      </w:tblGrid>
      <w:tr w:rsidR="00303D73" w:rsidRPr="00303D73" w:rsidTr="008E4E67">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Наименование участника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IP-адрес подачи заявки, ценовых предложений участника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Итоговое предложение (руб.)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r w:rsidRPr="00303D73">
              <w:rPr>
                <w:rFonts w:ascii="Times New Roman" w:eastAsia="Times New Roman" w:hAnsi="Times New Roman" w:cs="Times New Roman"/>
                <w:b/>
                <w:sz w:val="24"/>
                <w:szCs w:val="24"/>
                <w:lang w:eastAsia="ru-RU"/>
              </w:rPr>
              <w:t>% снижения от начал.</w:t>
            </w:r>
          </w:p>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proofErr w:type="spellStart"/>
            <w:r w:rsidRPr="00303D73">
              <w:rPr>
                <w:rFonts w:ascii="Times New Roman" w:eastAsia="Times New Roman" w:hAnsi="Times New Roman" w:cs="Times New Roman"/>
                <w:b/>
                <w:sz w:val="24"/>
                <w:szCs w:val="24"/>
                <w:lang w:eastAsia="ru-RU"/>
              </w:rPr>
              <w:t>мак.цены</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Дата и время подачи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proofErr w:type="spellStart"/>
            <w:r w:rsidRPr="00303D73">
              <w:rPr>
                <w:rFonts w:ascii="Times New Roman" w:eastAsia="Times New Roman" w:hAnsi="Times New Roman" w:cs="Times New Roman"/>
                <w:b/>
                <w:sz w:val="24"/>
                <w:szCs w:val="24"/>
                <w:lang w:eastAsia="ru-RU"/>
              </w:rPr>
              <w:t>Представи</w:t>
            </w:r>
            <w:proofErr w:type="spellEnd"/>
          </w:p>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proofErr w:type="spellStart"/>
            <w:r w:rsidRPr="00303D73">
              <w:rPr>
                <w:rFonts w:ascii="Times New Roman" w:eastAsia="Times New Roman" w:hAnsi="Times New Roman" w:cs="Times New Roman"/>
                <w:b/>
                <w:sz w:val="24"/>
                <w:szCs w:val="24"/>
                <w:lang w:eastAsia="ru-RU"/>
              </w:rPr>
              <w:t>тель</w:t>
            </w:r>
            <w:proofErr w:type="spellEnd"/>
            <w:r w:rsidRPr="00303D73">
              <w:rPr>
                <w:rFonts w:ascii="Times New Roman" w:eastAsia="Times New Roman" w:hAnsi="Times New Roman" w:cs="Times New Roman"/>
                <w:b/>
                <w:sz w:val="24"/>
                <w:szCs w:val="24"/>
                <w:lang w:eastAsia="ru-RU"/>
              </w:rPr>
              <w:t xml:space="preserve"> участника</w:t>
            </w:r>
          </w:p>
        </w:tc>
      </w:tr>
      <w:tr w:rsidR="00303D73" w:rsidRPr="00303D73" w:rsidTr="008E4E67">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303D73">
              <w:rPr>
                <w:rFonts w:ascii="Times New Roman" w:eastAsia="Times New Roman" w:hAnsi="Times New Roman" w:cs="Times New Roman"/>
                <w:sz w:val="24"/>
                <w:szCs w:val="24"/>
                <w:lang w:eastAsia="ru-RU"/>
              </w:rPr>
              <w:t xml:space="preserve">ООО «Автоматика ПТЗ» </w:t>
            </w:r>
          </w:p>
          <w:p w:rsidR="00303D73" w:rsidRPr="00303D73" w:rsidRDefault="00303D73" w:rsidP="00303D73">
            <w:pPr>
              <w:widowControl w:val="0"/>
              <w:autoSpaceDE w:val="0"/>
              <w:autoSpaceDN w:val="0"/>
              <w:adjustRightInd w:val="0"/>
              <w:ind w:firstLine="0"/>
              <w:jc w:val="both"/>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 xml:space="preserve">(участник </w:t>
            </w:r>
            <w:r w:rsidRPr="00303D73">
              <w:rPr>
                <w:rFonts w:ascii="Times New Roman" w:eastAsia="Segoe UI Symbol" w:hAnsi="Times New Roman" w:cs="Times New Roman"/>
                <w:sz w:val="24"/>
                <w:szCs w:val="24"/>
                <w:lang w:eastAsia="ru-RU"/>
              </w:rPr>
              <w:t>№</w:t>
            </w:r>
            <w:r w:rsidRPr="00303D73">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94.140.247.179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4 143 050,00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2,65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10.09.2018 в 16:48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93446B" w:rsidRDefault="0093446B" w:rsidP="00303D73">
            <w:pPr>
              <w:widowControl w:val="0"/>
              <w:autoSpaceDE w:val="0"/>
              <w:autoSpaceDN w:val="0"/>
              <w:adjustRightInd w:val="0"/>
              <w:ind w:firstLine="0"/>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&lt;…&gt;</w:t>
            </w:r>
          </w:p>
        </w:tc>
      </w:tr>
      <w:tr w:rsidR="00303D73" w:rsidRPr="00303D73" w:rsidTr="008E4E67">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ООО «</w:t>
            </w:r>
            <w:proofErr w:type="spellStart"/>
            <w:r w:rsidRPr="00303D73">
              <w:rPr>
                <w:rFonts w:ascii="Times New Roman" w:eastAsia="Times New Roman" w:hAnsi="Times New Roman" w:cs="Times New Roman"/>
                <w:sz w:val="24"/>
                <w:szCs w:val="24"/>
                <w:lang w:eastAsia="ru-RU"/>
              </w:rPr>
              <w:t>Стройэнергомонтаж</w:t>
            </w:r>
            <w:proofErr w:type="spellEnd"/>
            <w:r w:rsidRPr="00303D73">
              <w:rPr>
                <w:rFonts w:ascii="Times New Roman" w:eastAsia="Times New Roman" w:hAnsi="Times New Roman" w:cs="Times New Roman"/>
                <w:sz w:val="24"/>
                <w:szCs w:val="24"/>
                <w:lang w:eastAsia="ru-RU"/>
              </w:rPr>
              <w:t xml:space="preserve">» (участник </w:t>
            </w:r>
            <w:r w:rsidRPr="00303D73">
              <w:rPr>
                <w:rFonts w:ascii="Times New Roman" w:eastAsia="Segoe UI Symbol" w:hAnsi="Times New Roman" w:cs="Times New Roman"/>
                <w:sz w:val="24"/>
                <w:szCs w:val="24"/>
                <w:lang w:eastAsia="ru-RU"/>
              </w:rPr>
              <w:t>№</w:t>
            </w:r>
            <w:r w:rsidRPr="00303D73">
              <w:rPr>
                <w:rFonts w:ascii="Times New Roman" w:eastAsia="Times New Roman" w:hAnsi="Times New Roman" w:cs="Times New Roman"/>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94.140.247.179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303D73">
              <w:rPr>
                <w:rFonts w:ascii="Times New Roman" w:eastAsia="Times New Roman" w:hAnsi="Times New Roman" w:cs="Times New Roman"/>
                <w:sz w:val="24"/>
                <w:szCs w:val="24"/>
                <w:lang w:eastAsia="ru-RU"/>
              </w:rPr>
              <w:t>3 918 719,00</w:t>
            </w:r>
          </w:p>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7,92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11.09.2018 в 17.46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93446B" w:rsidRDefault="0093446B" w:rsidP="00303D73">
            <w:pPr>
              <w:widowControl w:val="0"/>
              <w:autoSpaceDE w:val="0"/>
              <w:autoSpaceDN w:val="0"/>
              <w:adjustRightInd w:val="0"/>
              <w:ind w:firstLine="0"/>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&lt;…&gt;</w:t>
            </w:r>
          </w:p>
        </w:tc>
      </w:tr>
    </w:tbl>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Победитель торговой закупки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Снижение начальной (максимальной) цены договора составило 7,92 %.</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lastRenderedPageBreak/>
        <w:t>IP 94.140.247.179, с которого участники подавали заявки и ценовые предложения, принадлежит оператору связи ООО «</w:t>
      </w:r>
      <w:proofErr w:type="spellStart"/>
      <w:r w:rsidRPr="00303D73">
        <w:rPr>
          <w:rFonts w:ascii="Times New Roman" w:eastAsia="Times New Roman" w:hAnsi="Times New Roman" w:cs="Times New Roman"/>
          <w:sz w:val="26"/>
          <w:szCs w:val="26"/>
          <w:lang w:eastAsia="ru-RU"/>
        </w:rPr>
        <w:t>Ситилинк</w:t>
      </w:r>
      <w:proofErr w:type="spellEnd"/>
      <w:r w:rsidRPr="00303D73">
        <w:rPr>
          <w:rFonts w:ascii="Times New Roman" w:eastAsia="Times New Roman" w:hAnsi="Times New Roman" w:cs="Times New Roman"/>
          <w:sz w:val="26"/>
          <w:szCs w:val="26"/>
          <w:lang w:eastAsia="ru-RU"/>
        </w:rPr>
        <w:t xml:space="preserve">» и закреплен за ООО «Автоматика ПТЗ». </w:t>
      </w:r>
    </w:p>
    <w:p w:rsidR="00303D73" w:rsidRPr="00303D73" w:rsidRDefault="00303D73" w:rsidP="00303D73">
      <w:pPr>
        <w:keepNext/>
        <w:keepLines/>
        <w:ind w:right="20"/>
        <w:contextualSpacing/>
        <w:jc w:val="both"/>
        <w:rPr>
          <w:rFonts w:ascii="Times New Roman" w:eastAsia="Times New Roman" w:hAnsi="Times New Roman" w:cs="Times New Roman"/>
          <w:sz w:val="26"/>
          <w:szCs w:val="26"/>
        </w:rPr>
      </w:pPr>
      <w:r w:rsidRPr="00303D73">
        <w:rPr>
          <w:rFonts w:ascii="Times New Roman" w:eastAsia="Times New Roman" w:hAnsi="Times New Roman" w:cs="Times New Roman"/>
          <w:b/>
          <w:sz w:val="26"/>
          <w:szCs w:val="26"/>
        </w:rPr>
        <w:t>2.</w:t>
      </w:r>
      <w:r w:rsidRPr="00303D73">
        <w:rPr>
          <w:rFonts w:ascii="Times New Roman" w:eastAsia="Times New Roman" w:hAnsi="Times New Roman" w:cs="Times New Roman"/>
          <w:sz w:val="26"/>
          <w:szCs w:val="26"/>
        </w:rPr>
        <w:t xml:space="preserve"> Запрос предложений №168945 по лоту ОЗП №1542/18 на право заключения договора на поставку дров для котельных </w:t>
      </w:r>
      <w:proofErr w:type="spellStart"/>
      <w:r w:rsidRPr="00303D73">
        <w:rPr>
          <w:rFonts w:ascii="Times New Roman" w:eastAsia="Times New Roman" w:hAnsi="Times New Roman" w:cs="Times New Roman"/>
          <w:sz w:val="26"/>
          <w:szCs w:val="26"/>
        </w:rPr>
        <w:t>Прионежского</w:t>
      </w:r>
      <w:proofErr w:type="spellEnd"/>
      <w:r w:rsidRPr="00303D73">
        <w:rPr>
          <w:rFonts w:ascii="Times New Roman" w:eastAsia="Times New Roman" w:hAnsi="Times New Roman" w:cs="Times New Roman"/>
          <w:sz w:val="26"/>
          <w:szCs w:val="26"/>
        </w:rPr>
        <w:t xml:space="preserve"> района для нужд филиала «Карельский ПАО «ТГК-1», извещение №31806888543.</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Заказчик:</w:t>
      </w:r>
      <w:r w:rsidRPr="00303D73">
        <w:rPr>
          <w:rFonts w:ascii="Times New Roman" w:eastAsia="Times New Roman" w:hAnsi="Times New Roman" w:cs="Times New Roman"/>
          <w:b/>
          <w:color w:val="FF0000"/>
          <w:sz w:val="26"/>
          <w:szCs w:val="26"/>
          <w:lang w:eastAsia="ru-RU"/>
        </w:rPr>
        <w:t xml:space="preserve"> </w:t>
      </w:r>
      <w:r w:rsidRPr="00303D73">
        <w:rPr>
          <w:rFonts w:ascii="Times New Roman" w:eastAsia="Times New Roman" w:hAnsi="Times New Roman" w:cs="Times New Roman"/>
          <w:sz w:val="26"/>
          <w:szCs w:val="26"/>
          <w:lang w:eastAsia="ru-RU"/>
        </w:rPr>
        <w:t>ПАО «ТГК-1».</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Начальная (максимальная) цена договора – 25 634 232 руб.</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Дата и время публикации 04.09.2018 в 15:54.</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Дата окончания приема предложений и вскрытия конвертов – 12.09.2018 в 11:00</w:t>
      </w:r>
    </w:p>
    <w:p w:rsidR="00303D73" w:rsidRPr="00303D73" w:rsidRDefault="00303D73" w:rsidP="00303D73">
      <w:pPr>
        <w:widowControl w:val="0"/>
        <w:tabs>
          <w:tab w:val="left" w:pos="-1701"/>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Участники: ООО «Автоматика ПТЗ»,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ООО «А7» (отказано в участии) и ООО «Вита» (отказано в участии).</w:t>
      </w:r>
    </w:p>
    <w:p w:rsidR="00303D73" w:rsidRPr="00303D73" w:rsidRDefault="00303D73" w:rsidP="00303D73">
      <w:pPr>
        <w:keepNext/>
        <w:keepLines/>
        <w:widowControl w:val="0"/>
        <w:autoSpaceDE w:val="0"/>
        <w:autoSpaceDN w:val="0"/>
        <w:adjustRightInd w:val="0"/>
        <w:ind w:right="2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В ходе торговой процедуры участниками были поданы следующие ценовые предложения:</w:t>
      </w:r>
    </w:p>
    <w:tbl>
      <w:tblPr>
        <w:tblW w:w="9923" w:type="dxa"/>
        <w:tblInd w:w="108" w:type="dxa"/>
        <w:tblLayout w:type="fixed"/>
        <w:tblCellMar>
          <w:left w:w="10" w:type="dxa"/>
          <w:right w:w="10" w:type="dxa"/>
        </w:tblCellMar>
        <w:tblLook w:val="04A0" w:firstRow="1" w:lastRow="0" w:firstColumn="1" w:lastColumn="0" w:noHBand="0" w:noVBand="1"/>
      </w:tblPr>
      <w:tblGrid>
        <w:gridCol w:w="2552"/>
        <w:gridCol w:w="1843"/>
        <w:gridCol w:w="1417"/>
        <w:gridCol w:w="1235"/>
        <w:gridCol w:w="1437"/>
        <w:gridCol w:w="1439"/>
      </w:tblGrid>
      <w:tr w:rsidR="00303D73" w:rsidRPr="00303D73" w:rsidTr="00163E00">
        <w:trPr>
          <w:trHeight w:val="1866"/>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Наименование участника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IP-адрес подачи заявки, ценовых предложений участника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Итоговое предложение (руб.)</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r w:rsidRPr="00303D73">
              <w:rPr>
                <w:rFonts w:ascii="Times New Roman" w:eastAsia="Times New Roman" w:hAnsi="Times New Roman" w:cs="Times New Roman"/>
                <w:b/>
                <w:sz w:val="24"/>
                <w:szCs w:val="24"/>
                <w:lang w:eastAsia="ru-RU"/>
              </w:rPr>
              <w:t xml:space="preserve">% снижения от </w:t>
            </w:r>
            <w:proofErr w:type="spellStart"/>
            <w:r w:rsidRPr="00303D73">
              <w:rPr>
                <w:rFonts w:ascii="Times New Roman" w:eastAsia="Times New Roman" w:hAnsi="Times New Roman" w:cs="Times New Roman"/>
                <w:b/>
                <w:sz w:val="24"/>
                <w:szCs w:val="24"/>
                <w:lang w:eastAsia="ru-RU"/>
              </w:rPr>
              <w:t>начал.мак</w:t>
            </w:r>
            <w:proofErr w:type="spellEnd"/>
            <w:r w:rsidRPr="00303D73">
              <w:rPr>
                <w:rFonts w:ascii="Times New Roman" w:eastAsia="Times New Roman" w:hAnsi="Times New Roman" w:cs="Times New Roman"/>
                <w:b/>
                <w:sz w:val="24"/>
                <w:szCs w:val="24"/>
                <w:lang w:eastAsia="ru-RU"/>
              </w:rPr>
              <w:t>.</w:t>
            </w:r>
          </w:p>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r w:rsidRPr="00303D73">
              <w:rPr>
                <w:rFonts w:ascii="Times New Roman" w:eastAsia="Times New Roman" w:hAnsi="Times New Roman" w:cs="Times New Roman"/>
                <w:b/>
                <w:sz w:val="24"/>
                <w:szCs w:val="24"/>
                <w:lang w:eastAsia="ru-RU"/>
              </w:rPr>
              <w:t>цены</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Дата и время подачи</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proofErr w:type="spellStart"/>
            <w:r w:rsidRPr="00303D73">
              <w:rPr>
                <w:rFonts w:ascii="Times New Roman" w:eastAsia="Times New Roman" w:hAnsi="Times New Roman" w:cs="Times New Roman"/>
                <w:b/>
                <w:sz w:val="24"/>
                <w:szCs w:val="24"/>
                <w:lang w:eastAsia="ru-RU"/>
              </w:rPr>
              <w:t>Представи</w:t>
            </w:r>
            <w:proofErr w:type="spellEnd"/>
          </w:p>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proofErr w:type="spellStart"/>
            <w:r w:rsidRPr="00303D73">
              <w:rPr>
                <w:rFonts w:ascii="Times New Roman" w:eastAsia="Times New Roman" w:hAnsi="Times New Roman" w:cs="Times New Roman"/>
                <w:b/>
                <w:sz w:val="24"/>
                <w:szCs w:val="24"/>
                <w:lang w:eastAsia="ru-RU"/>
              </w:rPr>
              <w:t>тель</w:t>
            </w:r>
            <w:proofErr w:type="spellEnd"/>
            <w:r w:rsidRPr="00303D73">
              <w:rPr>
                <w:rFonts w:ascii="Times New Roman" w:eastAsia="Times New Roman" w:hAnsi="Times New Roman" w:cs="Times New Roman"/>
                <w:b/>
                <w:sz w:val="24"/>
                <w:szCs w:val="24"/>
                <w:lang w:eastAsia="ru-RU"/>
              </w:rPr>
              <w:t xml:space="preserve"> участника</w:t>
            </w:r>
          </w:p>
        </w:tc>
      </w:tr>
      <w:tr w:rsidR="00303D73" w:rsidRPr="00303D73" w:rsidTr="00163E00">
        <w:trPr>
          <w:trHeight w:val="1039"/>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303D73">
              <w:rPr>
                <w:rFonts w:ascii="Times New Roman" w:eastAsia="Times New Roman" w:hAnsi="Times New Roman" w:cs="Times New Roman"/>
                <w:sz w:val="24"/>
                <w:szCs w:val="24"/>
                <w:lang w:eastAsia="ru-RU"/>
              </w:rPr>
              <w:t xml:space="preserve">ООО «Автоматика ПТЗ» </w:t>
            </w:r>
          </w:p>
          <w:p w:rsidR="00303D73" w:rsidRPr="00303D73" w:rsidRDefault="00303D73" w:rsidP="00303D73">
            <w:pPr>
              <w:widowControl w:val="0"/>
              <w:autoSpaceDE w:val="0"/>
              <w:autoSpaceDN w:val="0"/>
              <w:adjustRightInd w:val="0"/>
              <w:ind w:firstLine="0"/>
              <w:jc w:val="both"/>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 xml:space="preserve">(участник </w:t>
            </w:r>
            <w:r w:rsidRPr="00303D73">
              <w:rPr>
                <w:rFonts w:ascii="Times New Roman" w:eastAsia="Segoe UI Symbol" w:hAnsi="Times New Roman" w:cs="Times New Roman"/>
                <w:sz w:val="24"/>
                <w:szCs w:val="24"/>
                <w:lang w:eastAsia="ru-RU"/>
              </w:rPr>
              <w:t>№</w:t>
            </w:r>
            <w:r w:rsidRPr="00303D73">
              <w:rPr>
                <w:rFonts w:ascii="Times New Roman" w:eastAsia="Times New Roman" w:hAnsi="Times New Roman" w:cs="Times New Roman"/>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94.140.247.179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24 952 600</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2,65</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10.09.2018 в 16:20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93446B" w:rsidRDefault="0093446B" w:rsidP="00303D73">
            <w:pPr>
              <w:widowControl w:val="0"/>
              <w:autoSpaceDE w:val="0"/>
              <w:autoSpaceDN w:val="0"/>
              <w:adjustRightInd w:val="0"/>
              <w:ind w:firstLine="0"/>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&lt;…&gt;</w:t>
            </w:r>
          </w:p>
        </w:tc>
      </w:tr>
      <w:tr w:rsidR="00303D73" w:rsidRPr="00303D73" w:rsidTr="00163E00">
        <w:trPr>
          <w:trHeight w:val="924"/>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ООО «</w:t>
            </w:r>
            <w:proofErr w:type="spellStart"/>
            <w:r w:rsidRPr="00303D73">
              <w:rPr>
                <w:rFonts w:ascii="Times New Roman" w:eastAsia="Times New Roman" w:hAnsi="Times New Roman" w:cs="Times New Roman"/>
                <w:sz w:val="24"/>
                <w:szCs w:val="24"/>
                <w:lang w:eastAsia="ru-RU"/>
              </w:rPr>
              <w:t>Стройэнергомонтаж</w:t>
            </w:r>
            <w:proofErr w:type="spellEnd"/>
            <w:r w:rsidRPr="00303D73">
              <w:rPr>
                <w:rFonts w:ascii="Times New Roman" w:eastAsia="Times New Roman" w:hAnsi="Times New Roman" w:cs="Times New Roman"/>
                <w:sz w:val="24"/>
                <w:szCs w:val="24"/>
                <w:lang w:eastAsia="ru-RU"/>
              </w:rPr>
              <w:t xml:space="preserve">» (участник </w:t>
            </w:r>
            <w:r w:rsidRPr="00303D73">
              <w:rPr>
                <w:rFonts w:ascii="Times New Roman" w:eastAsia="Segoe UI Symbol" w:hAnsi="Times New Roman" w:cs="Times New Roman"/>
                <w:sz w:val="24"/>
                <w:szCs w:val="24"/>
                <w:lang w:eastAsia="ru-RU"/>
              </w:rPr>
              <w:t>№</w:t>
            </w:r>
            <w:r w:rsidRPr="00303D73">
              <w:rPr>
                <w:rFonts w:ascii="Times New Roman" w:eastAsia="Times New Roman" w:hAnsi="Times New Roman" w:cs="Times New Roman"/>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94.140.247.179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303D73">
              <w:rPr>
                <w:rFonts w:ascii="Times New Roman" w:eastAsia="Times New Roman" w:hAnsi="Times New Roman" w:cs="Times New Roman"/>
                <w:sz w:val="24"/>
                <w:szCs w:val="24"/>
                <w:lang w:eastAsia="ru-RU"/>
              </w:rPr>
              <w:t>23 601 508</w:t>
            </w:r>
          </w:p>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7,92</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11.09.2018 в 17:22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93446B" w:rsidRDefault="0093446B" w:rsidP="00303D73">
            <w:pPr>
              <w:widowControl w:val="0"/>
              <w:autoSpaceDE w:val="0"/>
              <w:autoSpaceDN w:val="0"/>
              <w:adjustRightInd w:val="0"/>
              <w:ind w:firstLine="0"/>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&lt;…&gt;</w:t>
            </w:r>
          </w:p>
        </w:tc>
      </w:tr>
    </w:tbl>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Победитель торговой закупки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Снижение начальной (максимальной) цены договора составило 7,92%.</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IP 94.140.247.179, с которого участники подавали заявки и ценовые предложения, принадлежит оператору связи ООО «</w:t>
      </w:r>
      <w:proofErr w:type="spellStart"/>
      <w:r w:rsidRPr="00303D73">
        <w:rPr>
          <w:rFonts w:ascii="Times New Roman" w:eastAsia="Times New Roman" w:hAnsi="Times New Roman" w:cs="Times New Roman"/>
          <w:sz w:val="26"/>
          <w:szCs w:val="26"/>
          <w:lang w:eastAsia="ru-RU"/>
        </w:rPr>
        <w:t>Ситилинк</w:t>
      </w:r>
      <w:proofErr w:type="spellEnd"/>
      <w:r w:rsidRPr="00303D73">
        <w:rPr>
          <w:rFonts w:ascii="Times New Roman" w:eastAsia="Times New Roman" w:hAnsi="Times New Roman" w:cs="Times New Roman"/>
          <w:sz w:val="26"/>
          <w:szCs w:val="26"/>
          <w:lang w:eastAsia="ru-RU"/>
        </w:rPr>
        <w:t xml:space="preserve">» и закреплен за ООО «Автоматик ПТЗ». </w:t>
      </w:r>
    </w:p>
    <w:p w:rsidR="00303D73" w:rsidRPr="00303D73" w:rsidRDefault="00303D73" w:rsidP="00303D73">
      <w:pPr>
        <w:keepNext/>
        <w:keepLines/>
        <w:ind w:right="20"/>
        <w:contextualSpacing/>
        <w:jc w:val="both"/>
        <w:rPr>
          <w:rFonts w:ascii="Times New Roman" w:eastAsia="Times New Roman" w:hAnsi="Times New Roman" w:cs="Times New Roman"/>
          <w:sz w:val="26"/>
          <w:szCs w:val="26"/>
        </w:rPr>
      </w:pPr>
      <w:r w:rsidRPr="00303D73">
        <w:rPr>
          <w:rFonts w:ascii="Times New Roman" w:eastAsia="Times New Roman" w:hAnsi="Times New Roman" w:cs="Times New Roman"/>
          <w:b/>
          <w:sz w:val="26"/>
          <w:szCs w:val="26"/>
        </w:rPr>
        <w:t xml:space="preserve">3. </w:t>
      </w:r>
      <w:r w:rsidRPr="00303D73">
        <w:rPr>
          <w:rFonts w:ascii="Times New Roman" w:eastAsia="Times New Roman" w:hAnsi="Times New Roman" w:cs="Times New Roman"/>
          <w:sz w:val="26"/>
          <w:szCs w:val="26"/>
        </w:rPr>
        <w:t>Запрос предложений №168943 по лоту ОЗП №1541/18 на право заключения договора на поставку дров для котельной в с. Заозерье для нужд филиала «Карельский ПАО «ТГК-1», извещение №31806888502.</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Заказчик:</w:t>
      </w:r>
      <w:r w:rsidRPr="00303D73">
        <w:rPr>
          <w:rFonts w:ascii="Times New Roman" w:eastAsia="Times New Roman" w:hAnsi="Times New Roman" w:cs="Times New Roman"/>
          <w:b/>
          <w:color w:val="FF0000"/>
          <w:sz w:val="26"/>
          <w:szCs w:val="26"/>
          <w:lang w:eastAsia="ru-RU"/>
        </w:rPr>
        <w:t xml:space="preserve"> </w:t>
      </w:r>
      <w:r w:rsidRPr="00303D73">
        <w:rPr>
          <w:rFonts w:ascii="Times New Roman" w:eastAsia="Times New Roman" w:hAnsi="Times New Roman" w:cs="Times New Roman"/>
          <w:sz w:val="26"/>
          <w:szCs w:val="26"/>
          <w:lang w:eastAsia="ru-RU"/>
        </w:rPr>
        <w:t>ПАО «ТГК-1».</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Начальная (максимальная) цена договора – 8 525 088 руб.</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Дата и время публикации 04.09.2018 в 15:45.</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Дата окончания приема предложений и вскрытия конвертов – 12.09.2018 в 11:00</w:t>
      </w:r>
    </w:p>
    <w:p w:rsidR="00303D73" w:rsidRPr="00303D73" w:rsidRDefault="00303D73" w:rsidP="00303D73">
      <w:pPr>
        <w:widowControl w:val="0"/>
        <w:tabs>
          <w:tab w:val="left" w:pos="-1701"/>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Участники: ООО «Автоматика ПТЗ»,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и ООО «Вита» (отказано в участии).</w:t>
      </w:r>
    </w:p>
    <w:p w:rsidR="00303D73" w:rsidRPr="00303D73" w:rsidRDefault="00303D73" w:rsidP="00303D73">
      <w:pPr>
        <w:keepNext/>
        <w:keepLines/>
        <w:widowControl w:val="0"/>
        <w:autoSpaceDE w:val="0"/>
        <w:autoSpaceDN w:val="0"/>
        <w:adjustRightInd w:val="0"/>
        <w:ind w:right="20" w:firstLine="851"/>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В ходе торговой процедуры участниками были поданы следующие ценовые предложения:</w:t>
      </w:r>
    </w:p>
    <w:p w:rsidR="00303D73" w:rsidRPr="00303D73" w:rsidRDefault="00303D73" w:rsidP="00303D73">
      <w:pPr>
        <w:keepNext/>
        <w:keepLines/>
        <w:widowControl w:val="0"/>
        <w:autoSpaceDE w:val="0"/>
        <w:autoSpaceDN w:val="0"/>
        <w:adjustRightInd w:val="0"/>
        <w:ind w:right="20" w:firstLine="851"/>
        <w:jc w:val="both"/>
        <w:rPr>
          <w:rFonts w:ascii="Times New Roman" w:eastAsia="Times New Roman" w:hAnsi="Times New Roman" w:cs="Times New Roman"/>
          <w:sz w:val="28"/>
          <w:szCs w:val="28"/>
          <w:lang w:eastAsia="ru-RU"/>
        </w:rPr>
      </w:pPr>
    </w:p>
    <w:tbl>
      <w:tblPr>
        <w:tblW w:w="10065" w:type="dxa"/>
        <w:tblInd w:w="108" w:type="dxa"/>
        <w:tblLayout w:type="fixed"/>
        <w:tblCellMar>
          <w:left w:w="10" w:type="dxa"/>
          <w:right w:w="10" w:type="dxa"/>
        </w:tblCellMar>
        <w:tblLook w:val="04A0" w:firstRow="1" w:lastRow="0" w:firstColumn="1" w:lastColumn="0" w:noHBand="0" w:noVBand="1"/>
      </w:tblPr>
      <w:tblGrid>
        <w:gridCol w:w="2410"/>
        <w:gridCol w:w="1985"/>
        <w:gridCol w:w="1417"/>
        <w:gridCol w:w="1276"/>
        <w:gridCol w:w="1417"/>
        <w:gridCol w:w="1560"/>
      </w:tblGrid>
      <w:tr w:rsidR="00303D73" w:rsidRPr="00303D73" w:rsidTr="00163E00">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Наименование участника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IP-адрес подачи заявки, ценовых предложений участника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Итоговое предложение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r w:rsidRPr="00303D73">
              <w:rPr>
                <w:rFonts w:ascii="Times New Roman" w:eastAsia="Times New Roman" w:hAnsi="Times New Roman" w:cs="Times New Roman"/>
                <w:b/>
                <w:sz w:val="24"/>
                <w:szCs w:val="24"/>
                <w:lang w:eastAsia="ru-RU"/>
              </w:rPr>
              <w:t xml:space="preserve">% снижения от </w:t>
            </w:r>
            <w:proofErr w:type="spellStart"/>
            <w:r w:rsidRPr="00303D73">
              <w:rPr>
                <w:rFonts w:ascii="Times New Roman" w:eastAsia="Times New Roman" w:hAnsi="Times New Roman" w:cs="Times New Roman"/>
                <w:b/>
                <w:sz w:val="24"/>
                <w:szCs w:val="24"/>
                <w:lang w:eastAsia="ru-RU"/>
              </w:rPr>
              <w:t>начал.мак</w:t>
            </w:r>
            <w:proofErr w:type="spellEnd"/>
            <w:r w:rsidRPr="00303D73">
              <w:rPr>
                <w:rFonts w:ascii="Times New Roman" w:eastAsia="Times New Roman" w:hAnsi="Times New Roman" w:cs="Times New Roman"/>
                <w:b/>
                <w:sz w:val="24"/>
                <w:szCs w:val="24"/>
                <w:lang w:eastAsia="ru-RU"/>
              </w:rPr>
              <w:t>.</w:t>
            </w:r>
          </w:p>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r w:rsidRPr="00303D73">
              <w:rPr>
                <w:rFonts w:ascii="Times New Roman" w:eastAsia="Times New Roman" w:hAnsi="Times New Roman" w:cs="Times New Roman"/>
                <w:b/>
                <w:sz w:val="24"/>
                <w:szCs w:val="24"/>
                <w:lang w:eastAsia="ru-RU"/>
              </w:rPr>
              <w:t>цены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b/>
                <w:sz w:val="24"/>
                <w:szCs w:val="24"/>
                <w:lang w:eastAsia="ru-RU"/>
              </w:rPr>
              <w:t>Дата и время подачи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proofErr w:type="spellStart"/>
            <w:r w:rsidRPr="00303D73">
              <w:rPr>
                <w:rFonts w:ascii="Times New Roman" w:eastAsia="Times New Roman" w:hAnsi="Times New Roman" w:cs="Times New Roman"/>
                <w:b/>
                <w:sz w:val="24"/>
                <w:szCs w:val="24"/>
                <w:lang w:eastAsia="ru-RU"/>
              </w:rPr>
              <w:t>Представи</w:t>
            </w:r>
            <w:proofErr w:type="spellEnd"/>
          </w:p>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b/>
                <w:sz w:val="24"/>
                <w:szCs w:val="24"/>
                <w:lang w:eastAsia="ru-RU"/>
              </w:rPr>
            </w:pPr>
            <w:proofErr w:type="spellStart"/>
            <w:r w:rsidRPr="00303D73">
              <w:rPr>
                <w:rFonts w:ascii="Times New Roman" w:eastAsia="Times New Roman" w:hAnsi="Times New Roman" w:cs="Times New Roman"/>
                <w:b/>
                <w:sz w:val="24"/>
                <w:szCs w:val="24"/>
                <w:lang w:eastAsia="ru-RU"/>
              </w:rPr>
              <w:t>тель</w:t>
            </w:r>
            <w:proofErr w:type="spellEnd"/>
            <w:r w:rsidRPr="00303D73">
              <w:rPr>
                <w:rFonts w:ascii="Times New Roman" w:eastAsia="Times New Roman" w:hAnsi="Times New Roman" w:cs="Times New Roman"/>
                <w:b/>
                <w:sz w:val="24"/>
                <w:szCs w:val="24"/>
                <w:lang w:eastAsia="ru-RU"/>
              </w:rPr>
              <w:t xml:space="preserve"> участника</w:t>
            </w:r>
          </w:p>
        </w:tc>
      </w:tr>
      <w:tr w:rsidR="00303D73" w:rsidRPr="00303D73" w:rsidTr="00163E00">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303D73">
              <w:rPr>
                <w:rFonts w:ascii="Times New Roman" w:eastAsia="Times New Roman" w:hAnsi="Times New Roman" w:cs="Times New Roman"/>
                <w:sz w:val="24"/>
                <w:szCs w:val="24"/>
                <w:lang w:eastAsia="ru-RU"/>
              </w:rPr>
              <w:t xml:space="preserve">ООО «Автоматика ПТЗ» </w:t>
            </w:r>
          </w:p>
          <w:p w:rsidR="00303D73" w:rsidRPr="00303D73" w:rsidRDefault="00303D73" w:rsidP="00303D73">
            <w:pPr>
              <w:widowControl w:val="0"/>
              <w:autoSpaceDE w:val="0"/>
              <w:autoSpaceDN w:val="0"/>
              <w:adjustRightInd w:val="0"/>
              <w:ind w:firstLine="0"/>
              <w:jc w:val="both"/>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lastRenderedPageBreak/>
              <w:t xml:space="preserve">(участник </w:t>
            </w:r>
            <w:r w:rsidRPr="00303D73">
              <w:rPr>
                <w:rFonts w:ascii="Times New Roman" w:eastAsia="Segoe UI Symbol" w:hAnsi="Times New Roman" w:cs="Times New Roman"/>
                <w:sz w:val="24"/>
                <w:szCs w:val="24"/>
                <w:lang w:eastAsia="ru-RU"/>
              </w:rPr>
              <w:t>№</w:t>
            </w:r>
            <w:r w:rsidRPr="00303D73">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lastRenderedPageBreak/>
              <w:t>94.140.247.179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8 298 400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2,65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10.09.2018 в 15:48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93446B" w:rsidRDefault="0093446B" w:rsidP="00303D73">
            <w:pPr>
              <w:widowControl w:val="0"/>
              <w:autoSpaceDE w:val="0"/>
              <w:autoSpaceDN w:val="0"/>
              <w:adjustRightInd w:val="0"/>
              <w:ind w:firstLine="0"/>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&lt;…&gt;</w:t>
            </w:r>
          </w:p>
        </w:tc>
      </w:tr>
      <w:tr w:rsidR="00303D73" w:rsidRPr="00303D73" w:rsidTr="00163E00">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ООО «</w:t>
            </w:r>
            <w:proofErr w:type="spellStart"/>
            <w:r w:rsidRPr="00303D73">
              <w:rPr>
                <w:rFonts w:ascii="Times New Roman" w:eastAsia="Times New Roman" w:hAnsi="Times New Roman" w:cs="Times New Roman"/>
                <w:sz w:val="24"/>
                <w:szCs w:val="24"/>
                <w:lang w:eastAsia="ru-RU"/>
              </w:rPr>
              <w:t>Стройэнергомонтаж</w:t>
            </w:r>
            <w:proofErr w:type="spellEnd"/>
            <w:r w:rsidRPr="00303D73">
              <w:rPr>
                <w:rFonts w:ascii="Times New Roman" w:eastAsia="Times New Roman" w:hAnsi="Times New Roman" w:cs="Times New Roman"/>
                <w:sz w:val="24"/>
                <w:szCs w:val="24"/>
                <w:lang w:eastAsia="ru-RU"/>
              </w:rPr>
              <w:t xml:space="preserve">» (участник </w:t>
            </w:r>
            <w:r w:rsidRPr="00303D73">
              <w:rPr>
                <w:rFonts w:ascii="Times New Roman" w:eastAsia="Segoe UI Symbol" w:hAnsi="Times New Roman" w:cs="Times New Roman"/>
                <w:sz w:val="24"/>
                <w:szCs w:val="24"/>
                <w:lang w:eastAsia="ru-RU"/>
              </w:rPr>
              <w:t>№</w:t>
            </w:r>
            <w:r w:rsidRPr="00303D73">
              <w:rPr>
                <w:rFonts w:ascii="Times New Roman" w:eastAsia="Times New Roman" w:hAnsi="Times New Roman" w:cs="Times New Roman"/>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Times New Roman" w:hAnsi="Times New Roman" w:cs="Times New Roman"/>
                <w:sz w:val="24"/>
                <w:szCs w:val="24"/>
                <w:lang w:eastAsia="ru-RU"/>
              </w:rPr>
              <w:t>94.140.247.179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303D73">
              <w:rPr>
                <w:rFonts w:ascii="Times New Roman" w:eastAsia="Times New Roman" w:hAnsi="Times New Roman" w:cs="Times New Roman"/>
                <w:sz w:val="24"/>
                <w:szCs w:val="24"/>
                <w:lang w:eastAsia="ru-RU"/>
              </w:rPr>
              <w:t>7 849 072</w:t>
            </w:r>
          </w:p>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7,92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73" w:rsidRPr="00303D73" w:rsidRDefault="00303D73"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303D73">
              <w:rPr>
                <w:rFonts w:ascii="Times New Roman" w:eastAsia="Calibri" w:hAnsi="Times New Roman" w:cs="Times New Roman"/>
                <w:sz w:val="24"/>
                <w:szCs w:val="24"/>
                <w:lang w:eastAsia="ru-RU"/>
              </w:rPr>
              <w:t>11.09.2018 в 16:50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303D73" w:rsidRPr="0093446B" w:rsidRDefault="0093446B" w:rsidP="00303D73">
            <w:pPr>
              <w:widowControl w:val="0"/>
              <w:autoSpaceDE w:val="0"/>
              <w:autoSpaceDN w:val="0"/>
              <w:adjustRightInd w:val="0"/>
              <w:ind w:firstLine="0"/>
              <w:jc w:val="center"/>
              <w:rPr>
                <w:rFonts w:ascii="Times New Roman" w:eastAsia="Calibri" w:hAnsi="Times New Roman" w:cs="Times New Roman"/>
                <w:sz w:val="24"/>
                <w:szCs w:val="24"/>
                <w:lang w:eastAsia="ru-RU"/>
              </w:rPr>
            </w:pPr>
            <w:r w:rsidRPr="0093446B">
              <w:rPr>
                <w:rFonts w:ascii="Times New Roman" w:eastAsia="Calibri" w:hAnsi="Times New Roman" w:cs="Times New Roman"/>
                <w:sz w:val="24"/>
                <w:szCs w:val="24"/>
                <w:lang w:eastAsia="ru-RU"/>
              </w:rPr>
              <w:t>&lt;….&gt;</w:t>
            </w:r>
          </w:p>
        </w:tc>
      </w:tr>
    </w:tbl>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Победитель торговой закупки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Снижение начальной (максимальной) цены договора составило 7,92%.</w:t>
      </w:r>
    </w:p>
    <w:p w:rsidR="00303D73" w:rsidRPr="00303D73" w:rsidRDefault="00303D73" w:rsidP="00303D73">
      <w:pPr>
        <w:widowControl w:val="0"/>
        <w:tabs>
          <w:tab w:val="left" w:pos="720"/>
        </w:tabs>
        <w:autoSpaceDE w:val="0"/>
        <w:autoSpaceDN w:val="0"/>
        <w:adjustRightInd w:val="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IP 94.140.247.179, с которого участники подавали заявки и ценовые предложения, принадлежит оператору связи ООО «</w:t>
      </w:r>
      <w:proofErr w:type="spellStart"/>
      <w:r w:rsidRPr="00303D73">
        <w:rPr>
          <w:rFonts w:ascii="Times New Roman" w:eastAsia="Times New Roman" w:hAnsi="Times New Roman" w:cs="Times New Roman"/>
          <w:sz w:val="26"/>
          <w:szCs w:val="26"/>
          <w:lang w:eastAsia="ru-RU"/>
        </w:rPr>
        <w:t>Ситилинк</w:t>
      </w:r>
      <w:proofErr w:type="spellEnd"/>
      <w:r w:rsidRPr="00303D73">
        <w:rPr>
          <w:rFonts w:ascii="Times New Roman" w:eastAsia="Times New Roman" w:hAnsi="Times New Roman" w:cs="Times New Roman"/>
          <w:sz w:val="26"/>
          <w:szCs w:val="26"/>
          <w:lang w:eastAsia="ru-RU"/>
        </w:rPr>
        <w:t xml:space="preserve">» и закреплен за ООО «Автоматика ПТЗ». </w:t>
      </w:r>
    </w:p>
    <w:p w:rsidR="00303D73" w:rsidRPr="00303D73" w:rsidRDefault="00303D73" w:rsidP="00303D73">
      <w:pPr>
        <w:keepNext/>
        <w:keepLines/>
        <w:widowControl w:val="0"/>
        <w:autoSpaceDE w:val="0"/>
        <w:autoSpaceDN w:val="0"/>
        <w:adjustRightInd w:val="0"/>
        <w:ind w:right="20"/>
        <w:jc w:val="both"/>
        <w:rPr>
          <w:rFonts w:ascii="Times New Roman" w:eastAsia="Times New Roman" w:hAnsi="Times New Roman" w:cs="Times New Roman"/>
          <w:b/>
          <w:sz w:val="26"/>
          <w:szCs w:val="26"/>
          <w:lang w:eastAsia="ru-RU"/>
        </w:rPr>
      </w:pPr>
      <w:r w:rsidRPr="00303D73">
        <w:rPr>
          <w:rFonts w:ascii="Times New Roman" w:eastAsia="Times New Roman" w:hAnsi="Times New Roman" w:cs="Times New Roman"/>
          <w:b/>
          <w:sz w:val="26"/>
          <w:szCs w:val="26"/>
          <w:lang w:eastAsia="ru-RU"/>
        </w:rPr>
        <w:t>Общая сумма начальных (максимальных) цен договоров данных торговых процедур составила 38 415 546 руб.</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В результате исследования совокупности документов и информации, имеющихся в деле о нарушении антимонопольного законодательства №010/01/11-187/2019, комиссией Карельского УФАС России установлено следующее.</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b/>
          <w:sz w:val="26"/>
          <w:szCs w:val="26"/>
          <w:lang w:eastAsia="ru-RU"/>
        </w:rPr>
      </w:pPr>
      <w:r w:rsidRPr="00303D73">
        <w:rPr>
          <w:rFonts w:ascii="Times New Roman" w:eastAsia="Times New Roman" w:hAnsi="Times New Roman" w:cs="Times New Roman"/>
          <w:sz w:val="26"/>
          <w:szCs w:val="26"/>
          <w:lang w:eastAsia="ru-RU"/>
        </w:rPr>
        <w:t xml:space="preserve">1. </w:t>
      </w:r>
      <w:r w:rsidRPr="00303D73">
        <w:rPr>
          <w:rFonts w:ascii="Times New Roman" w:eastAsia="Times New Roman" w:hAnsi="Times New Roman" w:cs="Times New Roman"/>
          <w:b/>
          <w:sz w:val="26"/>
          <w:szCs w:val="26"/>
          <w:lang w:eastAsia="ru-RU"/>
        </w:rPr>
        <w:t xml:space="preserve">Использование одних IP-адресов с целью подачи заявок для участия в торгах, а также ценовых предложений: </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Как указано выше, заявки и ценовые предложения ООО «Автоматика ПТЗ» и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подавались с одного IP-адреса 94.140.247.179, который по данным ООО «</w:t>
      </w:r>
      <w:proofErr w:type="spellStart"/>
      <w:r w:rsidRPr="00303D73">
        <w:rPr>
          <w:rFonts w:ascii="Times New Roman" w:eastAsia="Times New Roman" w:hAnsi="Times New Roman" w:cs="Times New Roman"/>
          <w:sz w:val="26"/>
          <w:szCs w:val="26"/>
          <w:lang w:eastAsia="ru-RU"/>
        </w:rPr>
        <w:t>Ситилинк</w:t>
      </w:r>
      <w:proofErr w:type="spellEnd"/>
      <w:r w:rsidRPr="00303D73">
        <w:rPr>
          <w:rFonts w:ascii="Times New Roman" w:eastAsia="Times New Roman" w:hAnsi="Times New Roman" w:cs="Times New Roman"/>
          <w:sz w:val="26"/>
          <w:szCs w:val="26"/>
          <w:lang w:eastAsia="ru-RU"/>
        </w:rPr>
        <w:t>» закреплен за ООО «Автоматика ПТЗ».</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 xml:space="preserve">Вместе с тем, как отмечено выше, согласно </w:t>
      </w:r>
      <w:proofErr w:type="gramStart"/>
      <w:r w:rsidRPr="00303D73">
        <w:rPr>
          <w:rFonts w:ascii="Times New Roman" w:eastAsia="Times New Roman" w:hAnsi="Times New Roman" w:cs="Times New Roman"/>
          <w:sz w:val="26"/>
          <w:szCs w:val="26"/>
          <w:lang w:eastAsia="ru-RU"/>
        </w:rPr>
        <w:t>выписке</w:t>
      </w:r>
      <w:proofErr w:type="gramEnd"/>
      <w:r w:rsidRPr="00303D73">
        <w:rPr>
          <w:rFonts w:ascii="Times New Roman" w:eastAsia="Times New Roman" w:hAnsi="Times New Roman" w:cs="Times New Roman"/>
          <w:sz w:val="26"/>
          <w:szCs w:val="26"/>
          <w:lang w:eastAsia="ru-RU"/>
        </w:rPr>
        <w:t xml:space="preserve"> из ЕГРЮЛ адресом местонахождения ООО «Автоматика ПТЗ» является ул. Ватутина, дом 26, кв.96, </w:t>
      </w:r>
      <w:proofErr w:type="spellStart"/>
      <w:r w:rsidRPr="00303D73">
        <w:rPr>
          <w:rFonts w:ascii="Times New Roman" w:eastAsia="Times New Roman" w:hAnsi="Times New Roman" w:cs="Times New Roman"/>
          <w:sz w:val="26"/>
          <w:szCs w:val="26"/>
          <w:lang w:eastAsia="ru-RU"/>
        </w:rPr>
        <w:t>г.Петрозаводск</w:t>
      </w:r>
      <w:proofErr w:type="spellEnd"/>
      <w:r w:rsidRPr="00303D73">
        <w:rPr>
          <w:rFonts w:ascii="Times New Roman" w:eastAsia="Times New Roman" w:hAnsi="Times New Roman" w:cs="Times New Roman"/>
          <w:sz w:val="26"/>
          <w:szCs w:val="26"/>
          <w:lang w:eastAsia="ru-RU"/>
        </w:rPr>
        <w:t xml:space="preserve"> Республика Карелия, 185000. Кроме того, в анкете участника общество указало в качестве почтового адреса: ул. </w:t>
      </w:r>
      <w:proofErr w:type="spellStart"/>
      <w:r w:rsidRPr="00303D73">
        <w:rPr>
          <w:rFonts w:ascii="Times New Roman" w:eastAsia="Times New Roman" w:hAnsi="Times New Roman" w:cs="Times New Roman"/>
          <w:sz w:val="26"/>
          <w:szCs w:val="26"/>
          <w:lang w:eastAsia="ru-RU"/>
        </w:rPr>
        <w:t>Муезерская</w:t>
      </w:r>
      <w:proofErr w:type="spellEnd"/>
      <w:r w:rsidRPr="00303D73">
        <w:rPr>
          <w:rFonts w:ascii="Times New Roman" w:eastAsia="Times New Roman" w:hAnsi="Times New Roman" w:cs="Times New Roman"/>
          <w:sz w:val="26"/>
          <w:szCs w:val="26"/>
          <w:lang w:eastAsia="ru-RU"/>
        </w:rPr>
        <w:t>, 15а, стр. 9, а/я 15.</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При этом в выписке из ЕГРЮЛ, а также в анкете участника торговых закупок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xml:space="preserve">» в качестве юридического и почтового адреса указан: </w:t>
      </w:r>
      <w:proofErr w:type="spellStart"/>
      <w:r w:rsidRPr="00303D73">
        <w:rPr>
          <w:rFonts w:ascii="Times New Roman" w:eastAsia="Times New Roman" w:hAnsi="Times New Roman" w:cs="Times New Roman"/>
          <w:sz w:val="26"/>
          <w:szCs w:val="26"/>
          <w:lang w:eastAsia="ru-RU"/>
        </w:rPr>
        <w:t>ул.Сосновая</w:t>
      </w:r>
      <w:proofErr w:type="spellEnd"/>
      <w:r w:rsidRPr="00303D73">
        <w:rPr>
          <w:rFonts w:ascii="Times New Roman" w:eastAsia="Times New Roman" w:hAnsi="Times New Roman" w:cs="Times New Roman"/>
          <w:sz w:val="26"/>
          <w:szCs w:val="26"/>
          <w:lang w:eastAsia="ru-RU"/>
        </w:rPr>
        <w:t>, дом 13, кв. 9, г. Суоярви, Республика Карелия, 186870, сведения об ином фактическом адресе общества в указанных документах не отражены.</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 xml:space="preserve">Предоставление одного IP-адреса по разным фактическим адресам, в том числе одним и тем же провайдером, невозможно в силу того, что действующие стандарты DHCP (англ. </w:t>
      </w:r>
      <w:proofErr w:type="spellStart"/>
      <w:r w:rsidRPr="00303D73">
        <w:rPr>
          <w:rFonts w:ascii="Times New Roman" w:eastAsia="Times New Roman" w:hAnsi="Times New Roman" w:cs="Times New Roman"/>
          <w:sz w:val="26"/>
          <w:szCs w:val="26"/>
          <w:lang w:eastAsia="ru-RU"/>
        </w:rPr>
        <w:t>Dynamic</w:t>
      </w:r>
      <w:proofErr w:type="spellEnd"/>
      <w:r w:rsidRPr="00303D73">
        <w:rPr>
          <w:rFonts w:ascii="Times New Roman" w:eastAsia="Times New Roman" w:hAnsi="Times New Roman" w:cs="Times New Roman"/>
          <w:sz w:val="26"/>
          <w:szCs w:val="26"/>
          <w:lang w:eastAsia="ru-RU"/>
        </w:rPr>
        <w:t xml:space="preserve"> </w:t>
      </w:r>
      <w:proofErr w:type="spellStart"/>
      <w:r w:rsidRPr="00303D73">
        <w:rPr>
          <w:rFonts w:ascii="Times New Roman" w:eastAsia="Times New Roman" w:hAnsi="Times New Roman" w:cs="Times New Roman"/>
          <w:sz w:val="26"/>
          <w:szCs w:val="26"/>
          <w:lang w:eastAsia="ru-RU"/>
        </w:rPr>
        <w:t>Host</w:t>
      </w:r>
      <w:proofErr w:type="spellEnd"/>
      <w:r w:rsidRPr="00303D73">
        <w:rPr>
          <w:rFonts w:ascii="Times New Roman" w:eastAsia="Times New Roman" w:hAnsi="Times New Roman" w:cs="Times New Roman"/>
          <w:sz w:val="26"/>
          <w:szCs w:val="26"/>
          <w:lang w:eastAsia="ru-RU"/>
        </w:rPr>
        <w:t xml:space="preserve"> </w:t>
      </w:r>
      <w:proofErr w:type="spellStart"/>
      <w:r w:rsidRPr="00303D73">
        <w:rPr>
          <w:rFonts w:ascii="Times New Roman" w:eastAsia="Times New Roman" w:hAnsi="Times New Roman" w:cs="Times New Roman"/>
          <w:sz w:val="26"/>
          <w:szCs w:val="26"/>
          <w:lang w:eastAsia="ru-RU"/>
        </w:rPr>
        <w:t>Configuration</w:t>
      </w:r>
      <w:proofErr w:type="spellEnd"/>
      <w:r w:rsidRPr="00303D73">
        <w:rPr>
          <w:rFonts w:ascii="Times New Roman" w:eastAsia="Times New Roman" w:hAnsi="Times New Roman" w:cs="Times New Roman"/>
          <w:sz w:val="26"/>
          <w:szCs w:val="26"/>
          <w:lang w:eastAsia="ru-RU"/>
        </w:rPr>
        <w:t xml:space="preserve"> </w:t>
      </w:r>
      <w:proofErr w:type="spellStart"/>
      <w:r w:rsidRPr="00303D73">
        <w:rPr>
          <w:rFonts w:ascii="Times New Roman" w:eastAsia="Times New Roman" w:hAnsi="Times New Roman" w:cs="Times New Roman"/>
          <w:sz w:val="26"/>
          <w:szCs w:val="26"/>
          <w:lang w:eastAsia="ru-RU"/>
        </w:rPr>
        <w:t>Protocol</w:t>
      </w:r>
      <w:proofErr w:type="spellEnd"/>
      <w:r w:rsidRPr="00303D73">
        <w:rPr>
          <w:rFonts w:ascii="Times New Roman" w:eastAsia="Times New Roman" w:hAnsi="Times New Roman" w:cs="Times New Roman"/>
          <w:sz w:val="26"/>
          <w:szCs w:val="26"/>
          <w:lang w:eastAsia="ru-RU"/>
        </w:rPr>
        <w:t xml:space="preserve"> — протокол динамической настройки узла — сетевой протокол, позволяющий компьютерам получать IP-адрес и другие параметры, необходимые для работы в сети TCP/IP) не позволяют организовывать повторяющуюся IP-адресацию, как для</w:t>
      </w:r>
      <w:r w:rsidRPr="00303D73">
        <w:rPr>
          <w:rFonts w:ascii="Times New Roman" w:eastAsia="Times New Roman" w:hAnsi="Times New Roman" w:cs="Times New Roman"/>
          <w:sz w:val="28"/>
          <w:szCs w:val="28"/>
          <w:lang w:eastAsia="ru-RU"/>
        </w:rPr>
        <w:t xml:space="preserve"> </w:t>
      </w:r>
      <w:r w:rsidRPr="00303D73">
        <w:rPr>
          <w:rFonts w:ascii="Times New Roman" w:eastAsia="Times New Roman" w:hAnsi="Times New Roman" w:cs="Times New Roman"/>
          <w:sz w:val="26"/>
          <w:szCs w:val="26"/>
          <w:lang w:eastAsia="ru-RU"/>
        </w:rPr>
        <w:t>статических, так и для динамических адресов. При попытке искусственного создания повторяющегося IP-адреса происходит блокировка отправителей с последующей блокировкой IP-адреса.</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Таким образом, установлено, что вышеуказанные лица совершали юридически значимые действия в рассматриваемых торговых закупках, такие, как подача заявок, подача ценовых предложений, поочередно используя единую инфраструктуру.</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Факт подачи заявки и ценовых предложений с одного динамического IP-адреса свидетельствует об использовании вышеуказанными лицами, являющимися конкурентами, для выхода в сеть интернет одних устройств, что возможно только в ходе реализации достигнутых договоренностей и противоречит основам добросовестной конкуренции указывая на наличие соглашения.</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Указанные факты, находят логическое объяснение только лишь в случае, если участники согласовали свои действия, а также были информированы о стратегиях друг друга и выполняли при участии в закупочных процедурах согласованный ранее план действий.</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b/>
          <w:sz w:val="26"/>
          <w:szCs w:val="26"/>
          <w:lang w:eastAsia="ru-RU"/>
        </w:rPr>
      </w:pPr>
      <w:r w:rsidRPr="00303D73">
        <w:rPr>
          <w:rFonts w:ascii="Times New Roman" w:eastAsia="Times New Roman" w:hAnsi="Times New Roman" w:cs="Times New Roman"/>
          <w:b/>
          <w:sz w:val="26"/>
          <w:szCs w:val="26"/>
          <w:lang w:eastAsia="ru-RU"/>
        </w:rPr>
        <w:t>2.</w:t>
      </w:r>
      <w:r w:rsidRPr="00303D73">
        <w:rPr>
          <w:rFonts w:ascii="Times New Roman" w:eastAsia="Times New Roman" w:hAnsi="Times New Roman" w:cs="Times New Roman"/>
          <w:sz w:val="26"/>
          <w:szCs w:val="26"/>
          <w:lang w:eastAsia="ru-RU"/>
        </w:rPr>
        <w:t xml:space="preserve"> </w:t>
      </w:r>
      <w:r w:rsidRPr="00303D73">
        <w:rPr>
          <w:rFonts w:ascii="Times New Roman" w:eastAsia="Times New Roman" w:hAnsi="Times New Roman" w:cs="Times New Roman"/>
          <w:b/>
          <w:sz w:val="26"/>
          <w:szCs w:val="26"/>
          <w:lang w:eastAsia="ru-RU"/>
        </w:rPr>
        <w:t>По информации, предоставленной ООО «</w:t>
      </w:r>
      <w:proofErr w:type="spellStart"/>
      <w:r w:rsidRPr="00303D73">
        <w:rPr>
          <w:rFonts w:ascii="Times New Roman" w:eastAsia="Times New Roman" w:hAnsi="Times New Roman" w:cs="Times New Roman"/>
          <w:b/>
          <w:sz w:val="26"/>
          <w:szCs w:val="26"/>
          <w:lang w:eastAsia="ru-RU"/>
        </w:rPr>
        <w:t>Газнефтеторг.Ру</w:t>
      </w:r>
      <w:proofErr w:type="spellEnd"/>
      <w:r w:rsidRPr="00303D73">
        <w:rPr>
          <w:rFonts w:ascii="Times New Roman" w:eastAsia="Times New Roman" w:hAnsi="Times New Roman" w:cs="Times New Roman"/>
          <w:b/>
          <w:sz w:val="26"/>
          <w:szCs w:val="26"/>
          <w:lang w:eastAsia="ru-RU"/>
        </w:rPr>
        <w:t>», во всех вышеперечисленных торговых процедурах ценовые предложения подавались от имени ООО «Автоматик ПТЗ» и ООО «</w:t>
      </w:r>
      <w:proofErr w:type="spellStart"/>
      <w:r w:rsidRPr="00303D73">
        <w:rPr>
          <w:rFonts w:ascii="Times New Roman" w:eastAsia="Times New Roman" w:hAnsi="Times New Roman" w:cs="Times New Roman"/>
          <w:b/>
          <w:sz w:val="26"/>
          <w:szCs w:val="26"/>
          <w:lang w:eastAsia="ru-RU"/>
        </w:rPr>
        <w:t>Стройэнергомонтаж</w:t>
      </w:r>
      <w:proofErr w:type="spellEnd"/>
      <w:r w:rsidRPr="00303D73">
        <w:rPr>
          <w:rFonts w:ascii="Times New Roman" w:eastAsia="Times New Roman" w:hAnsi="Times New Roman" w:cs="Times New Roman"/>
          <w:b/>
          <w:sz w:val="26"/>
          <w:szCs w:val="26"/>
          <w:lang w:eastAsia="ru-RU"/>
        </w:rPr>
        <w:t xml:space="preserve">» одним представителем </w:t>
      </w:r>
      <w:r w:rsidRPr="00303D73">
        <w:rPr>
          <w:rFonts w:ascii="Times New Roman" w:eastAsia="Times New Roman" w:hAnsi="Times New Roman" w:cs="Times New Roman"/>
          <w:b/>
          <w:sz w:val="26"/>
          <w:szCs w:val="26"/>
          <w:lang w:eastAsia="ru-RU"/>
        </w:rPr>
        <w:lastRenderedPageBreak/>
        <w:t xml:space="preserve">- </w:t>
      </w:r>
      <w:r w:rsidR="00FF2E7F" w:rsidRPr="00FF2E7F">
        <w:rPr>
          <w:rFonts w:ascii="Times New Roman" w:eastAsia="Times New Roman" w:hAnsi="Times New Roman" w:cs="Times New Roman"/>
          <w:b/>
          <w:sz w:val="26"/>
          <w:szCs w:val="26"/>
          <w:lang w:eastAsia="ru-RU"/>
        </w:rPr>
        <w:t>&lt;&gt;</w:t>
      </w:r>
      <w:r w:rsidRPr="00303D73">
        <w:rPr>
          <w:rFonts w:ascii="Times New Roman" w:eastAsia="Times New Roman" w:hAnsi="Times New Roman" w:cs="Times New Roman"/>
          <w:b/>
          <w:sz w:val="26"/>
          <w:szCs w:val="26"/>
          <w:lang w:eastAsia="ru-RU"/>
        </w:rPr>
        <w:t xml:space="preserve">. </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 xml:space="preserve">Так, </w:t>
      </w:r>
      <w:r w:rsidR="00FF2E7F" w:rsidRPr="00FF2E7F">
        <w:rPr>
          <w:rFonts w:ascii="Times New Roman" w:eastAsia="Times New Roman" w:hAnsi="Times New Roman" w:cs="Times New Roman"/>
          <w:sz w:val="26"/>
          <w:szCs w:val="26"/>
          <w:lang w:eastAsia="ru-RU"/>
        </w:rPr>
        <w:t>&lt;&gt;</w:t>
      </w:r>
      <w:r w:rsidRPr="00303D73">
        <w:rPr>
          <w:rFonts w:ascii="Times New Roman" w:eastAsia="Times New Roman" w:hAnsi="Times New Roman" w:cs="Times New Roman"/>
          <w:sz w:val="26"/>
          <w:szCs w:val="26"/>
          <w:lang w:eastAsia="ru-RU"/>
        </w:rPr>
        <w:t xml:space="preserve"> сначала 10.09.2018 по всем трем закупкам подавала ценовые предложения от имени ООО «Автоматика ПТЗ», снижая начальную (максимальную) цену договоров на 2,65%, а на следующий день 11.09.2018 подавала ценовые предложения от имени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снижая начальную (максимальную) цену договоров уже на 7,92%.</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 xml:space="preserve">При этом в анкетах участников ООО «Автоматика ПТЗ» в качестве ответственного лица за участие в запросе предложений указана </w:t>
      </w:r>
      <w:r w:rsidR="00FF2E7F" w:rsidRPr="00FF2E7F">
        <w:rPr>
          <w:rFonts w:ascii="Times New Roman" w:eastAsia="Times New Roman" w:hAnsi="Times New Roman" w:cs="Times New Roman"/>
          <w:sz w:val="26"/>
          <w:szCs w:val="26"/>
          <w:lang w:eastAsia="ru-RU"/>
        </w:rPr>
        <w:t>&lt;&gt;</w:t>
      </w:r>
      <w:r w:rsidRPr="00303D73">
        <w:rPr>
          <w:rFonts w:ascii="Times New Roman" w:eastAsia="Times New Roman" w:hAnsi="Times New Roman" w:cs="Times New Roman"/>
          <w:sz w:val="26"/>
          <w:szCs w:val="26"/>
          <w:lang w:eastAsia="ru-RU"/>
        </w:rPr>
        <w:t>, заместитель генерального директора. В анкете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xml:space="preserve">» в качестве ответственного лица за участие в запросе предложений указана </w:t>
      </w:r>
      <w:r w:rsidR="00FF2E7F" w:rsidRPr="00FF2E7F">
        <w:rPr>
          <w:rFonts w:ascii="Times New Roman" w:eastAsia="Times New Roman" w:hAnsi="Times New Roman" w:cs="Times New Roman"/>
          <w:sz w:val="26"/>
          <w:szCs w:val="26"/>
          <w:lang w:eastAsia="ru-RU"/>
        </w:rPr>
        <w:t>&lt;&gt;</w:t>
      </w:r>
      <w:r w:rsidRPr="00303D73">
        <w:rPr>
          <w:rFonts w:ascii="Times New Roman" w:eastAsia="Times New Roman" w:hAnsi="Times New Roman" w:cs="Times New Roman"/>
          <w:sz w:val="26"/>
          <w:szCs w:val="26"/>
          <w:lang w:eastAsia="ru-RU"/>
        </w:rPr>
        <w:t xml:space="preserve"> юрисконсульт.</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 xml:space="preserve">Вместе с тем согласно справке о кадровых ресурсах, предоставленной ООО «Автоматика ПТЗ» для участия в торгах, </w:t>
      </w:r>
      <w:r w:rsidR="00FF2E7F" w:rsidRPr="00FF2E7F">
        <w:rPr>
          <w:rFonts w:ascii="Times New Roman" w:eastAsia="Times New Roman" w:hAnsi="Times New Roman" w:cs="Times New Roman"/>
          <w:sz w:val="26"/>
          <w:szCs w:val="26"/>
          <w:lang w:eastAsia="ru-RU"/>
        </w:rPr>
        <w:t>&lt;&gt;</w:t>
      </w:r>
      <w:r w:rsidRPr="00303D73">
        <w:rPr>
          <w:rFonts w:ascii="Times New Roman" w:eastAsia="Times New Roman" w:hAnsi="Times New Roman" w:cs="Times New Roman"/>
          <w:sz w:val="26"/>
          <w:szCs w:val="26"/>
          <w:lang w:eastAsia="ru-RU"/>
        </w:rPr>
        <w:t xml:space="preserve"> является юрисконсультом данного общества.</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 xml:space="preserve">Кроме того, </w:t>
      </w:r>
      <w:r w:rsidR="00FF2E7F" w:rsidRPr="00FF2E7F">
        <w:rPr>
          <w:rFonts w:ascii="Times New Roman" w:eastAsia="Times New Roman" w:hAnsi="Times New Roman" w:cs="Times New Roman"/>
          <w:sz w:val="26"/>
          <w:szCs w:val="26"/>
          <w:lang w:eastAsia="ru-RU"/>
        </w:rPr>
        <w:t>&lt;</w:t>
      </w:r>
      <w:proofErr w:type="gramStart"/>
      <w:r w:rsidR="00FF2E7F" w:rsidRPr="00FF2E7F">
        <w:rPr>
          <w:rFonts w:ascii="Times New Roman" w:eastAsia="Times New Roman" w:hAnsi="Times New Roman" w:cs="Times New Roman"/>
          <w:sz w:val="26"/>
          <w:szCs w:val="26"/>
          <w:lang w:eastAsia="ru-RU"/>
        </w:rPr>
        <w:t>&gt;</w:t>
      </w:r>
      <w:r w:rsidRPr="00303D73">
        <w:rPr>
          <w:rFonts w:ascii="Times New Roman" w:eastAsia="Times New Roman" w:hAnsi="Times New Roman" w:cs="Times New Roman"/>
          <w:sz w:val="26"/>
          <w:szCs w:val="26"/>
          <w:lang w:eastAsia="ru-RU"/>
        </w:rPr>
        <w:t>.,</w:t>
      </w:r>
      <w:proofErr w:type="gramEnd"/>
      <w:r w:rsidRPr="00303D73">
        <w:rPr>
          <w:rFonts w:ascii="Times New Roman" w:eastAsia="Times New Roman" w:hAnsi="Times New Roman" w:cs="Times New Roman"/>
          <w:sz w:val="26"/>
          <w:szCs w:val="26"/>
          <w:lang w:eastAsia="ru-RU"/>
        </w:rPr>
        <w:t xml:space="preserve"> подавая ценовые предложения от имени ООО «Автоматика ПТЗ» и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xml:space="preserve">», использовала для выхода в интернет IP-адрес, принадлежащий ООО «Автоматика ПТЗ». </w:t>
      </w:r>
    </w:p>
    <w:p w:rsidR="00303D73" w:rsidRPr="00303D73" w:rsidRDefault="00303D73" w:rsidP="00303D7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Данное обстоятельство не может быть случайным и может быть осуществлено только в случае наличия договоренностей о совместных действиях участников Соглашения.</w:t>
      </w:r>
    </w:p>
    <w:p w:rsidR="00303D73" w:rsidRPr="00303D73" w:rsidRDefault="00303D73" w:rsidP="003D761E">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 xml:space="preserve">Помимо указанного необходимо отметить, что в ходе рассмотрения настоящего дела было установлено, что </w:t>
      </w:r>
      <w:r w:rsidR="00FF2E7F" w:rsidRPr="00FF2E7F">
        <w:rPr>
          <w:rFonts w:ascii="Times New Roman" w:eastAsia="Times New Roman" w:hAnsi="Times New Roman" w:cs="Times New Roman"/>
          <w:sz w:val="26"/>
          <w:szCs w:val="26"/>
          <w:lang w:eastAsia="ru-RU"/>
        </w:rPr>
        <w:t>&lt;&gt;</w:t>
      </w:r>
      <w:r w:rsidRPr="00303D73">
        <w:rPr>
          <w:rFonts w:ascii="Times New Roman" w:eastAsia="Times New Roman" w:hAnsi="Times New Roman" w:cs="Times New Roman"/>
          <w:sz w:val="26"/>
          <w:szCs w:val="26"/>
          <w:lang w:eastAsia="ru-RU"/>
        </w:rPr>
        <w:t xml:space="preserve"> является дочерью учредителя ООО «Автоматика ПТЗ» </w:t>
      </w:r>
      <w:r w:rsidR="00FF2E7F" w:rsidRPr="00FF2E7F">
        <w:rPr>
          <w:rFonts w:ascii="Times New Roman" w:eastAsia="Times New Roman" w:hAnsi="Times New Roman" w:cs="Times New Roman"/>
          <w:sz w:val="26"/>
          <w:szCs w:val="26"/>
          <w:lang w:eastAsia="ru-RU"/>
        </w:rPr>
        <w:t>&lt;&gt;</w:t>
      </w:r>
      <w:r w:rsidR="003D761E">
        <w:rPr>
          <w:rFonts w:ascii="Times New Roman" w:eastAsia="Times New Roman" w:hAnsi="Times New Roman" w:cs="Times New Roman"/>
          <w:sz w:val="26"/>
          <w:szCs w:val="26"/>
          <w:lang w:eastAsia="ru-RU"/>
        </w:rPr>
        <w:t>.</w:t>
      </w:r>
    </w:p>
    <w:p w:rsidR="00303D73" w:rsidRPr="00303D73" w:rsidRDefault="00303D73" w:rsidP="003D761E">
      <w:pPr>
        <w:widowControl w:val="0"/>
        <w:numPr>
          <w:ilvl w:val="0"/>
          <w:numId w:val="22"/>
        </w:numPr>
        <w:autoSpaceDE w:val="0"/>
        <w:autoSpaceDN w:val="0"/>
        <w:adjustRightInd w:val="0"/>
        <w:ind w:left="0" w:firstLine="720"/>
        <w:contextualSpacing/>
        <w:jc w:val="both"/>
        <w:rPr>
          <w:rFonts w:ascii="Times New Roman" w:eastAsia="Times New Roman" w:hAnsi="Times New Roman" w:cs="Times New Roman"/>
          <w:b/>
          <w:sz w:val="26"/>
          <w:szCs w:val="26"/>
        </w:rPr>
      </w:pPr>
      <w:r w:rsidRPr="00303D73">
        <w:rPr>
          <w:rFonts w:ascii="Times New Roman" w:eastAsia="Times New Roman" w:hAnsi="Times New Roman" w:cs="Times New Roman"/>
          <w:b/>
          <w:sz w:val="26"/>
          <w:szCs w:val="26"/>
          <w:lang w:eastAsia="ru-RU"/>
        </w:rPr>
        <w:t>Сог</w:t>
      </w:r>
      <w:r w:rsidRPr="00303D73">
        <w:rPr>
          <w:rFonts w:ascii="Times New Roman" w:eastAsia="Times New Roman" w:hAnsi="Times New Roman" w:cs="Times New Roman"/>
          <w:b/>
          <w:sz w:val="26"/>
          <w:szCs w:val="26"/>
        </w:rPr>
        <w:t>ласно выпискам со счетов, ООО «Автоматика ПТЗ» и ООО «</w:t>
      </w:r>
      <w:proofErr w:type="spellStart"/>
      <w:r w:rsidRPr="00303D73">
        <w:rPr>
          <w:rFonts w:ascii="Times New Roman" w:eastAsia="Times New Roman" w:hAnsi="Times New Roman" w:cs="Times New Roman"/>
          <w:b/>
          <w:sz w:val="26"/>
          <w:szCs w:val="26"/>
        </w:rPr>
        <w:t>Стройэнергомонтаж</w:t>
      </w:r>
      <w:proofErr w:type="spellEnd"/>
      <w:r w:rsidRPr="00303D73">
        <w:rPr>
          <w:rFonts w:ascii="Times New Roman" w:eastAsia="Times New Roman" w:hAnsi="Times New Roman" w:cs="Times New Roman"/>
          <w:b/>
          <w:sz w:val="26"/>
          <w:szCs w:val="26"/>
        </w:rPr>
        <w:t>», между данными лицами постоянно осуществляются денежные операции, а именно, оплаты по договорам займов, также ООО «</w:t>
      </w:r>
      <w:proofErr w:type="spellStart"/>
      <w:r w:rsidRPr="00303D73">
        <w:rPr>
          <w:rFonts w:ascii="Times New Roman" w:eastAsia="Times New Roman" w:hAnsi="Times New Roman" w:cs="Times New Roman"/>
          <w:b/>
          <w:sz w:val="26"/>
          <w:szCs w:val="26"/>
        </w:rPr>
        <w:t>Стройэнергомонтаж</w:t>
      </w:r>
      <w:proofErr w:type="spellEnd"/>
      <w:r w:rsidRPr="00303D73">
        <w:rPr>
          <w:rFonts w:ascii="Times New Roman" w:eastAsia="Times New Roman" w:hAnsi="Times New Roman" w:cs="Times New Roman"/>
          <w:b/>
          <w:sz w:val="26"/>
          <w:szCs w:val="26"/>
        </w:rPr>
        <w:t xml:space="preserve">» производило оплаты ООО «Автоматика ПТЗ» за выполненные работы.  </w:t>
      </w:r>
    </w:p>
    <w:p w:rsidR="00303D73" w:rsidRPr="00303D73" w:rsidRDefault="00303D73" w:rsidP="00303D73">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303D73">
        <w:rPr>
          <w:rFonts w:ascii="Times New Roman" w:eastAsia="Times New Roman" w:hAnsi="Times New Roman" w:cs="Times New Roman"/>
          <w:sz w:val="26"/>
          <w:szCs w:val="26"/>
          <w:lang w:eastAsia="ru-RU"/>
        </w:rPr>
        <w:t>Во всех вышеуказанных торговых процедурах лучшим было признано предложение ООО «</w:t>
      </w:r>
      <w:proofErr w:type="spellStart"/>
      <w:r w:rsidRPr="00303D73">
        <w:rPr>
          <w:rFonts w:ascii="Times New Roman" w:eastAsia="Times New Roman" w:hAnsi="Times New Roman" w:cs="Times New Roman"/>
          <w:sz w:val="26"/>
          <w:szCs w:val="26"/>
          <w:lang w:eastAsia="ru-RU"/>
        </w:rPr>
        <w:t>Стройэнергомонтаж</w:t>
      </w:r>
      <w:proofErr w:type="spellEnd"/>
      <w:r w:rsidRPr="00303D73">
        <w:rPr>
          <w:rFonts w:ascii="Times New Roman" w:eastAsia="Times New Roman" w:hAnsi="Times New Roman" w:cs="Times New Roman"/>
          <w:sz w:val="26"/>
          <w:szCs w:val="26"/>
          <w:lang w:eastAsia="ru-RU"/>
        </w:rPr>
        <w:t>», снижение начальной максимальной цены всегда происходило на 7,92%, что также свидетельствует об одинаковой модели поведения данных участников.</w:t>
      </w:r>
    </w:p>
    <w:p w:rsidR="00C070F3" w:rsidRPr="00C070F3" w:rsidRDefault="00C070F3" w:rsidP="00C070F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C070F3">
        <w:rPr>
          <w:rFonts w:ascii="Times New Roman" w:eastAsia="Times New Roman" w:hAnsi="Times New Roman" w:cs="Times New Roman"/>
          <w:sz w:val="26"/>
          <w:szCs w:val="26"/>
          <w:lang w:eastAsia="ru-RU"/>
        </w:rPr>
        <w:t>При этом указанные обстоятельства не отрицаются ООО «Автоматика ПТЗ» и ООО «</w:t>
      </w:r>
      <w:proofErr w:type="spellStart"/>
      <w:r w:rsidRPr="00C070F3">
        <w:rPr>
          <w:rFonts w:ascii="Times New Roman" w:eastAsia="Times New Roman" w:hAnsi="Times New Roman" w:cs="Times New Roman"/>
          <w:sz w:val="26"/>
          <w:szCs w:val="26"/>
          <w:lang w:eastAsia="ru-RU"/>
        </w:rPr>
        <w:t>Стройэнергомонтаж</w:t>
      </w:r>
      <w:proofErr w:type="spellEnd"/>
      <w:r w:rsidRPr="00C070F3">
        <w:rPr>
          <w:rFonts w:ascii="Times New Roman" w:eastAsia="Times New Roman" w:hAnsi="Times New Roman" w:cs="Times New Roman"/>
          <w:sz w:val="26"/>
          <w:szCs w:val="26"/>
          <w:lang w:eastAsia="ru-RU"/>
        </w:rPr>
        <w:t>», напротив ООО «Автоматика ПТЗ» в письме от 13.05.2019 №133 (</w:t>
      </w:r>
      <w:proofErr w:type="spellStart"/>
      <w:r w:rsidRPr="00C070F3">
        <w:rPr>
          <w:rFonts w:ascii="Times New Roman" w:eastAsia="Times New Roman" w:hAnsi="Times New Roman" w:cs="Times New Roman"/>
          <w:sz w:val="26"/>
          <w:szCs w:val="26"/>
          <w:lang w:eastAsia="ru-RU"/>
        </w:rPr>
        <w:t>вх</w:t>
      </w:r>
      <w:proofErr w:type="spellEnd"/>
      <w:r w:rsidRPr="00C070F3">
        <w:rPr>
          <w:rFonts w:ascii="Times New Roman" w:eastAsia="Times New Roman" w:hAnsi="Times New Roman" w:cs="Times New Roman"/>
          <w:sz w:val="26"/>
          <w:szCs w:val="26"/>
          <w:lang w:eastAsia="ru-RU"/>
        </w:rPr>
        <w:t xml:space="preserve">. от 13.05.2019 №2291) сообщило, что </w:t>
      </w:r>
      <w:r w:rsidR="00FF2E7F" w:rsidRPr="00FF2E7F">
        <w:rPr>
          <w:rFonts w:ascii="Times New Roman" w:eastAsia="Times New Roman" w:hAnsi="Times New Roman" w:cs="Times New Roman"/>
          <w:sz w:val="26"/>
          <w:szCs w:val="26"/>
          <w:lang w:eastAsia="ru-RU"/>
        </w:rPr>
        <w:t>&lt;&gt;</w:t>
      </w:r>
      <w:r w:rsidRPr="00C070F3">
        <w:rPr>
          <w:rFonts w:ascii="Times New Roman" w:eastAsia="Times New Roman" w:hAnsi="Times New Roman" w:cs="Times New Roman"/>
          <w:sz w:val="26"/>
          <w:szCs w:val="26"/>
          <w:lang w:eastAsia="ru-RU"/>
        </w:rPr>
        <w:t xml:space="preserve">, являясь юрисконсультом указанных юридических лиц, единолично занималась подготовкой документов по всем торговым процедурам, в том числе по рассматриваемым в рамках настоящего дела. Размещение заявок </w:t>
      </w:r>
      <w:r w:rsidR="00FF2E7F" w:rsidRPr="00FF2E7F">
        <w:rPr>
          <w:rFonts w:ascii="Times New Roman" w:eastAsia="Times New Roman" w:hAnsi="Times New Roman" w:cs="Times New Roman"/>
          <w:sz w:val="26"/>
          <w:szCs w:val="26"/>
          <w:lang w:eastAsia="ru-RU"/>
        </w:rPr>
        <w:t>&lt;&gt;</w:t>
      </w:r>
      <w:r w:rsidRPr="00C070F3">
        <w:rPr>
          <w:rFonts w:ascii="Times New Roman" w:eastAsia="Times New Roman" w:hAnsi="Times New Roman" w:cs="Times New Roman"/>
          <w:sz w:val="26"/>
          <w:szCs w:val="26"/>
          <w:lang w:eastAsia="ru-RU"/>
        </w:rPr>
        <w:t xml:space="preserve"> осуществляла с рабочего компьютера, расположенного по фактическому местонахождению ООО «</w:t>
      </w:r>
      <w:proofErr w:type="spellStart"/>
      <w:r w:rsidRPr="00C070F3">
        <w:rPr>
          <w:rFonts w:ascii="Times New Roman" w:eastAsia="Times New Roman" w:hAnsi="Times New Roman" w:cs="Times New Roman"/>
          <w:sz w:val="26"/>
          <w:szCs w:val="26"/>
          <w:lang w:eastAsia="ru-RU"/>
        </w:rPr>
        <w:t>Стройэнергомонтаж</w:t>
      </w:r>
      <w:proofErr w:type="spellEnd"/>
      <w:r w:rsidRPr="00C070F3">
        <w:rPr>
          <w:rFonts w:ascii="Times New Roman" w:eastAsia="Times New Roman" w:hAnsi="Times New Roman" w:cs="Times New Roman"/>
          <w:sz w:val="26"/>
          <w:szCs w:val="26"/>
          <w:lang w:eastAsia="ru-RU"/>
        </w:rPr>
        <w:t xml:space="preserve">» и ООО «Автоматика ПТЗ» (ул. </w:t>
      </w:r>
      <w:proofErr w:type="spellStart"/>
      <w:r w:rsidRPr="00C070F3">
        <w:rPr>
          <w:rFonts w:ascii="Times New Roman" w:eastAsia="Times New Roman" w:hAnsi="Times New Roman" w:cs="Times New Roman"/>
          <w:sz w:val="26"/>
          <w:szCs w:val="26"/>
          <w:lang w:eastAsia="ru-RU"/>
        </w:rPr>
        <w:t>Муезерская</w:t>
      </w:r>
      <w:proofErr w:type="spellEnd"/>
      <w:r w:rsidRPr="00C070F3">
        <w:rPr>
          <w:rFonts w:ascii="Times New Roman" w:eastAsia="Times New Roman" w:hAnsi="Times New Roman" w:cs="Times New Roman"/>
          <w:sz w:val="26"/>
          <w:szCs w:val="26"/>
          <w:lang w:eastAsia="ru-RU"/>
        </w:rPr>
        <w:t xml:space="preserve">, 15а, </w:t>
      </w:r>
      <w:proofErr w:type="spellStart"/>
      <w:r w:rsidRPr="00C070F3">
        <w:rPr>
          <w:rFonts w:ascii="Times New Roman" w:eastAsia="Times New Roman" w:hAnsi="Times New Roman" w:cs="Times New Roman"/>
          <w:sz w:val="26"/>
          <w:szCs w:val="26"/>
          <w:lang w:eastAsia="ru-RU"/>
        </w:rPr>
        <w:t>г</w:t>
      </w:r>
      <w:r w:rsidR="003D761E">
        <w:rPr>
          <w:rFonts w:ascii="Times New Roman" w:eastAsia="Times New Roman" w:hAnsi="Times New Roman" w:cs="Times New Roman"/>
          <w:sz w:val="26"/>
          <w:szCs w:val="26"/>
          <w:lang w:eastAsia="ru-RU"/>
        </w:rPr>
        <w:t>.</w:t>
      </w:r>
      <w:r w:rsidRPr="00C070F3">
        <w:rPr>
          <w:rFonts w:ascii="Times New Roman" w:eastAsia="Times New Roman" w:hAnsi="Times New Roman" w:cs="Times New Roman"/>
          <w:sz w:val="26"/>
          <w:szCs w:val="26"/>
          <w:lang w:eastAsia="ru-RU"/>
        </w:rPr>
        <w:t>Петрозаводск</w:t>
      </w:r>
      <w:proofErr w:type="spellEnd"/>
      <w:r w:rsidRPr="00C070F3">
        <w:rPr>
          <w:rFonts w:ascii="Times New Roman" w:eastAsia="Times New Roman" w:hAnsi="Times New Roman" w:cs="Times New Roman"/>
          <w:sz w:val="26"/>
          <w:szCs w:val="26"/>
          <w:lang w:eastAsia="ru-RU"/>
        </w:rPr>
        <w:t>), в связи с чем при направлении заявок использовался один IP-адрес 94.140.247.179, зарегистрированный на ООО «Автоматика ПТЗ».</w:t>
      </w:r>
    </w:p>
    <w:p w:rsidR="00C070F3" w:rsidRPr="00C070F3" w:rsidRDefault="00C070F3" w:rsidP="00C070F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C070F3">
        <w:rPr>
          <w:rFonts w:ascii="Times New Roman" w:eastAsia="Times New Roman" w:hAnsi="Times New Roman" w:cs="Times New Roman"/>
          <w:sz w:val="26"/>
          <w:szCs w:val="26"/>
          <w:lang w:eastAsia="ru-RU"/>
        </w:rPr>
        <w:t>Из письма также следует, что в период с мая по декабрь 2018 года Общества располагались по единому адресу, использовали общую оргтехнику и транспорт. По информации ООО «Автоматика ПТЗ» сотрудники последнего оказывали посильную помощь в организации деятельности ООО «</w:t>
      </w:r>
      <w:proofErr w:type="spellStart"/>
      <w:r w:rsidRPr="00C070F3">
        <w:rPr>
          <w:rFonts w:ascii="Times New Roman" w:eastAsia="Times New Roman" w:hAnsi="Times New Roman" w:cs="Times New Roman"/>
          <w:sz w:val="26"/>
          <w:szCs w:val="26"/>
          <w:lang w:eastAsia="ru-RU"/>
        </w:rPr>
        <w:t>Стройэнергомонтаж</w:t>
      </w:r>
      <w:proofErr w:type="spellEnd"/>
      <w:r w:rsidRPr="00C070F3">
        <w:rPr>
          <w:rFonts w:ascii="Times New Roman" w:eastAsia="Times New Roman" w:hAnsi="Times New Roman" w:cs="Times New Roman"/>
          <w:sz w:val="26"/>
          <w:szCs w:val="26"/>
          <w:lang w:eastAsia="ru-RU"/>
        </w:rPr>
        <w:t xml:space="preserve">», трудовые ресурсы Обществ использовались совместно. Так, </w:t>
      </w:r>
      <w:r w:rsidR="00FF2E7F" w:rsidRPr="00FF2E7F">
        <w:rPr>
          <w:rFonts w:ascii="Times New Roman" w:eastAsia="Times New Roman" w:hAnsi="Times New Roman" w:cs="Times New Roman"/>
          <w:sz w:val="26"/>
          <w:szCs w:val="26"/>
          <w:lang w:eastAsia="ru-RU"/>
        </w:rPr>
        <w:t>&lt;</w:t>
      </w:r>
      <w:proofErr w:type="gramStart"/>
      <w:r w:rsidR="00FF2E7F" w:rsidRPr="00FF2E7F">
        <w:rPr>
          <w:rFonts w:ascii="Times New Roman" w:eastAsia="Times New Roman" w:hAnsi="Times New Roman" w:cs="Times New Roman"/>
          <w:sz w:val="26"/>
          <w:szCs w:val="26"/>
          <w:lang w:eastAsia="ru-RU"/>
        </w:rPr>
        <w:t>&gt;</w:t>
      </w:r>
      <w:r w:rsidRPr="00C070F3">
        <w:rPr>
          <w:rFonts w:ascii="Times New Roman" w:eastAsia="Times New Roman" w:hAnsi="Times New Roman" w:cs="Times New Roman"/>
          <w:sz w:val="26"/>
          <w:szCs w:val="26"/>
          <w:lang w:eastAsia="ru-RU"/>
        </w:rPr>
        <w:t>.,</w:t>
      </w:r>
      <w:proofErr w:type="gramEnd"/>
      <w:r w:rsidRPr="00C070F3">
        <w:rPr>
          <w:rFonts w:ascii="Times New Roman" w:eastAsia="Times New Roman" w:hAnsi="Times New Roman" w:cs="Times New Roman"/>
          <w:sz w:val="26"/>
          <w:szCs w:val="26"/>
          <w:lang w:eastAsia="ru-RU"/>
        </w:rPr>
        <w:t xml:space="preserve"> директор ООО «</w:t>
      </w:r>
      <w:proofErr w:type="spellStart"/>
      <w:r w:rsidRPr="00C070F3">
        <w:rPr>
          <w:rFonts w:ascii="Times New Roman" w:eastAsia="Times New Roman" w:hAnsi="Times New Roman" w:cs="Times New Roman"/>
          <w:sz w:val="26"/>
          <w:szCs w:val="26"/>
          <w:lang w:eastAsia="ru-RU"/>
        </w:rPr>
        <w:t>Стройэнергомонтаж</w:t>
      </w:r>
      <w:proofErr w:type="spellEnd"/>
      <w:r w:rsidRPr="00C070F3">
        <w:rPr>
          <w:rFonts w:ascii="Times New Roman" w:eastAsia="Times New Roman" w:hAnsi="Times New Roman" w:cs="Times New Roman"/>
          <w:sz w:val="26"/>
          <w:szCs w:val="26"/>
          <w:lang w:eastAsia="ru-RU"/>
        </w:rPr>
        <w:t>» являлся работником ООО «Автоматика ПТЗ» (приказ прилагается). Также Общества оказывали друг другу материальную поддержку, о чем свидетельствуют договоры займов (прилагаются). Ранее ООО «Автоматика ПТЗ» входило в состав учредителей ООО «</w:t>
      </w:r>
      <w:proofErr w:type="spellStart"/>
      <w:r w:rsidRPr="00C070F3">
        <w:rPr>
          <w:rFonts w:ascii="Times New Roman" w:eastAsia="Times New Roman" w:hAnsi="Times New Roman" w:cs="Times New Roman"/>
          <w:sz w:val="26"/>
          <w:szCs w:val="26"/>
          <w:lang w:eastAsia="ru-RU"/>
        </w:rPr>
        <w:t>Стройэнергомонтаж</w:t>
      </w:r>
      <w:proofErr w:type="spellEnd"/>
      <w:r w:rsidRPr="00C070F3">
        <w:rPr>
          <w:rFonts w:ascii="Times New Roman" w:eastAsia="Times New Roman" w:hAnsi="Times New Roman" w:cs="Times New Roman"/>
          <w:sz w:val="26"/>
          <w:szCs w:val="26"/>
          <w:lang w:eastAsia="ru-RU"/>
        </w:rPr>
        <w:t>», но руководством и учредителями было принято решение о выходе из состава учредителей ООО «</w:t>
      </w:r>
      <w:proofErr w:type="spellStart"/>
      <w:r w:rsidRPr="00C070F3">
        <w:rPr>
          <w:rFonts w:ascii="Times New Roman" w:eastAsia="Times New Roman" w:hAnsi="Times New Roman" w:cs="Times New Roman"/>
          <w:sz w:val="26"/>
          <w:szCs w:val="26"/>
          <w:lang w:eastAsia="ru-RU"/>
        </w:rPr>
        <w:t>Стройэнергомонтаж</w:t>
      </w:r>
      <w:proofErr w:type="spellEnd"/>
      <w:r w:rsidRPr="00C070F3">
        <w:rPr>
          <w:rFonts w:ascii="Times New Roman" w:eastAsia="Times New Roman" w:hAnsi="Times New Roman" w:cs="Times New Roman"/>
          <w:sz w:val="26"/>
          <w:szCs w:val="26"/>
          <w:lang w:eastAsia="ru-RU"/>
        </w:rPr>
        <w:t>», после чего между обществами было заключено Соглашение о сотрудничестве и совместной деятельности от 03.05.2018 №1 (предоставлено в материалы дела).</w:t>
      </w:r>
    </w:p>
    <w:p w:rsidR="00C070F3" w:rsidRPr="00C070F3" w:rsidRDefault="00C070F3" w:rsidP="00C070F3">
      <w:pPr>
        <w:tabs>
          <w:tab w:val="left" w:pos="720"/>
        </w:tabs>
        <w:autoSpaceDE w:val="0"/>
        <w:autoSpaceDN w:val="0"/>
        <w:adjustRightInd w:val="0"/>
        <w:jc w:val="both"/>
        <w:outlineLvl w:val="2"/>
        <w:rPr>
          <w:rFonts w:ascii="Times New Roman" w:hAnsi="Times New Roman" w:cs="Times New Roman"/>
          <w:sz w:val="26"/>
          <w:szCs w:val="26"/>
        </w:rPr>
      </w:pPr>
      <w:r w:rsidRPr="00C070F3">
        <w:rPr>
          <w:rFonts w:ascii="Times New Roman" w:hAnsi="Times New Roman" w:cs="Times New Roman"/>
          <w:sz w:val="26"/>
          <w:szCs w:val="26"/>
        </w:rPr>
        <w:lastRenderedPageBreak/>
        <w:t>С учетом вышеизложенного ООО «</w:t>
      </w:r>
      <w:proofErr w:type="spellStart"/>
      <w:r w:rsidRPr="00C070F3">
        <w:rPr>
          <w:rFonts w:ascii="Times New Roman" w:hAnsi="Times New Roman" w:cs="Times New Roman"/>
          <w:sz w:val="26"/>
          <w:szCs w:val="26"/>
        </w:rPr>
        <w:t>Стройэнергомонтаж</w:t>
      </w:r>
      <w:proofErr w:type="spellEnd"/>
      <w:r w:rsidRPr="00C070F3">
        <w:rPr>
          <w:rFonts w:ascii="Times New Roman" w:hAnsi="Times New Roman" w:cs="Times New Roman"/>
          <w:sz w:val="26"/>
          <w:szCs w:val="26"/>
        </w:rPr>
        <w:t xml:space="preserve">» </w:t>
      </w:r>
      <w:r w:rsidR="00B0314E">
        <w:rPr>
          <w:rFonts w:ascii="Times New Roman" w:hAnsi="Times New Roman" w:cs="Times New Roman"/>
          <w:sz w:val="26"/>
          <w:szCs w:val="26"/>
        </w:rPr>
        <w:t>в письме от 19.06.2019 №34 (</w:t>
      </w:r>
      <w:proofErr w:type="spellStart"/>
      <w:r w:rsidR="00B0314E">
        <w:rPr>
          <w:rFonts w:ascii="Times New Roman" w:hAnsi="Times New Roman" w:cs="Times New Roman"/>
          <w:sz w:val="26"/>
          <w:szCs w:val="26"/>
        </w:rPr>
        <w:t>вх</w:t>
      </w:r>
      <w:proofErr w:type="spellEnd"/>
      <w:r w:rsidR="00B0314E">
        <w:rPr>
          <w:rFonts w:ascii="Times New Roman" w:hAnsi="Times New Roman" w:cs="Times New Roman"/>
          <w:sz w:val="26"/>
          <w:szCs w:val="26"/>
        </w:rPr>
        <w:t xml:space="preserve">. от 19.06.2019 №3027) </w:t>
      </w:r>
      <w:r w:rsidRPr="00C070F3">
        <w:rPr>
          <w:rFonts w:ascii="Times New Roman" w:hAnsi="Times New Roman" w:cs="Times New Roman"/>
          <w:sz w:val="26"/>
          <w:szCs w:val="26"/>
        </w:rPr>
        <w:t xml:space="preserve">и ООО «Автоматика ПТЗ» </w:t>
      </w:r>
      <w:r w:rsidR="00B0314E">
        <w:rPr>
          <w:rFonts w:ascii="Times New Roman" w:hAnsi="Times New Roman" w:cs="Times New Roman"/>
          <w:sz w:val="26"/>
          <w:szCs w:val="26"/>
        </w:rPr>
        <w:t xml:space="preserve">в письмах от </w:t>
      </w:r>
      <w:r w:rsidR="00B0314E" w:rsidRPr="00B0314E">
        <w:rPr>
          <w:rFonts w:ascii="Times New Roman" w:hAnsi="Times New Roman" w:cs="Times New Roman"/>
          <w:sz w:val="26"/>
          <w:szCs w:val="26"/>
        </w:rPr>
        <w:t>13.05.2019 №133 (</w:t>
      </w:r>
      <w:proofErr w:type="spellStart"/>
      <w:r w:rsidR="00B0314E" w:rsidRPr="00B0314E">
        <w:rPr>
          <w:rFonts w:ascii="Times New Roman" w:hAnsi="Times New Roman" w:cs="Times New Roman"/>
          <w:sz w:val="26"/>
          <w:szCs w:val="26"/>
        </w:rPr>
        <w:t>вх</w:t>
      </w:r>
      <w:proofErr w:type="spellEnd"/>
      <w:r w:rsidR="00B0314E" w:rsidRPr="00B0314E">
        <w:rPr>
          <w:rFonts w:ascii="Times New Roman" w:hAnsi="Times New Roman" w:cs="Times New Roman"/>
          <w:sz w:val="26"/>
          <w:szCs w:val="26"/>
        </w:rPr>
        <w:t>. от 13.05.2019 №2291)</w:t>
      </w:r>
      <w:r w:rsidR="003D761E">
        <w:rPr>
          <w:rFonts w:ascii="Times New Roman" w:hAnsi="Times New Roman" w:cs="Times New Roman"/>
          <w:sz w:val="26"/>
          <w:szCs w:val="26"/>
        </w:rPr>
        <w:t>,</w:t>
      </w:r>
      <w:r w:rsidR="00B0314E" w:rsidRPr="00B0314E">
        <w:rPr>
          <w:rFonts w:ascii="Times New Roman" w:hAnsi="Times New Roman" w:cs="Times New Roman"/>
          <w:sz w:val="26"/>
          <w:szCs w:val="26"/>
        </w:rPr>
        <w:t xml:space="preserve"> </w:t>
      </w:r>
      <w:r w:rsidR="00B0314E">
        <w:rPr>
          <w:rFonts w:ascii="Times New Roman" w:hAnsi="Times New Roman" w:cs="Times New Roman"/>
          <w:sz w:val="26"/>
          <w:szCs w:val="26"/>
        </w:rPr>
        <w:t>19.06.2019 №175 (</w:t>
      </w:r>
      <w:proofErr w:type="spellStart"/>
      <w:r w:rsidR="00B0314E">
        <w:rPr>
          <w:rFonts w:ascii="Times New Roman" w:hAnsi="Times New Roman" w:cs="Times New Roman"/>
          <w:sz w:val="26"/>
          <w:szCs w:val="26"/>
        </w:rPr>
        <w:t>вх</w:t>
      </w:r>
      <w:proofErr w:type="spellEnd"/>
      <w:r w:rsidR="00B0314E">
        <w:rPr>
          <w:rFonts w:ascii="Times New Roman" w:hAnsi="Times New Roman" w:cs="Times New Roman"/>
          <w:sz w:val="26"/>
          <w:szCs w:val="26"/>
        </w:rPr>
        <w:t>. от 19.06.2019 №3025) отмечали</w:t>
      </w:r>
      <w:r w:rsidRPr="00C070F3">
        <w:rPr>
          <w:rFonts w:ascii="Times New Roman" w:hAnsi="Times New Roman" w:cs="Times New Roman"/>
          <w:sz w:val="26"/>
          <w:szCs w:val="26"/>
        </w:rPr>
        <w:t>, что общества являются взаимозависимыми юридическими лицами и</w:t>
      </w:r>
      <w:r w:rsidR="003D761E">
        <w:rPr>
          <w:rFonts w:ascii="Times New Roman" w:hAnsi="Times New Roman" w:cs="Times New Roman"/>
          <w:sz w:val="26"/>
          <w:szCs w:val="26"/>
        </w:rPr>
        <w:t>,</w:t>
      </w:r>
      <w:r w:rsidRPr="00C070F3">
        <w:rPr>
          <w:rFonts w:ascii="Times New Roman" w:hAnsi="Times New Roman" w:cs="Times New Roman"/>
          <w:sz w:val="26"/>
          <w:szCs w:val="26"/>
        </w:rPr>
        <w:t xml:space="preserve"> соответственно, их действия не должны расцениваться как </w:t>
      </w:r>
      <w:proofErr w:type="spellStart"/>
      <w:r w:rsidRPr="00C070F3">
        <w:rPr>
          <w:rFonts w:ascii="Times New Roman" w:hAnsi="Times New Roman" w:cs="Times New Roman"/>
          <w:sz w:val="26"/>
          <w:szCs w:val="26"/>
        </w:rPr>
        <w:t>антиконкурентные</w:t>
      </w:r>
      <w:proofErr w:type="spellEnd"/>
      <w:r w:rsidRPr="00C070F3">
        <w:rPr>
          <w:rFonts w:ascii="Times New Roman" w:hAnsi="Times New Roman" w:cs="Times New Roman"/>
          <w:sz w:val="26"/>
          <w:szCs w:val="26"/>
        </w:rPr>
        <w:t>.</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Вместе с тем необходимо отметить, </w:t>
      </w:r>
      <w:r w:rsidRPr="00B0314E">
        <w:rPr>
          <w:rFonts w:eastAsiaTheme="minorHAnsi"/>
          <w:color w:val="000000" w:themeColor="text1"/>
          <w:sz w:val="26"/>
          <w:szCs w:val="26"/>
          <w:lang w:eastAsia="en-US"/>
        </w:rPr>
        <w:t>что требования статьи 11 ФЗ «О защите конкуренции» не распростра</w:t>
      </w:r>
      <w:r w:rsidR="005B694C">
        <w:rPr>
          <w:rFonts w:eastAsiaTheme="minorHAnsi"/>
          <w:color w:val="000000" w:themeColor="text1"/>
          <w:sz w:val="26"/>
          <w:szCs w:val="26"/>
          <w:lang w:eastAsia="en-US"/>
        </w:rPr>
        <w:t>няются только на лиц, указанных</w:t>
      </w:r>
      <w:r w:rsidRPr="00B0314E">
        <w:rPr>
          <w:rFonts w:eastAsiaTheme="minorHAnsi"/>
          <w:color w:val="000000" w:themeColor="text1"/>
          <w:sz w:val="26"/>
          <w:szCs w:val="26"/>
          <w:lang w:eastAsia="en-US"/>
        </w:rPr>
        <w:t xml:space="preserve"> в части 7 статьи 11 ФЗ «О защите конкуре</w:t>
      </w:r>
      <w:r w:rsidR="005B694C">
        <w:rPr>
          <w:rFonts w:eastAsiaTheme="minorHAnsi"/>
          <w:color w:val="000000" w:themeColor="text1"/>
          <w:sz w:val="26"/>
          <w:szCs w:val="26"/>
          <w:lang w:eastAsia="en-US"/>
        </w:rPr>
        <w:t>нции», а именно на хозяйствующих субъектов, входящих</w:t>
      </w:r>
      <w:r w:rsidRPr="00B0314E">
        <w:rPr>
          <w:rFonts w:eastAsiaTheme="minorHAnsi"/>
          <w:color w:val="000000" w:themeColor="text1"/>
          <w:sz w:val="26"/>
          <w:szCs w:val="26"/>
          <w:lang w:eastAsia="en-US"/>
        </w:rPr>
        <w:t xml:space="preserve">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 xml:space="preserve">В </w:t>
      </w:r>
      <w:r w:rsidR="003D761E">
        <w:rPr>
          <w:rFonts w:eastAsiaTheme="minorHAnsi"/>
          <w:color w:val="000000" w:themeColor="text1"/>
          <w:sz w:val="26"/>
          <w:szCs w:val="26"/>
          <w:lang w:eastAsia="en-US"/>
        </w:rPr>
        <w:t>рассматриваемом</w:t>
      </w:r>
      <w:r w:rsidRPr="00B0314E">
        <w:rPr>
          <w:rFonts w:eastAsiaTheme="minorHAnsi"/>
          <w:color w:val="000000" w:themeColor="text1"/>
          <w:sz w:val="26"/>
          <w:szCs w:val="26"/>
          <w:lang w:eastAsia="en-US"/>
        </w:rPr>
        <w:t xml:space="preserve"> случае, как указ</w:t>
      </w:r>
      <w:r w:rsidR="005B694C">
        <w:rPr>
          <w:rFonts w:eastAsiaTheme="minorHAnsi"/>
          <w:color w:val="000000" w:themeColor="text1"/>
          <w:sz w:val="26"/>
          <w:szCs w:val="26"/>
          <w:lang w:eastAsia="en-US"/>
        </w:rPr>
        <w:t>ано</w:t>
      </w:r>
      <w:r w:rsidRPr="00B0314E">
        <w:rPr>
          <w:rFonts w:eastAsiaTheme="minorHAnsi"/>
          <w:color w:val="000000" w:themeColor="text1"/>
          <w:sz w:val="26"/>
          <w:szCs w:val="26"/>
          <w:lang w:eastAsia="en-US"/>
        </w:rPr>
        <w:t xml:space="preserve"> </w:t>
      </w:r>
      <w:r w:rsidR="005B694C">
        <w:rPr>
          <w:rFonts w:eastAsiaTheme="minorHAnsi"/>
          <w:color w:val="000000" w:themeColor="text1"/>
          <w:sz w:val="26"/>
          <w:szCs w:val="26"/>
          <w:lang w:eastAsia="en-US"/>
        </w:rPr>
        <w:t>выше</w:t>
      </w:r>
      <w:r w:rsidRPr="00B0314E">
        <w:rPr>
          <w:rFonts w:eastAsiaTheme="minorHAnsi"/>
          <w:color w:val="000000" w:themeColor="text1"/>
          <w:sz w:val="26"/>
          <w:szCs w:val="26"/>
          <w:lang w:eastAsia="en-US"/>
        </w:rPr>
        <w:t xml:space="preserve"> ООО «</w:t>
      </w:r>
      <w:proofErr w:type="spellStart"/>
      <w:r w:rsidRPr="00B0314E">
        <w:rPr>
          <w:rFonts w:eastAsiaTheme="minorHAnsi"/>
          <w:color w:val="000000" w:themeColor="text1"/>
          <w:sz w:val="26"/>
          <w:szCs w:val="26"/>
          <w:lang w:eastAsia="en-US"/>
        </w:rPr>
        <w:t>Стройэнергомонтаж</w:t>
      </w:r>
      <w:proofErr w:type="spellEnd"/>
      <w:r w:rsidRPr="00B0314E">
        <w:rPr>
          <w:rFonts w:eastAsiaTheme="minorHAnsi"/>
          <w:color w:val="000000" w:themeColor="text1"/>
          <w:sz w:val="26"/>
          <w:szCs w:val="26"/>
          <w:lang w:eastAsia="en-US"/>
        </w:rPr>
        <w:t xml:space="preserve">» и ООО «Автоматика ПТЗ» на момент участия в </w:t>
      </w:r>
      <w:proofErr w:type="spellStart"/>
      <w:r w:rsidRPr="00B0314E">
        <w:rPr>
          <w:rFonts w:eastAsiaTheme="minorHAnsi"/>
          <w:color w:val="000000" w:themeColor="text1"/>
          <w:sz w:val="26"/>
          <w:szCs w:val="26"/>
          <w:lang w:eastAsia="en-US"/>
        </w:rPr>
        <w:t>вышеобозначенных</w:t>
      </w:r>
      <w:proofErr w:type="spellEnd"/>
      <w:r w:rsidRPr="00B0314E">
        <w:rPr>
          <w:rFonts w:eastAsiaTheme="minorHAnsi"/>
          <w:color w:val="000000" w:themeColor="text1"/>
          <w:sz w:val="26"/>
          <w:szCs w:val="26"/>
          <w:lang w:eastAsia="en-US"/>
        </w:rPr>
        <w:t xml:space="preserve"> торговых процедурах в сентябре 2018 года не подпадали под такое исключение, а, следовательно, обязаны были соблюдать требования пункта 2 части 1 стат</w:t>
      </w:r>
      <w:r w:rsidR="003D761E">
        <w:rPr>
          <w:rFonts w:eastAsiaTheme="minorHAnsi"/>
          <w:color w:val="000000" w:themeColor="text1"/>
          <w:sz w:val="26"/>
          <w:szCs w:val="26"/>
          <w:lang w:eastAsia="en-US"/>
        </w:rPr>
        <w:t>ьи 11 ФЗ «О защите конкуренции»</w:t>
      </w:r>
      <w:r w:rsidR="00A513C8">
        <w:rPr>
          <w:rFonts w:eastAsiaTheme="minorHAnsi"/>
          <w:color w:val="000000" w:themeColor="text1"/>
          <w:sz w:val="26"/>
          <w:szCs w:val="26"/>
          <w:lang w:eastAsia="en-US"/>
        </w:rPr>
        <w:t>.</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При этом понятие «взаимосвязанные лица» отсутствует в антимонопольном законодательстве.</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Из содержания вышеуказанного соглашения о сотрудничестве и совместной деятельности следует, что оно заключено обществами в целях содействия друг другу в решении уставных задач и оказания организационной, финансовой, технической помощи при осуществлении деятельности. Кроме того, ООО «</w:t>
      </w:r>
      <w:proofErr w:type="spellStart"/>
      <w:r w:rsidRPr="00B0314E">
        <w:rPr>
          <w:rFonts w:eastAsiaTheme="minorHAnsi"/>
          <w:color w:val="000000" w:themeColor="text1"/>
          <w:sz w:val="26"/>
          <w:szCs w:val="26"/>
          <w:lang w:eastAsia="en-US"/>
        </w:rPr>
        <w:t>Стройэнергомонтаж</w:t>
      </w:r>
      <w:proofErr w:type="spellEnd"/>
      <w:r w:rsidRPr="00B0314E">
        <w:rPr>
          <w:rFonts w:eastAsiaTheme="minorHAnsi"/>
          <w:color w:val="000000" w:themeColor="text1"/>
          <w:sz w:val="26"/>
          <w:szCs w:val="26"/>
          <w:lang w:eastAsia="en-US"/>
        </w:rPr>
        <w:t>» и ООО «Автоматика ПТЗ» договорились оказывать друг другу взаимные услуги, обмениваться информацией, производить взаимные поставки товаров, оборудования, услуг, участвовать в совместных практических проектах и других видах совместной деятельности. При этом указанное соглашение не является договором об осуществлении функций исполнительного органа юридического лица по смыслу пункта 2 части 8 статьи 11 ФЗ «О защите конкуренции».</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Напротив</w:t>
      </w:r>
      <w:r w:rsidR="004A2FFF">
        <w:rPr>
          <w:rFonts w:eastAsiaTheme="minorHAnsi"/>
          <w:color w:val="000000" w:themeColor="text1"/>
          <w:sz w:val="26"/>
          <w:szCs w:val="26"/>
          <w:lang w:eastAsia="en-US"/>
        </w:rPr>
        <w:t>,</w:t>
      </w:r>
      <w:r w:rsidRPr="00B0314E">
        <w:rPr>
          <w:rFonts w:eastAsiaTheme="minorHAnsi"/>
          <w:color w:val="000000" w:themeColor="text1"/>
          <w:sz w:val="26"/>
          <w:szCs w:val="26"/>
          <w:lang w:eastAsia="en-US"/>
        </w:rPr>
        <w:t xml:space="preserve"> </w:t>
      </w:r>
      <w:proofErr w:type="spellStart"/>
      <w:r w:rsidRPr="00B0314E">
        <w:rPr>
          <w:rFonts w:eastAsiaTheme="minorHAnsi"/>
          <w:color w:val="000000" w:themeColor="text1"/>
          <w:sz w:val="26"/>
          <w:szCs w:val="26"/>
          <w:lang w:eastAsia="en-US"/>
        </w:rPr>
        <w:t>вышеобозначенное</w:t>
      </w:r>
      <w:proofErr w:type="spellEnd"/>
      <w:r w:rsidRPr="00B0314E">
        <w:rPr>
          <w:rFonts w:eastAsiaTheme="minorHAnsi"/>
          <w:color w:val="000000" w:themeColor="text1"/>
          <w:sz w:val="26"/>
          <w:szCs w:val="26"/>
          <w:lang w:eastAsia="en-US"/>
        </w:rPr>
        <w:t xml:space="preserve"> соглашение является подтверждением наличия устойчивых связей между указанными обществами; их участия в торговых процедурах в качестве формальных конкурентов, намеренного поведения каждого общества на торгах с целью достижения определенной цели (поддержания максимально высокой цены), их заведомой осведомленности о будущих действиях друг друга, что свидетельствует о заключении ООО «</w:t>
      </w:r>
      <w:proofErr w:type="spellStart"/>
      <w:r w:rsidRPr="00B0314E">
        <w:rPr>
          <w:rFonts w:eastAsiaTheme="minorHAnsi"/>
          <w:color w:val="000000" w:themeColor="text1"/>
          <w:sz w:val="26"/>
          <w:szCs w:val="26"/>
          <w:lang w:eastAsia="en-US"/>
        </w:rPr>
        <w:t>Стройэнергомонтаж</w:t>
      </w:r>
      <w:proofErr w:type="spellEnd"/>
      <w:r w:rsidRPr="00B0314E">
        <w:rPr>
          <w:rFonts w:eastAsiaTheme="minorHAnsi"/>
          <w:color w:val="000000" w:themeColor="text1"/>
          <w:sz w:val="26"/>
          <w:szCs w:val="26"/>
          <w:lang w:eastAsia="en-US"/>
        </w:rPr>
        <w:t xml:space="preserve">» и ООО «Автоматика ПТЗ» </w:t>
      </w:r>
      <w:proofErr w:type="spellStart"/>
      <w:r w:rsidRPr="00B0314E">
        <w:rPr>
          <w:rFonts w:eastAsiaTheme="minorHAnsi"/>
          <w:color w:val="000000" w:themeColor="text1"/>
          <w:sz w:val="26"/>
          <w:szCs w:val="26"/>
          <w:lang w:eastAsia="en-US"/>
        </w:rPr>
        <w:t>антиконкурентного</w:t>
      </w:r>
      <w:proofErr w:type="spellEnd"/>
      <w:r w:rsidRPr="00B0314E">
        <w:rPr>
          <w:rFonts w:eastAsiaTheme="minorHAnsi"/>
          <w:color w:val="000000" w:themeColor="text1"/>
          <w:sz w:val="26"/>
          <w:szCs w:val="26"/>
          <w:lang w:eastAsia="en-US"/>
        </w:rPr>
        <w:t xml:space="preserve"> соглашения.</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Согласно пункту 7 статьи 4 ФЗ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воздействовать на общие условия обращения товаров на рынке.</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 xml:space="preserve">При этом в соответствии с  пунктом 17 статьи 4 «О защите конкуренции» под признаками ограничения конкуренции понимаются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w:t>
      </w:r>
      <w:r w:rsidRPr="00B0314E">
        <w:rPr>
          <w:rFonts w:eastAsiaTheme="minorHAnsi"/>
          <w:color w:val="000000" w:themeColor="text1"/>
          <w:sz w:val="26"/>
          <w:szCs w:val="26"/>
          <w:lang w:eastAsia="en-US"/>
        </w:rPr>
        <w:lastRenderedPageBreak/>
        <w:t>одностороннем порядке воздействовать на общие условия обращения товара на товарном рынке.</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Из смысла указанных норм следует, что конкурирующие субъекты обязаны вести самостоятельную и независимую борьбу за потребителя поставляемых ими товаров, а попытки любого рода кооперации в этом вопросе нарушают запреты антимонопольного законодательства.</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 xml:space="preserve">В соответствии с пунктом 2 части 1 статьи 11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 </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 xml:space="preserve">Согласно постановлению Президиума Высшего Арбитражного Суда Российской Федерации от 21.12.2010 № 9966/10, в силу части 1 статьи 11 ФЗ «О защите конкуренции» запрещаются соглашения между хозяйствующими субъектами, если такие соглашения приводят или могут привести, в том числе к установлению или поддержанию цен (тарифов), скидок, надбавок (доплат), наценок;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Из взаимосвязанных положений статей 11, 12, 13 «О защите конкуренции» следует, что соглашения, которые приводят или могут привести к перечисленным в части 1 статьи 11 последствиям, запрещаются. </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 xml:space="preserve">Необходимость доказывания антимонопольным органом фактического исполнения участниками условий соглашения отсутствует, поскольку нарушение состоит в достижении договоренности, которая приводит или может привести к перечисленным в части 1 статьи 11 «О защите конкуренции» последствиям. </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В силу пункта 18 статьи 4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 xml:space="preserve">Как следует из вышеприведенных норм, квалифицирующим признаком соглашений применительно к обстоятельствам данного дела является факт того, что такие соглашения приводят или могут привести к повышению, снижению или поддержанию цен на торгах. Законодатель, таким образом, названное поведение хозяйствующих субъектов само по себе считает </w:t>
      </w:r>
      <w:proofErr w:type="spellStart"/>
      <w:r w:rsidRPr="00B0314E">
        <w:rPr>
          <w:rFonts w:eastAsiaTheme="minorHAnsi"/>
          <w:color w:val="000000" w:themeColor="text1"/>
          <w:sz w:val="26"/>
          <w:szCs w:val="26"/>
          <w:lang w:eastAsia="en-US"/>
        </w:rPr>
        <w:t>антиконкурентным</w:t>
      </w:r>
      <w:proofErr w:type="spellEnd"/>
      <w:r w:rsidRPr="00B0314E">
        <w:rPr>
          <w:rFonts w:eastAsiaTheme="minorHAnsi"/>
          <w:color w:val="000000" w:themeColor="text1"/>
          <w:sz w:val="26"/>
          <w:szCs w:val="26"/>
          <w:lang w:eastAsia="en-US"/>
        </w:rPr>
        <w:t xml:space="preserve">, и доказывание иного не требуется. Доказывание наличия </w:t>
      </w:r>
      <w:proofErr w:type="spellStart"/>
      <w:r w:rsidRPr="00B0314E">
        <w:rPr>
          <w:rFonts w:eastAsiaTheme="minorHAnsi"/>
          <w:color w:val="000000" w:themeColor="text1"/>
          <w:sz w:val="26"/>
          <w:szCs w:val="26"/>
          <w:lang w:eastAsia="en-US"/>
        </w:rPr>
        <w:t>антиконкурентного</w:t>
      </w:r>
      <w:proofErr w:type="spellEnd"/>
      <w:r w:rsidRPr="00B0314E">
        <w:rPr>
          <w:rFonts w:eastAsiaTheme="minorHAnsi"/>
          <w:color w:val="000000" w:themeColor="text1"/>
          <w:sz w:val="26"/>
          <w:szCs w:val="26"/>
          <w:lang w:eastAsia="en-US"/>
        </w:rPr>
        <w:t xml:space="preserve"> соглашения между хозяйствующими субъектами осуществляется на основании анализа их поведения в рамках предпринимательской деятельности, с учетом принципов разумности и обоснованности.</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Вывод о наличии (отсутствии) в действиях участников торговых процедур нарушения требований статьи 11 «О защите конкуренции», можно сделать исходя из оценки группового поведения участников торгов, в том числе, из косвенных доказательств, свидетельствующих о неразумности (не типичности) их действий.</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 xml:space="preserve">Необходимо отметить, что запрет на </w:t>
      </w:r>
      <w:proofErr w:type="spellStart"/>
      <w:r w:rsidRPr="00B0314E">
        <w:rPr>
          <w:rFonts w:eastAsiaTheme="minorHAnsi"/>
          <w:color w:val="000000" w:themeColor="text1"/>
          <w:sz w:val="26"/>
          <w:szCs w:val="26"/>
          <w:lang w:eastAsia="en-US"/>
        </w:rPr>
        <w:t>антиконкурентные</w:t>
      </w:r>
      <w:proofErr w:type="spellEnd"/>
      <w:r w:rsidRPr="00B0314E">
        <w:rPr>
          <w:rFonts w:eastAsiaTheme="minorHAnsi"/>
          <w:color w:val="000000" w:themeColor="text1"/>
          <w:sz w:val="26"/>
          <w:szCs w:val="26"/>
          <w:lang w:eastAsia="en-US"/>
        </w:rPr>
        <w:t xml:space="preserve"> соглашения в случае, если установлено, что в результате их заключения наступили последствия, указанные в пунктах 1-5 части 1 статьи 11 ФЗ «О защите конкуренции» является безусловным (запрет «</w:t>
      </w:r>
      <w:proofErr w:type="spellStart"/>
      <w:r w:rsidRPr="00B0314E">
        <w:rPr>
          <w:rFonts w:eastAsiaTheme="minorHAnsi"/>
          <w:color w:val="000000" w:themeColor="text1"/>
          <w:sz w:val="26"/>
          <w:szCs w:val="26"/>
          <w:lang w:eastAsia="en-US"/>
        </w:rPr>
        <w:t>per</w:t>
      </w:r>
      <w:proofErr w:type="spellEnd"/>
      <w:r w:rsidRPr="00B0314E">
        <w:rPr>
          <w:rFonts w:eastAsiaTheme="minorHAnsi"/>
          <w:color w:val="000000" w:themeColor="text1"/>
          <w:sz w:val="26"/>
          <w:szCs w:val="26"/>
          <w:lang w:eastAsia="en-US"/>
        </w:rPr>
        <w:t xml:space="preserve"> </w:t>
      </w:r>
      <w:proofErr w:type="spellStart"/>
      <w:r w:rsidRPr="00B0314E">
        <w:rPr>
          <w:rFonts w:eastAsiaTheme="minorHAnsi"/>
          <w:color w:val="000000" w:themeColor="text1"/>
          <w:sz w:val="26"/>
          <w:szCs w:val="26"/>
          <w:lang w:eastAsia="en-US"/>
        </w:rPr>
        <w:t>se</w:t>
      </w:r>
      <w:proofErr w:type="spellEnd"/>
      <w:r w:rsidRPr="00B0314E">
        <w:rPr>
          <w:rFonts w:eastAsiaTheme="minorHAnsi"/>
          <w:color w:val="000000" w:themeColor="text1"/>
          <w:sz w:val="26"/>
          <w:szCs w:val="26"/>
          <w:lang w:eastAsia="en-US"/>
        </w:rPr>
        <w:t xml:space="preserve">»). Антимонопольному органу как </w:t>
      </w:r>
      <w:proofErr w:type="spellStart"/>
      <w:r w:rsidRPr="00B0314E">
        <w:rPr>
          <w:rFonts w:eastAsiaTheme="minorHAnsi"/>
          <w:color w:val="000000" w:themeColor="text1"/>
          <w:sz w:val="26"/>
          <w:szCs w:val="26"/>
          <w:lang w:eastAsia="en-US"/>
        </w:rPr>
        <w:t>правоприменителю</w:t>
      </w:r>
      <w:proofErr w:type="spellEnd"/>
      <w:r w:rsidRPr="00B0314E">
        <w:rPr>
          <w:rFonts w:eastAsiaTheme="minorHAnsi"/>
          <w:color w:val="000000" w:themeColor="text1"/>
          <w:sz w:val="26"/>
          <w:szCs w:val="26"/>
          <w:lang w:eastAsia="en-US"/>
        </w:rPr>
        <w:t xml:space="preserve">, требуется доказать только наличие запрещенного </w:t>
      </w:r>
      <w:proofErr w:type="spellStart"/>
      <w:r w:rsidRPr="00B0314E">
        <w:rPr>
          <w:rFonts w:eastAsiaTheme="minorHAnsi"/>
          <w:color w:val="000000" w:themeColor="text1"/>
          <w:sz w:val="26"/>
          <w:szCs w:val="26"/>
          <w:lang w:eastAsia="en-US"/>
        </w:rPr>
        <w:t>антиконкурентного</w:t>
      </w:r>
      <w:proofErr w:type="spellEnd"/>
      <w:r w:rsidRPr="00B0314E">
        <w:rPr>
          <w:rFonts w:eastAsiaTheme="minorHAnsi"/>
          <w:color w:val="000000" w:themeColor="text1"/>
          <w:sz w:val="26"/>
          <w:szCs w:val="26"/>
          <w:lang w:eastAsia="en-US"/>
        </w:rPr>
        <w:t xml:space="preserve"> соглашения и нет необходимости доказывать, что его реализация привела к ограничивающих конкуренцию последствиям. Кроме того, пунктом 2 части 1 статьи 11 ФЗ «О защите конкуренции» не содержит ссылки на обязанность антимонопольного органа доказывать факт получения хозяйствующим </w:t>
      </w:r>
      <w:r w:rsidRPr="00B0314E">
        <w:rPr>
          <w:rFonts w:eastAsiaTheme="minorHAnsi"/>
          <w:color w:val="000000" w:themeColor="text1"/>
          <w:sz w:val="26"/>
          <w:szCs w:val="26"/>
          <w:lang w:eastAsia="en-US"/>
        </w:rPr>
        <w:lastRenderedPageBreak/>
        <w:t>субъектами – конкурентами материальной выгоды от совершения действий, запрещенных указанной нормой.</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Совокупность доказательств, собранных в рамках рассмотрения настоящего дела, дает право утверждать, что итоговый результат исследуемых торговых процедур невозможен без полной информированности ООО «</w:t>
      </w:r>
      <w:proofErr w:type="spellStart"/>
      <w:r w:rsidRPr="00B0314E">
        <w:rPr>
          <w:rFonts w:eastAsiaTheme="minorHAnsi"/>
          <w:color w:val="000000" w:themeColor="text1"/>
          <w:sz w:val="26"/>
          <w:szCs w:val="26"/>
          <w:lang w:eastAsia="en-US"/>
        </w:rPr>
        <w:t>Стройэнергомонтаж</w:t>
      </w:r>
      <w:proofErr w:type="spellEnd"/>
      <w:r w:rsidRPr="00B0314E">
        <w:rPr>
          <w:rFonts w:eastAsiaTheme="minorHAnsi"/>
          <w:color w:val="000000" w:themeColor="text1"/>
          <w:sz w:val="26"/>
          <w:szCs w:val="26"/>
          <w:lang w:eastAsia="en-US"/>
        </w:rPr>
        <w:t>» и ООО «Автоматика ПТЗ» о поведении и намерениях друг друга.</w:t>
      </w:r>
    </w:p>
    <w:p w:rsidR="00B0314E" w:rsidRPr="00B0314E"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B0314E">
        <w:rPr>
          <w:rFonts w:eastAsiaTheme="minorHAnsi"/>
          <w:color w:val="000000" w:themeColor="text1"/>
          <w:sz w:val="26"/>
          <w:szCs w:val="26"/>
          <w:lang w:eastAsia="en-US"/>
        </w:rPr>
        <w:t xml:space="preserve">По мнению комиссии Карельского УФАС России, участники данного </w:t>
      </w:r>
      <w:proofErr w:type="spellStart"/>
      <w:r w:rsidRPr="00B0314E">
        <w:rPr>
          <w:rFonts w:eastAsiaTheme="minorHAnsi"/>
          <w:color w:val="000000" w:themeColor="text1"/>
          <w:sz w:val="26"/>
          <w:szCs w:val="26"/>
          <w:lang w:eastAsia="en-US"/>
        </w:rPr>
        <w:t>антиконкурентного</w:t>
      </w:r>
      <w:proofErr w:type="spellEnd"/>
      <w:r w:rsidRPr="00B0314E">
        <w:rPr>
          <w:rFonts w:eastAsiaTheme="minorHAnsi"/>
          <w:color w:val="000000" w:themeColor="text1"/>
          <w:sz w:val="26"/>
          <w:szCs w:val="26"/>
          <w:lang w:eastAsia="en-US"/>
        </w:rPr>
        <w:t xml:space="preserve"> соглашения заранее договорились и реализовали единую стратегию поведения, что привело к </w:t>
      </w:r>
      <w:r w:rsidR="008E4E67" w:rsidRPr="008E4E67">
        <w:rPr>
          <w:rFonts w:eastAsiaTheme="minorHAnsi"/>
          <w:color w:val="000000" w:themeColor="text1"/>
          <w:sz w:val="26"/>
          <w:szCs w:val="26"/>
          <w:lang w:eastAsia="en-US"/>
        </w:rPr>
        <w:t>поддержанию</w:t>
      </w:r>
      <w:r w:rsidRPr="008E4E67">
        <w:rPr>
          <w:rFonts w:eastAsiaTheme="minorHAnsi"/>
          <w:color w:val="000000" w:themeColor="text1"/>
          <w:sz w:val="26"/>
          <w:szCs w:val="26"/>
          <w:lang w:eastAsia="en-US"/>
        </w:rPr>
        <w:t xml:space="preserve"> цен </w:t>
      </w:r>
      <w:r w:rsidR="008E4E67" w:rsidRPr="008E4E67">
        <w:rPr>
          <w:rFonts w:eastAsiaTheme="minorHAnsi"/>
          <w:color w:val="000000" w:themeColor="text1"/>
          <w:sz w:val="26"/>
          <w:szCs w:val="26"/>
          <w:lang w:eastAsia="en-US"/>
        </w:rPr>
        <w:t xml:space="preserve">на торгах </w:t>
      </w:r>
      <w:r w:rsidRPr="008E4E67">
        <w:rPr>
          <w:rFonts w:eastAsiaTheme="minorHAnsi"/>
          <w:color w:val="000000" w:themeColor="text1"/>
          <w:sz w:val="26"/>
          <w:szCs w:val="26"/>
          <w:lang w:eastAsia="en-US"/>
        </w:rPr>
        <w:t>по запросам предложений в электронной форме на поставку дров.</w:t>
      </w:r>
    </w:p>
    <w:p w:rsidR="00907717" w:rsidRDefault="00B0314E" w:rsidP="00B0314E">
      <w:pPr>
        <w:pStyle w:val="ae"/>
        <w:spacing w:before="0" w:beforeAutospacing="0" w:after="0" w:afterAutospacing="0"/>
        <w:ind w:firstLine="709"/>
        <w:jc w:val="both"/>
        <w:rPr>
          <w:rFonts w:eastAsiaTheme="minorHAnsi"/>
          <w:color w:val="000000" w:themeColor="text1"/>
          <w:sz w:val="26"/>
          <w:szCs w:val="26"/>
          <w:lang w:eastAsia="en-US"/>
        </w:rPr>
      </w:pPr>
      <w:r w:rsidRPr="00907717">
        <w:rPr>
          <w:rFonts w:eastAsiaTheme="minorHAnsi"/>
          <w:color w:val="000000" w:themeColor="text1"/>
          <w:sz w:val="26"/>
          <w:szCs w:val="26"/>
          <w:lang w:eastAsia="en-US"/>
        </w:rPr>
        <w:t xml:space="preserve">Кроме того, как отмечено выше </w:t>
      </w:r>
      <w:r w:rsidR="00907717" w:rsidRPr="00907717">
        <w:rPr>
          <w:sz w:val="26"/>
          <w:szCs w:val="26"/>
        </w:rPr>
        <w:t xml:space="preserve">заключение между ответчиками </w:t>
      </w:r>
      <w:proofErr w:type="spellStart"/>
      <w:r w:rsidR="00907717" w:rsidRPr="00907717">
        <w:rPr>
          <w:sz w:val="26"/>
          <w:szCs w:val="26"/>
        </w:rPr>
        <w:t>антиконкурентного</w:t>
      </w:r>
      <w:proofErr w:type="spellEnd"/>
      <w:r w:rsidR="00907717" w:rsidRPr="00907717">
        <w:rPr>
          <w:sz w:val="26"/>
          <w:szCs w:val="26"/>
        </w:rPr>
        <w:t xml:space="preserve"> согл</w:t>
      </w:r>
      <w:r w:rsidR="00F7633D">
        <w:rPr>
          <w:sz w:val="26"/>
          <w:szCs w:val="26"/>
        </w:rPr>
        <w:t>ашения подтверждается заявлениями</w:t>
      </w:r>
      <w:r w:rsidR="00907717" w:rsidRPr="00907717">
        <w:rPr>
          <w:sz w:val="26"/>
          <w:szCs w:val="26"/>
        </w:rPr>
        <w:t xml:space="preserve"> </w:t>
      </w:r>
      <w:r w:rsidR="00907717" w:rsidRPr="00907717">
        <w:rPr>
          <w:rFonts w:eastAsiaTheme="minorHAnsi"/>
          <w:color w:val="000000" w:themeColor="text1"/>
          <w:sz w:val="26"/>
          <w:szCs w:val="26"/>
          <w:lang w:eastAsia="en-US"/>
        </w:rPr>
        <w:t>ООО «</w:t>
      </w:r>
      <w:proofErr w:type="spellStart"/>
      <w:r w:rsidR="00907717" w:rsidRPr="00907717">
        <w:rPr>
          <w:rFonts w:eastAsiaTheme="minorHAnsi"/>
          <w:color w:val="000000" w:themeColor="text1"/>
          <w:sz w:val="26"/>
          <w:szCs w:val="26"/>
          <w:lang w:eastAsia="en-US"/>
        </w:rPr>
        <w:t>Стройэнергомонтаж</w:t>
      </w:r>
      <w:proofErr w:type="spellEnd"/>
      <w:r w:rsidR="00907717" w:rsidRPr="00907717">
        <w:rPr>
          <w:rFonts w:eastAsiaTheme="minorHAnsi"/>
          <w:color w:val="000000" w:themeColor="text1"/>
          <w:sz w:val="26"/>
          <w:szCs w:val="26"/>
          <w:lang w:eastAsia="en-US"/>
        </w:rPr>
        <w:t xml:space="preserve">» от 11.07.2019 №42 </w:t>
      </w:r>
      <w:r w:rsidRPr="00907717">
        <w:rPr>
          <w:rFonts w:eastAsiaTheme="minorHAnsi"/>
          <w:color w:val="000000" w:themeColor="text1"/>
          <w:sz w:val="26"/>
          <w:szCs w:val="26"/>
          <w:lang w:eastAsia="en-US"/>
        </w:rPr>
        <w:t>(</w:t>
      </w:r>
      <w:proofErr w:type="spellStart"/>
      <w:r w:rsidRPr="00907717">
        <w:rPr>
          <w:rFonts w:eastAsiaTheme="minorHAnsi"/>
          <w:color w:val="000000" w:themeColor="text1"/>
          <w:sz w:val="26"/>
          <w:szCs w:val="26"/>
          <w:lang w:eastAsia="en-US"/>
        </w:rPr>
        <w:t>вх</w:t>
      </w:r>
      <w:proofErr w:type="spellEnd"/>
      <w:r w:rsidRPr="00907717">
        <w:rPr>
          <w:rFonts w:eastAsiaTheme="minorHAnsi"/>
          <w:color w:val="000000" w:themeColor="text1"/>
          <w:sz w:val="26"/>
          <w:szCs w:val="26"/>
          <w:lang w:eastAsia="en-US"/>
        </w:rPr>
        <w:t xml:space="preserve">. </w:t>
      </w:r>
      <w:r w:rsidR="00907717" w:rsidRPr="00907717">
        <w:rPr>
          <w:rFonts w:eastAsiaTheme="minorHAnsi"/>
          <w:color w:val="000000" w:themeColor="text1"/>
          <w:sz w:val="26"/>
          <w:szCs w:val="26"/>
          <w:lang w:eastAsia="en-US"/>
        </w:rPr>
        <w:t xml:space="preserve">18.07.2019 </w:t>
      </w:r>
      <w:r w:rsidRPr="00907717">
        <w:rPr>
          <w:rFonts w:eastAsiaTheme="minorHAnsi"/>
          <w:color w:val="000000" w:themeColor="text1"/>
          <w:sz w:val="26"/>
          <w:szCs w:val="26"/>
          <w:lang w:eastAsia="en-US"/>
        </w:rPr>
        <w:t xml:space="preserve">№3631) </w:t>
      </w:r>
      <w:r w:rsidR="00907717" w:rsidRPr="00907717">
        <w:rPr>
          <w:rFonts w:eastAsiaTheme="minorHAnsi"/>
          <w:color w:val="000000" w:themeColor="text1"/>
          <w:sz w:val="26"/>
          <w:szCs w:val="26"/>
          <w:lang w:eastAsia="en-US"/>
        </w:rPr>
        <w:t>и ООО «Автоматика ПТЗ» от 18.07.2019 №224 (</w:t>
      </w:r>
      <w:proofErr w:type="spellStart"/>
      <w:r w:rsidR="00907717" w:rsidRPr="00907717">
        <w:rPr>
          <w:rFonts w:eastAsiaTheme="minorHAnsi"/>
          <w:color w:val="000000" w:themeColor="text1"/>
          <w:sz w:val="26"/>
          <w:szCs w:val="26"/>
          <w:lang w:eastAsia="en-US"/>
        </w:rPr>
        <w:t>вх</w:t>
      </w:r>
      <w:proofErr w:type="spellEnd"/>
      <w:r w:rsidR="00907717" w:rsidRPr="00907717">
        <w:rPr>
          <w:rFonts w:eastAsiaTheme="minorHAnsi"/>
          <w:color w:val="000000" w:themeColor="text1"/>
          <w:sz w:val="26"/>
          <w:szCs w:val="26"/>
          <w:lang w:eastAsia="en-US"/>
        </w:rPr>
        <w:t xml:space="preserve">. от 19.07.2019 №3650) </w:t>
      </w:r>
      <w:r w:rsidR="00A513C8">
        <w:rPr>
          <w:rFonts w:eastAsiaTheme="minorHAnsi"/>
          <w:color w:val="000000" w:themeColor="text1"/>
          <w:sz w:val="26"/>
          <w:szCs w:val="26"/>
          <w:lang w:eastAsia="en-US"/>
        </w:rPr>
        <w:t xml:space="preserve">о признании в заключении </w:t>
      </w:r>
      <w:proofErr w:type="spellStart"/>
      <w:r w:rsidR="00A513C8">
        <w:rPr>
          <w:rFonts w:eastAsiaTheme="minorHAnsi"/>
          <w:color w:val="000000" w:themeColor="text1"/>
          <w:sz w:val="26"/>
          <w:szCs w:val="26"/>
          <w:lang w:eastAsia="en-US"/>
        </w:rPr>
        <w:t>антиконкурентного</w:t>
      </w:r>
      <w:proofErr w:type="spellEnd"/>
      <w:r w:rsidR="00A513C8">
        <w:rPr>
          <w:rFonts w:eastAsiaTheme="minorHAnsi"/>
          <w:color w:val="000000" w:themeColor="text1"/>
          <w:sz w:val="26"/>
          <w:szCs w:val="26"/>
          <w:lang w:eastAsia="en-US"/>
        </w:rPr>
        <w:t xml:space="preserve"> соглашения,</w:t>
      </w:r>
      <w:r w:rsidR="00A513C8" w:rsidRPr="00907717">
        <w:rPr>
          <w:rFonts w:eastAsiaTheme="minorHAnsi"/>
          <w:color w:val="000000" w:themeColor="text1"/>
          <w:sz w:val="26"/>
          <w:szCs w:val="26"/>
          <w:lang w:eastAsia="en-US"/>
        </w:rPr>
        <w:t xml:space="preserve"> </w:t>
      </w:r>
      <w:r w:rsidR="00907717" w:rsidRPr="00907717">
        <w:rPr>
          <w:rFonts w:eastAsiaTheme="minorHAnsi"/>
          <w:color w:val="000000" w:themeColor="text1"/>
          <w:sz w:val="26"/>
          <w:szCs w:val="26"/>
          <w:lang w:eastAsia="en-US"/>
        </w:rPr>
        <w:t>поданны</w:t>
      </w:r>
      <w:r w:rsidR="00F7633D">
        <w:rPr>
          <w:rFonts w:eastAsiaTheme="minorHAnsi"/>
          <w:color w:val="000000" w:themeColor="text1"/>
          <w:sz w:val="26"/>
          <w:szCs w:val="26"/>
          <w:lang w:eastAsia="en-US"/>
        </w:rPr>
        <w:t>ми</w:t>
      </w:r>
      <w:r w:rsidR="00907717" w:rsidRPr="00907717">
        <w:rPr>
          <w:rFonts w:eastAsiaTheme="minorHAnsi"/>
          <w:color w:val="000000" w:themeColor="text1"/>
          <w:sz w:val="26"/>
          <w:szCs w:val="26"/>
          <w:lang w:eastAsia="en-US"/>
        </w:rPr>
        <w:t xml:space="preserve"> в антимонопольный орган в</w:t>
      </w:r>
      <w:r w:rsidRPr="00907717">
        <w:rPr>
          <w:rFonts w:eastAsiaTheme="minorHAnsi"/>
          <w:color w:val="000000" w:themeColor="text1"/>
          <w:sz w:val="26"/>
          <w:szCs w:val="26"/>
          <w:lang w:eastAsia="en-US"/>
        </w:rPr>
        <w:t xml:space="preserve"> соответствии с при</w:t>
      </w:r>
      <w:r w:rsidR="00F7633D">
        <w:rPr>
          <w:rFonts w:eastAsiaTheme="minorHAnsi"/>
          <w:color w:val="000000" w:themeColor="text1"/>
          <w:sz w:val="26"/>
          <w:szCs w:val="26"/>
          <w:lang w:eastAsia="en-US"/>
        </w:rPr>
        <w:t>мечанием к статье 14.32 КоАП РФ.</w:t>
      </w:r>
    </w:p>
    <w:p w:rsidR="005A133F" w:rsidRPr="00482367" w:rsidRDefault="0052751A" w:rsidP="00B0314E">
      <w:pPr>
        <w:pStyle w:val="ae"/>
        <w:spacing w:before="0" w:beforeAutospacing="0" w:after="0" w:afterAutospacing="0"/>
        <w:ind w:firstLine="709"/>
        <w:jc w:val="both"/>
        <w:rPr>
          <w:sz w:val="26"/>
          <w:szCs w:val="26"/>
        </w:rPr>
      </w:pPr>
      <w:r w:rsidRPr="00482367">
        <w:rPr>
          <w:sz w:val="26"/>
          <w:szCs w:val="26"/>
        </w:rPr>
        <w:t>Таким образом, к</w:t>
      </w:r>
      <w:r w:rsidR="005A133F" w:rsidRPr="00482367">
        <w:rPr>
          <w:sz w:val="26"/>
          <w:szCs w:val="26"/>
        </w:rPr>
        <w:t>омиссия Карельского УФАС России по рассмотрению дела №</w:t>
      </w:r>
      <w:r w:rsidR="00482367" w:rsidRPr="00482367">
        <w:rPr>
          <w:sz w:val="26"/>
          <w:szCs w:val="26"/>
        </w:rPr>
        <w:t>010/01/11-187/2019</w:t>
      </w:r>
      <w:r w:rsidR="005A133F" w:rsidRPr="00482367">
        <w:rPr>
          <w:sz w:val="26"/>
          <w:szCs w:val="26"/>
        </w:rPr>
        <w:t xml:space="preserve"> о нарушении антимонопольного законодательства, учитывая совокупность имеющихся </w:t>
      </w:r>
      <w:r w:rsidR="004956CA" w:rsidRPr="00482367">
        <w:rPr>
          <w:sz w:val="26"/>
          <w:szCs w:val="26"/>
        </w:rPr>
        <w:t>доказательств</w:t>
      </w:r>
      <w:r w:rsidR="003D761E">
        <w:rPr>
          <w:sz w:val="26"/>
          <w:szCs w:val="26"/>
        </w:rPr>
        <w:t>,</w:t>
      </w:r>
      <w:r w:rsidR="004956CA" w:rsidRPr="00482367">
        <w:rPr>
          <w:sz w:val="26"/>
          <w:szCs w:val="26"/>
        </w:rPr>
        <w:t xml:space="preserve"> приходит</w:t>
      </w:r>
      <w:r w:rsidR="005A133F" w:rsidRPr="00482367">
        <w:rPr>
          <w:sz w:val="26"/>
          <w:szCs w:val="26"/>
        </w:rPr>
        <w:t xml:space="preserve"> к выводу </w:t>
      </w:r>
      <w:r w:rsidR="004956CA" w:rsidRPr="00482367">
        <w:rPr>
          <w:sz w:val="26"/>
          <w:szCs w:val="26"/>
        </w:rPr>
        <w:t>о наличии</w:t>
      </w:r>
      <w:r w:rsidR="00E42C4B" w:rsidRPr="00482367">
        <w:rPr>
          <w:sz w:val="26"/>
          <w:szCs w:val="26"/>
        </w:rPr>
        <w:t xml:space="preserve"> в </w:t>
      </w:r>
      <w:r w:rsidR="004956CA" w:rsidRPr="00482367">
        <w:rPr>
          <w:sz w:val="26"/>
          <w:szCs w:val="26"/>
        </w:rPr>
        <w:t xml:space="preserve">действиях </w:t>
      </w:r>
      <w:r w:rsidR="00482367" w:rsidRPr="00482367">
        <w:rPr>
          <w:sz w:val="26"/>
          <w:szCs w:val="26"/>
        </w:rPr>
        <w:t>ООО «</w:t>
      </w:r>
      <w:proofErr w:type="spellStart"/>
      <w:r w:rsidR="00482367" w:rsidRPr="00482367">
        <w:rPr>
          <w:sz w:val="26"/>
          <w:szCs w:val="26"/>
        </w:rPr>
        <w:t>Стройэнергомонтаж</w:t>
      </w:r>
      <w:proofErr w:type="spellEnd"/>
      <w:r w:rsidR="00482367" w:rsidRPr="00482367">
        <w:rPr>
          <w:sz w:val="26"/>
          <w:szCs w:val="26"/>
        </w:rPr>
        <w:t xml:space="preserve">» и ООО «Автоматика ПТЗ» </w:t>
      </w:r>
      <w:r w:rsidR="004956CA" w:rsidRPr="00482367">
        <w:rPr>
          <w:sz w:val="26"/>
          <w:szCs w:val="26"/>
        </w:rPr>
        <w:t>нарушения пункта</w:t>
      </w:r>
      <w:r w:rsidR="005A133F" w:rsidRPr="00482367">
        <w:rPr>
          <w:sz w:val="26"/>
          <w:szCs w:val="26"/>
        </w:rPr>
        <w:t xml:space="preserve"> 2 части 1 статьи 11 </w:t>
      </w:r>
      <w:r w:rsidR="00482367" w:rsidRPr="00482367">
        <w:rPr>
          <w:sz w:val="26"/>
          <w:szCs w:val="26"/>
        </w:rPr>
        <w:t xml:space="preserve">ФЗ «О </w:t>
      </w:r>
      <w:r w:rsidR="005A133F" w:rsidRPr="00482367">
        <w:rPr>
          <w:sz w:val="26"/>
          <w:szCs w:val="26"/>
        </w:rPr>
        <w:t>защите конкуренции</w:t>
      </w:r>
      <w:r w:rsidR="00482367" w:rsidRPr="00482367">
        <w:rPr>
          <w:sz w:val="26"/>
          <w:szCs w:val="26"/>
        </w:rPr>
        <w:t>»</w:t>
      </w:r>
      <w:r w:rsidR="00E42C4B" w:rsidRPr="00482367">
        <w:rPr>
          <w:sz w:val="26"/>
          <w:szCs w:val="26"/>
        </w:rPr>
        <w:t xml:space="preserve">, выразившегося </w:t>
      </w:r>
      <w:r w:rsidR="004956CA" w:rsidRPr="00482367">
        <w:rPr>
          <w:sz w:val="26"/>
          <w:szCs w:val="26"/>
        </w:rPr>
        <w:t xml:space="preserve">в заключении и участии в </w:t>
      </w:r>
      <w:proofErr w:type="spellStart"/>
      <w:r w:rsidR="004956CA" w:rsidRPr="00482367">
        <w:rPr>
          <w:sz w:val="26"/>
          <w:szCs w:val="26"/>
        </w:rPr>
        <w:t>антиконкурентном</w:t>
      </w:r>
      <w:proofErr w:type="spellEnd"/>
      <w:r w:rsidR="004956CA" w:rsidRPr="00482367">
        <w:rPr>
          <w:sz w:val="26"/>
          <w:szCs w:val="26"/>
        </w:rPr>
        <w:t xml:space="preserve"> соглашении, которое привело к поддержанию цен на торгах</w:t>
      </w:r>
      <w:r w:rsidR="005A133F" w:rsidRPr="00482367">
        <w:rPr>
          <w:sz w:val="26"/>
          <w:szCs w:val="26"/>
        </w:rPr>
        <w:t>.</w:t>
      </w:r>
    </w:p>
    <w:p w:rsidR="005A133F" w:rsidRPr="00482367" w:rsidRDefault="005A133F" w:rsidP="005A133F">
      <w:pPr>
        <w:pStyle w:val="ae"/>
        <w:spacing w:before="0" w:beforeAutospacing="0" w:after="0" w:afterAutospacing="0"/>
        <w:ind w:firstLine="709"/>
        <w:jc w:val="both"/>
        <w:rPr>
          <w:sz w:val="26"/>
          <w:szCs w:val="26"/>
        </w:rPr>
      </w:pPr>
      <w:r w:rsidRPr="00482367">
        <w:rPr>
          <w:sz w:val="26"/>
          <w:szCs w:val="26"/>
        </w:rPr>
        <w:t>Основани</w:t>
      </w:r>
      <w:r w:rsidR="00E42C4B" w:rsidRPr="00482367">
        <w:rPr>
          <w:sz w:val="26"/>
          <w:szCs w:val="26"/>
        </w:rPr>
        <w:t>я</w:t>
      </w:r>
      <w:r w:rsidRPr="00482367">
        <w:rPr>
          <w:sz w:val="26"/>
          <w:szCs w:val="26"/>
        </w:rPr>
        <w:t xml:space="preserve"> для прекращения рассмотрения настоящего дела, предусмотренны</w:t>
      </w:r>
      <w:r w:rsidR="004B7789" w:rsidRPr="00482367">
        <w:rPr>
          <w:sz w:val="26"/>
          <w:szCs w:val="26"/>
        </w:rPr>
        <w:t>е</w:t>
      </w:r>
      <w:r w:rsidRPr="00482367">
        <w:rPr>
          <w:sz w:val="26"/>
          <w:szCs w:val="26"/>
        </w:rPr>
        <w:t xml:space="preserve"> статьей 48 </w:t>
      </w:r>
      <w:r w:rsidR="00482367" w:rsidRPr="00482367">
        <w:rPr>
          <w:sz w:val="26"/>
          <w:szCs w:val="26"/>
        </w:rPr>
        <w:t>ФЗ «О защите конкуренции»</w:t>
      </w:r>
      <w:r w:rsidRPr="00482367">
        <w:rPr>
          <w:sz w:val="26"/>
          <w:szCs w:val="26"/>
        </w:rPr>
        <w:t xml:space="preserve">, </w:t>
      </w:r>
      <w:r w:rsidR="00E42C4B" w:rsidRPr="00482367">
        <w:rPr>
          <w:sz w:val="26"/>
          <w:szCs w:val="26"/>
        </w:rPr>
        <w:t>отсутствуют</w:t>
      </w:r>
      <w:r w:rsidRPr="00482367">
        <w:rPr>
          <w:sz w:val="26"/>
          <w:szCs w:val="26"/>
        </w:rPr>
        <w:t>.</w:t>
      </w:r>
    </w:p>
    <w:p w:rsidR="005A133F" w:rsidRDefault="005A133F" w:rsidP="005A133F">
      <w:pPr>
        <w:pStyle w:val="ae"/>
        <w:spacing w:before="0" w:beforeAutospacing="0" w:after="0" w:afterAutospacing="0"/>
        <w:ind w:firstLine="709"/>
        <w:jc w:val="both"/>
        <w:rPr>
          <w:sz w:val="26"/>
          <w:szCs w:val="26"/>
        </w:rPr>
      </w:pPr>
      <w:r w:rsidRPr="00482367">
        <w:rPr>
          <w:sz w:val="26"/>
          <w:szCs w:val="26"/>
        </w:rPr>
        <w:t xml:space="preserve">Руководствуясь статьей 23, частью 1 статьи 39, частью 1 статьи 49 </w:t>
      </w:r>
      <w:r w:rsidR="00482367" w:rsidRPr="00482367">
        <w:rPr>
          <w:sz w:val="26"/>
          <w:szCs w:val="26"/>
        </w:rPr>
        <w:t>ФЗ «О защите конкуренции»</w:t>
      </w:r>
      <w:r w:rsidR="004A2FFF">
        <w:rPr>
          <w:sz w:val="26"/>
          <w:szCs w:val="26"/>
        </w:rPr>
        <w:t>,</w:t>
      </w:r>
      <w:r w:rsidR="004A2FFF" w:rsidRPr="004A2FFF">
        <w:t xml:space="preserve"> </w:t>
      </w:r>
      <w:r w:rsidR="004A2FFF" w:rsidRPr="004A2FFF">
        <w:rPr>
          <w:sz w:val="26"/>
          <w:szCs w:val="26"/>
        </w:rPr>
        <w:t>комиссия Карельского УФАС России</w:t>
      </w:r>
    </w:p>
    <w:p w:rsidR="004A2FFF" w:rsidRPr="00482367" w:rsidRDefault="004A2FFF" w:rsidP="005A133F">
      <w:pPr>
        <w:pStyle w:val="ae"/>
        <w:spacing w:before="0" w:beforeAutospacing="0" w:after="0" w:afterAutospacing="0"/>
        <w:ind w:firstLine="709"/>
        <w:jc w:val="both"/>
        <w:rPr>
          <w:sz w:val="26"/>
          <w:szCs w:val="26"/>
        </w:rPr>
      </w:pPr>
    </w:p>
    <w:p w:rsidR="005A133F" w:rsidRPr="00482367" w:rsidRDefault="005A133F" w:rsidP="005A133F">
      <w:pPr>
        <w:pStyle w:val="ae"/>
        <w:spacing w:before="0" w:beforeAutospacing="0" w:after="0" w:afterAutospacing="0"/>
        <w:jc w:val="center"/>
        <w:rPr>
          <w:b/>
          <w:sz w:val="26"/>
          <w:szCs w:val="26"/>
        </w:rPr>
      </w:pPr>
      <w:r w:rsidRPr="00482367">
        <w:rPr>
          <w:b/>
          <w:sz w:val="26"/>
          <w:szCs w:val="26"/>
        </w:rPr>
        <w:t>РЕШИЛА:</w:t>
      </w:r>
    </w:p>
    <w:p w:rsidR="005A133F" w:rsidRPr="00482367" w:rsidRDefault="005A133F" w:rsidP="005A133F">
      <w:pPr>
        <w:pStyle w:val="ae"/>
        <w:spacing w:before="0" w:beforeAutospacing="0" w:after="0" w:afterAutospacing="0"/>
        <w:ind w:firstLine="709"/>
        <w:jc w:val="both"/>
        <w:rPr>
          <w:sz w:val="26"/>
          <w:szCs w:val="26"/>
        </w:rPr>
      </w:pPr>
    </w:p>
    <w:p w:rsidR="00482367" w:rsidRPr="00482367" w:rsidRDefault="00482367" w:rsidP="00482367">
      <w:pPr>
        <w:pStyle w:val="ae"/>
        <w:numPr>
          <w:ilvl w:val="0"/>
          <w:numId w:val="19"/>
        </w:numPr>
        <w:spacing w:before="0" w:beforeAutospacing="0" w:after="0" w:afterAutospacing="0"/>
        <w:ind w:left="0" w:firstLine="709"/>
        <w:jc w:val="both"/>
        <w:rPr>
          <w:sz w:val="26"/>
          <w:szCs w:val="26"/>
        </w:rPr>
      </w:pPr>
      <w:r w:rsidRPr="00482367">
        <w:rPr>
          <w:sz w:val="26"/>
          <w:szCs w:val="26"/>
        </w:rPr>
        <w:t>Признать в действиях ООО «Автоматика ПТЗ» и ООО «</w:t>
      </w:r>
      <w:proofErr w:type="spellStart"/>
      <w:r w:rsidRPr="00482367">
        <w:rPr>
          <w:sz w:val="26"/>
          <w:szCs w:val="26"/>
        </w:rPr>
        <w:t>Стройэнергомонтаж</w:t>
      </w:r>
      <w:proofErr w:type="spellEnd"/>
      <w:r w:rsidRPr="00482367">
        <w:rPr>
          <w:sz w:val="26"/>
          <w:szCs w:val="26"/>
        </w:rPr>
        <w:t xml:space="preserve">» нарушение пункта 2 части 1 статьи 11 ФЗ «О защите конкуренции», выразившееся в заключении и участии в </w:t>
      </w:r>
      <w:proofErr w:type="spellStart"/>
      <w:r w:rsidRPr="00482367">
        <w:rPr>
          <w:sz w:val="26"/>
          <w:szCs w:val="26"/>
        </w:rPr>
        <w:t>антиконкурентном</w:t>
      </w:r>
      <w:proofErr w:type="spellEnd"/>
      <w:r w:rsidRPr="00482367">
        <w:rPr>
          <w:sz w:val="26"/>
          <w:szCs w:val="26"/>
        </w:rPr>
        <w:t xml:space="preserve"> соглашении, которое привело к поддержанию цен на торгах.</w:t>
      </w:r>
    </w:p>
    <w:p w:rsidR="00482367" w:rsidRPr="00482367" w:rsidRDefault="00482367" w:rsidP="00482367">
      <w:pPr>
        <w:pStyle w:val="ae"/>
        <w:numPr>
          <w:ilvl w:val="0"/>
          <w:numId w:val="19"/>
        </w:numPr>
        <w:spacing w:before="0" w:beforeAutospacing="0" w:after="0" w:afterAutospacing="0"/>
        <w:ind w:left="0" w:firstLine="709"/>
        <w:jc w:val="both"/>
        <w:rPr>
          <w:sz w:val="26"/>
          <w:szCs w:val="26"/>
        </w:rPr>
      </w:pPr>
      <w:r w:rsidRPr="00482367">
        <w:rPr>
          <w:sz w:val="26"/>
          <w:szCs w:val="26"/>
        </w:rPr>
        <w:t>Предписани</w:t>
      </w:r>
      <w:r w:rsidR="003D761E">
        <w:rPr>
          <w:sz w:val="26"/>
          <w:szCs w:val="26"/>
        </w:rPr>
        <w:t>е</w:t>
      </w:r>
      <w:r w:rsidRPr="00482367">
        <w:rPr>
          <w:sz w:val="26"/>
          <w:szCs w:val="26"/>
        </w:rPr>
        <w:t xml:space="preserve"> об устранении нарушения антимонопольного законодательства ООО «Автоматика ПТЗ» и ООО «</w:t>
      </w:r>
      <w:proofErr w:type="spellStart"/>
      <w:r w:rsidRPr="00482367">
        <w:rPr>
          <w:sz w:val="26"/>
          <w:szCs w:val="26"/>
        </w:rPr>
        <w:t>Стройэнергомонтаж</w:t>
      </w:r>
      <w:proofErr w:type="spellEnd"/>
      <w:r w:rsidRPr="00482367">
        <w:rPr>
          <w:sz w:val="26"/>
          <w:szCs w:val="26"/>
        </w:rPr>
        <w:t xml:space="preserve">» не выдавать в связи с признанием и прекращением реализации </w:t>
      </w:r>
      <w:proofErr w:type="spellStart"/>
      <w:r w:rsidRPr="00482367">
        <w:rPr>
          <w:sz w:val="26"/>
          <w:szCs w:val="26"/>
        </w:rPr>
        <w:t>антиконкурентного</w:t>
      </w:r>
      <w:proofErr w:type="spellEnd"/>
      <w:r w:rsidRPr="00482367">
        <w:rPr>
          <w:sz w:val="26"/>
          <w:szCs w:val="26"/>
        </w:rPr>
        <w:t xml:space="preserve"> соглашения.  </w:t>
      </w:r>
    </w:p>
    <w:p w:rsidR="00482367" w:rsidRPr="00482367" w:rsidRDefault="00482367" w:rsidP="00482367">
      <w:pPr>
        <w:pStyle w:val="ae"/>
        <w:numPr>
          <w:ilvl w:val="0"/>
          <w:numId w:val="19"/>
        </w:numPr>
        <w:spacing w:before="0" w:beforeAutospacing="0" w:after="0" w:afterAutospacing="0"/>
        <w:ind w:left="0" w:firstLine="709"/>
        <w:jc w:val="both"/>
        <w:rPr>
          <w:sz w:val="26"/>
          <w:szCs w:val="26"/>
        </w:rPr>
      </w:pPr>
      <w:r w:rsidRPr="00482367">
        <w:rPr>
          <w:sz w:val="26"/>
          <w:szCs w:val="26"/>
        </w:rPr>
        <w:t>Передать материалы дела №010/01/11-187/2019 уполномоченному должностному лицу Карельского УФАС России для решения вопроса о возбуждении дел об административных правонарушениях, предусмотренных статьей 14.32 КоАП РФ.</w:t>
      </w:r>
    </w:p>
    <w:p w:rsidR="00597E08" w:rsidRPr="00482367" w:rsidRDefault="00597E08" w:rsidP="005A133F">
      <w:pPr>
        <w:adjustRightInd w:val="0"/>
        <w:jc w:val="both"/>
        <w:outlineLvl w:val="1"/>
        <w:rPr>
          <w:rFonts w:ascii="Times New Roman" w:hAnsi="Times New Roman" w:cs="Times New Roman"/>
          <w:sz w:val="26"/>
          <w:szCs w:val="26"/>
        </w:rPr>
      </w:pPr>
      <w:r w:rsidRPr="00482367">
        <w:rPr>
          <w:rFonts w:ascii="Times New Roman" w:hAnsi="Times New Roman" w:cs="Times New Roman"/>
          <w:sz w:val="26"/>
          <w:szCs w:val="26"/>
        </w:rPr>
        <w:t xml:space="preserve"> </w:t>
      </w:r>
    </w:p>
    <w:p w:rsidR="005A133F" w:rsidRPr="00482367" w:rsidRDefault="005A133F" w:rsidP="005A133F">
      <w:pPr>
        <w:widowControl w:val="0"/>
        <w:autoSpaceDE w:val="0"/>
        <w:autoSpaceDN w:val="0"/>
        <w:adjustRightInd w:val="0"/>
        <w:ind w:firstLine="0"/>
        <w:rPr>
          <w:rFonts w:ascii="Times New Roman" w:eastAsia="Calibri" w:hAnsi="Times New Roman" w:cs="Times New Roman"/>
          <w:sz w:val="26"/>
          <w:szCs w:val="26"/>
          <w:lang w:eastAsia="ru-RU"/>
        </w:rPr>
      </w:pPr>
      <w:r w:rsidRPr="00482367">
        <w:rPr>
          <w:rFonts w:ascii="Times New Roman" w:eastAsia="Calibri" w:hAnsi="Times New Roman" w:cs="Times New Roman"/>
          <w:sz w:val="26"/>
          <w:szCs w:val="26"/>
          <w:lang w:eastAsia="ru-RU"/>
        </w:rPr>
        <w:t>Председатель Комиссии</w:t>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t xml:space="preserve">          </w:t>
      </w:r>
      <w:r w:rsidR="00482367">
        <w:rPr>
          <w:rFonts w:ascii="Times New Roman" w:eastAsia="Calibri" w:hAnsi="Times New Roman" w:cs="Times New Roman"/>
          <w:sz w:val="26"/>
          <w:szCs w:val="26"/>
          <w:lang w:eastAsia="ru-RU"/>
        </w:rPr>
        <w:t xml:space="preserve">    А.Б. Пряхин</w:t>
      </w:r>
    </w:p>
    <w:p w:rsidR="004956CA" w:rsidRPr="00482367" w:rsidRDefault="004956CA" w:rsidP="005A133F">
      <w:pPr>
        <w:widowControl w:val="0"/>
        <w:autoSpaceDE w:val="0"/>
        <w:autoSpaceDN w:val="0"/>
        <w:adjustRightInd w:val="0"/>
        <w:ind w:firstLine="0"/>
        <w:rPr>
          <w:rFonts w:ascii="Times New Roman" w:eastAsia="Calibri" w:hAnsi="Times New Roman" w:cs="Times New Roman"/>
          <w:sz w:val="26"/>
          <w:szCs w:val="26"/>
          <w:lang w:eastAsia="ru-RU"/>
        </w:rPr>
      </w:pPr>
    </w:p>
    <w:p w:rsidR="005A133F" w:rsidRPr="00482367" w:rsidRDefault="005A133F" w:rsidP="005A133F">
      <w:pPr>
        <w:widowControl w:val="0"/>
        <w:autoSpaceDE w:val="0"/>
        <w:autoSpaceDN w:val="0"/>
        <w:adjustRightInd w:val="0"/>
        <w:ind w:firstLine="0"/>
        <w:rPr>
          <w:rFonts w:ascii="Times New Roman" w:eastAsia="Calibri" w:hAnsi="Times New Roman" w:cs="Times New Roman"/>
          <w:sz w:val="26"/>
          <w:szCs w:val="26"/>
          <w:lang w:eastAsia="ru-RU"/>
        </w:rPr>
      </w:pPr>
      <w:r w:rsidRPr="00482367">
        <w:rPr>
          <w:rFonts w:ascii="Times New Roman" w:eastAsia="Calibri" w:hAnsi="Times New Roman" w:cs="Times New Roman"/>
          <w:sz w:val="26"/>
          <w:szCs w:val="26"/>
          <w:lang w:eastAsia="ru-RU"/>
        </w:rPr>
        <w:t>Члены Комиссии</w:t>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Pr="00482367">
        <w:rPr>
          <w:rFonts w:ascii="Times New Roman" w:eastAsia="Calibri" w:hAnsi="Times New Roman" w:cs="Times New Roman"/>
          <w:sz w:val="26"/>
          <w:szCs w:val="26"/>
          <w:lang w:eastAsia="ru-RU"/>
        </w:rPr>
        <w:tab/>
      </w:r>
      <w:r w:rsidR="004956CA" w:rsidRPr="00482367">
        <w:rPr>
          <w:rFonts w:ascii="Times New Roman" w:eastAsia="Calibri" w:hAnsi="Times New Roman" w:cs="Times New Roman"/>
          <w:sz w:val="26"/>
          <w:szCs w:val="26"/>
          <w:lang w:eastAsia="ru-RU"/>
        </w:rPr>
        <w:t xml:space="preserve">    </w:t>
      </w:r>
      <w:r w:rsidR="00482367">
        <w:rPr>
          <w:rFonts w:ascii="Times New Roman" w:eastAsia="Calibri" w:hAnsi="Times New Roman" w:cs="Times New Roman"/>
          <w:sz w:val="26"/>
          <w:szCs w:val="26"/>
          <w:lang w:eastAsia="ru-RU"/>
        </w:rPr>
        <w:t>О.В. Ковалева</w:t>
      </w:r>
    </w:p>
    <w:p w:rsidR="005A133F" w:rsidRPr="00482367" w:rsidRDefault="005A133F" w:rsidP="005A133F">
      <w:pPr>
        <w:widowControl w:val="0"/>
        <w:autoSpaceDE w:val="0"/>
        <w:autoSpaceDN w:val="0"/>
        <w:adjustRightInd w:val="0"/>
        <w:ind w:firstLine="0"/>
        <w:rPr>
          <w:rFonts w:ascii="Times New Roman" w:eastAsia="Calibri" w:hAnsi="Times New Roman" w:cs="Times New Roman"/>
          <w:sz w:val="26"/>
          <w:szCs w:val="26"/>
          <w:lang w:eastAsia="ru-RU"/>
        </w:rPr>
      </w:pPr>
    </w:p>
    <w:p w:rsidR="005A133F" w:rsidRPr="00482367" w:rsidRDefault="005A133F" w:rsidP="004956CA">
      <w:pPr>
        <w:widowControl w:val="0"/>
        <w:autoSpaceDE w:val="0"/>
        <w:autoSpaceDN w:val="0"/>
        <w:adjustRightInd w:val="0"/>
        <w:ind w:left="7080" w:firstLine="708"/>
        <w:rPr>
          <w:rFonts w:ascii="Times New Roman" w:eastAsia="Calibri" w:hAnsi="Times New Roman" w:cs="Times New Roman"/>
          <w:sz w:val="26"/>
          <w:szCs w:val="26"/>
          <w:lang w:eastAsia="ru-RU"/>
        </w:rPr>
      </w:pPr>
      <w:r w:rsidRPr="00482367">
        <w:rPr>
          <w:rFonts w:ascii="Times New Roman" w:eastAsia="Calibri" w:hAnsi="Times New Roman" w:cs="Times New Roman"/>
          <w:sz w:val="26"/>
          <w:szCs w:val="26"/>
          <w:lang w:eastAsia="ru-RU"/>
        </w:rPr>
        <w:t xml:space="preserve">    </w:t>
      </w:r>
      <w:r w:rsidR="00482367">
        <w:rPr>
          <w:rFonts w:ascii="Times New Roman" w:eastAsia="Calibri" w:hAnsi="Times New Roman" w:cs="Times New Roman"/>
          <w:sz w:val="26"/>
          <w:szCs w:val="26"/>
          <w:lang w:eastAsia="ru-RU"/>
        </w:rPr>
        <w:t>Е.П. Суслова</w:t>
      </w:r>
      <w:r w:rsidR="004956CA" w:rsidRPr="00482367">
        <w:rPr>
          <w:rFonts w:ascii="Times New Roman" w:eastAsia="Calibri" w:hAnsi="Times New Roman" w:cs="Times New Roman"/>
          <w:sz w:val="26"/>
          <w:szCs w:val="26"/>
          <w:lang w:eastAsia="ru-RU"/>
        </w:rPr>
        <w:t xml:space="preserve"> </w:t>
      </w:r>
    </w:p>
    <w:p w:rsidR="004956CA" w:rsidRPr="00482367" w:rsidRDefault="004956CA" w:rsidP="004956CA">
      <w:pPr>
        <w:widowControl w:val="0"/>
        <w:autoSpaceDE w:val="0"/>
        <w:autoSpaceDN w:val="0"/>
        <w:adjustRightInd w:val="0"/>
        <w:ind w:left="7080" w:firstLine="708"/>
        <w:rPr>
          <w:rFonts w:ascii="Times New Roman" w:eastAsia="Calibri" w:hAnsi="Times New Roman" w:cs="Times New Roman"/>
          <w:sz w:val="26"/>
          <w:szCs w:val="26"/>
          <w:lang w:eastAsia="ru-RU"/>
        </w:rPr>
      </w:pPr>
    </w:p>
    <w:p w:rsidR="00482367" w:rsidRPr="00482367" w:rsidRDefault="00482367" w:rsidP="00482367">
      <w:pPr>
        <w:widowControl w:val="0"/>
        <w:autoSpaceDE w:val="0"/>
        <w:autoSpaceDN w:val="0"/>
        <w:adjustRightInd w:val="0"/>
        <w:jc w:val="both"/>
        <w:rPr>
          <w:rFonts w:ascii="Times New Roman" w:hAnsi="Times New Roman" w:cs="Times New Roman"/>
          <w:sz w:val="26"/>
          <w:szCs w:val="26"/>
        </w:rPr>
      </w:pPr>
      <w:r w:rsidRPr="00482367">
        <w:rPr>
          <w:rFonts w:ascii="Times New Roman" w:hAnsi="Times New Roman" w:cs="Times New Roman"/>
          <w:sz w:val="26"/>
          <w:szCs w:val="26"/>
        </w:rPr>
        <w:t xml:space="preserve">В соответствии со статьей 52 ФЗ «О защите конкуренции» решение может быть обжаловано в течение трех месяцев со дня принятия в Арбитражном суде Республике Карелия, а также в коллегиальном органе федерального антимонопольного органа </w:t>
      </w:r>
      <w:r w:rsidRPr="00482367">
        <w:rPr>
          <w:rFonts w:ascii="Times New Roman" w:hAnsi="Times New Roman" w:cs="Times New Roman"/>
          <w:sz w:val="26"/>
          <w:szCs w:val="26"/>
        </w:rPr>
        <w:lastRenderedPageBreak/>
        <w:t xml:space="preserve">(Апелляционную коллегию ФАС России). </w:t>
      </w:r>
    </w:p>
    <w:p w:rsidR="005A133F" w:rsidRPr="00692FB6" w:rsidRDefault="00482367" w:rsidP="00482367">
      <w:pPr>
        <w:widowControl w:val="0"/>
        <w:autoSpaceDE w:val="0"/>
        <w:autoSpaceDN w:val="0"/>
        <w:adjustRightInd w:val="0"/>
        <w:jc w:val="both"/>
        <w:rPr>
          <w:rFonts w:ascii="Times New Roman" w:hAnsi="Times New Roman" w:cs="Times New Roman"/>
          <w:sz w:val="28"/>
          <w:szCs w:val="28"/>
        </w:rPr>
      </w:pPr>
      <w:r w:rsidRPr="00482367">
        <w:rPr>
          <w:rFonts w:ascii="Times New Roman" w:hAnsi="Times New Roman" w:cs="Times New Roman"/>
          <w:sz w:val="26"/>
          <w:szCs w:val="26"/>
        </w:rPr>
        <w:t>В случае, если решение антимонопольного органа обжаловано в коллегиальный орган федерального антимонопольного органа, принятый по делу о нарушении антимонопольного законодательства акт может быть обжалован в арбитражный суд в течение одного месяца с момента вступления в силу решения коллегиального органа федерального антимонопольного органа (часть 11 статьи 52 ФЗ «О защите конкуренции»).</w:t>
      </w:r>
    </w:p>
    <w:sectPr w:rsidR="005A133F" w:rsidRPr="00692FB6" w:rsidSect="00B454B9">
      <w:headerReference w:type="default" r:id="rId8"/>
      <w:headerReference w:type="first" r:id="rId9"/>
      <w:pgSz w:w="11906" w:h="16838" w:code="9"/>
      <w:pgMar w:top="993" w:right="707"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D8" w:rsidRDefault="00551DD8" w:rsidP="002B2EB7">
      <w:r>
        <w:separator/>
      </w:r>
    </w:p>
  </w:endnote>
  <w:endnote w:type="continuationSeparator" w:id="0">
    <w:p w:rsidR="00551DD8" w:rsidRDefault="00551DD8" w:rsidP="002B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D8" w:rsidRDefault="00551DD8" w:rsidP="002B2EB7">
      <w:r>
        <w:separator/>
      </w:r>
    </w:p>
  </w:footnote>
  <w:footnote w:type="continuationSeparator" w:id="0">
    <w:p w:rsidR="00551DD8" w:rsidRDefault="00551DD8" w:rsidP="002B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1512"/>
    </w:sdtPr>
    <w:sdtEndPr/>
    <w:sdtContent>
      <w:p w:rsidR="00544387" w:rsidRDefault="00762BFF">
        <w:pPr>
          <w:pStyle w:val="a4"/>
          <w:jc w:val="center"/>
        </w:pPr>
        <w:r>
          <w:fldChar w:fldCharType="begin"/>
        </w:r>
        <w:r w:rsidR="00544387">
          <w:instrText>PAGE   \* MERGEFORMAT</w:instrText>
        </w:r>
        <w:r>
          <w:fldChar w:fldCharType="separate"/>
        </w:r>
        <w:r w:rsidR="00132D81">
          <w:rPr>
            <w:noProof/>
          </w:rPr>
          <w:t>13</w:t>
        </w:r>
        <w:r>
          <w:fldChar w:fldCharType="end"/>
        </w:r>
      </w:p>
    </w:sdtContent>
  </w:sdt>
  <w:p w:rsidR="00544387" w:rsidRDefault="005443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519967"/>
    </w:sdtPr>
    <w:sdtEndPr/>
    <w:sdtContent>
      <w:p w:rsidR="00544387" w:rsidRDefault="00132D81">
        <w:pPr>
          <w:pStyle w:val="a4"/>
          <w:jc w:val="center"/>
        </w:pPr>
      </w:p>
    </w:sdtContent>
  </w:sdt>
  <w:p w:rsidR="00544387" w:rsidRDefault="005443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1472310"/>
    <w:multiLevelType w:val="hybridMultilevel"/>
    <w:tmpl w:val="5C00FC5A"/>
    <w:lvl w:ilvl="0" w:tplc="BBFEB0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77284"/>
    <w:multiLevelType w:val="hybridMultilevel"/>
    <w:tmpl w:val="ED5EC6FA"/>
    <w:lvl w:ilvl="0" w:tplc="CB8A16E6">
      <w:start w:val="1"/>
      <w:numFmt w:val="decimal"/>
      <w:lvlText w:val="%1."/>
      <w:lvlJc w:val="left"/>
      <w:pPr>
        <w:ind w:left="5322" w:hanging="360"/>
      </w:pPr>
    </w:lvl>
    <w:lvl w:ilvl="1" w:tplc="04190019">
      <w:start w:val="1"/>
      <w:numFmt w:val="decimal"/>
      <w:lvlText w:val="%2."/>
      <w:lvlJc w:val="left"/>
      <w:pPr>
        <w:tabs>
          <w:tab w:val="num" w:pos="5693"/>
        </w:tabs>
        <w:ind w:left="5693" w:hanging="360"/>
      </w:pPr>
    </w:lvl>
    <w:lvl w:ilvl="2" w:tplc="0419001B">
      <w:start w:val="1"/>
      <w:numFmt w:val="decimal"/>
      <w:lvlText w:val="%3."/>
      <w:lvlJc w:val="left"/>
      <w:pPr>
        <w:tabs>
          <w:tab w:val="num" w:pos="6413"/>
        </w:tabs>
        <w:ind w:left="6413" w:hanging="360"/>
      </w:pPr>
    </w:lvl>
    <w:lvl w:ilvl="3" w:tplc="0419000F">
      <w:start w:val="1"/>
      <w:numFmt w:val="decimal"/>
      <w:lvlText w:val="%4."/>
      <w:lvlJc w:val="left"/>
      <w:pPr>
        <w:tabs>
          <w:tab w:val="num" w:pos="7133"/>
        </w:tabs>
        <w:ind w:left="7133" w:hanging="360"/>
      </w:pPr>
    </w:lvl>
    <w:lvl w:ilvl="4" w:tplc="04190019">
      <w:start w:val="1"/>
      <w:numFmt w:val="decimal"/>
      <w:lvlText w:val="%5."/>
      <w:lvlJc w:val="left"/>
      <w:pPr>
        <w:tabs>
          <w:tab w:val="num" w:pos="7853"/>
        </w:tabs>
        <w:ind w:left="7853" w:hanging="360"/>
      </w:pPr>
    </w:lvl>
    <w:lvl w:ilvl="5" w:tplc="0419001B">
      <w:start w:val="1"/>
      <w:numFmt w:val="decimal"/>
      <w:lvlText w:val="%6."/>
      <w:lvlJc w:val="left"/>
      <w:pPr>
        <w:tabs>
          <w:tab w:val="num" w:pos="8573"/>
        </w:tabs>
        <w:ind w:left="8573" w:hanging="360"/>
      </w:pPr>
    </w:lvl>
    <w:lvl w:ilvl="6" w:tplc="0419000F">
      <w:start w:val="1"/>
      <w:numFmt w:val="decimal"/>
      <w:lvlText w:val="%7."/>
      <w:lvlJc w:val="left"/>
      <w:pPr>
        <w:tabs>
          <w:tab w:val="num" w:pos="9293"/>
        </w:tabs>
        <w:ind w:left="9293" w:hanging="360"/>
      </w:pPr>
    </w:lvl>
    <w:lvl w:ilvl="7" w:tplc="04190019">
      <w:start w:val="1"/>
      <w:numFmt w:val="decimal"/>
      <w:lvlText w:val="%8."/>
      <w:lvlJc w:val="left"/>
      <w:pPr>
        <w:tabs>
          <w:tab w:val="num" w:pos="10013"/>
        </w:tabs>
        <w:ind w:left="10013" w:hanging="360"/>
      </w:pPr>
    </w:lvl>
    <w:lvl w:ilvl="8" w:tplc="0419001B">
      <w:start w:val="1"/>
      <w:numFmt w:val="decimal"/>
      <w:lvlText w:val="%9."/>
      <w:lvlJc w:val="left"/>
      <w:pPr>
        <w:tabs>
          <w:tab w:val="num" w:pos="10733"/>
        </w:tabs>
        <w:ind w:left="10733" w:hanging="360"/>
      </w:pPr>
    </w:lvl>
  </w:abstractNum>
  <w:abstractNum w:abstractNumId="3" w15:restartNumberingAfterBreak="0">
    <w:nsid w:val="132E06A2"/>
    <w:multiLevelType w:val="hybridMultilevel"/>
    <w:tmpl w:val="AC1A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247A1"/>
    <w:multiLevelType w:val="multilevel"/>
    <w:tmpl w:val="63820E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897EFB"/>
    <w:multiLevelType w:val="hybridMultilevel"/>
    <w:tmpl w:val="8326C6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DF6AF0"/>
    <w:multiLevelType w:val="hybridMultilevel"/>
    <w:tmpl w:val="64220042"/>
    <w:lvl w:ilvl="0" w:tplc="9AE60DBA">
      <w:start w:val="1"/>
      <w:numFmt w:val="decimal"/>
      <w:lvlText w:val="2.%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2A1F23"/>
    <w:multiLevelType w:val="hybridMultilevel"/>
    <w:tmpl w:val="16981D20"/>
    <w:lvl w:ilvl="0" w:tplc="7B1EB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E40938"/>
    <w:multiLevelType w:val="hybridMultilevel"/>
    <w:tmpl w:val="ADC04D82"/>
    <w:lvl w:ilvl="0" w:tplc="3B048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1A7E93"/>
    <w:multiLevelType w:val="hybridMultilevel"/>
    <w:tmpl w:val="E212753C"/>
    <w:lvl w:ilvl="0" w:tplc="65B8D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8B65B7"/>
    <w:multiLevelType w:val="hybridMultilevel"/>
    <w:tmpl w:val="E4CAD5EA"/>
    <w:lvl w:ilvl="0" w:tplc="119CE28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E530A9"/>
    <w:multiLevelType w:val="hybridMultilevel"/>
    <w:tmpl w:val="FE9AEE44"/>
    <w:lvl w:ilvl="0" w:tplc="119CE28A">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14931"/>
    <w:multiLevelType w:val="multilevel"/>
    <w:tmpl w:val="1C36A4DE"/>
    <w:lvl w:ilvl="0">
      <w:start w:val="1"/>
      <w:numFmt w:val="decimal"/>
      <w:lvlText w:val="%1."/>
      <w:lvlJc w:val="left"/>
      <w:pPr>
        <w:ind w:left="450" w:hanging="450"/>
      </w:pPr>
      <w:rPr>
        <w:rFonts w:hint="default"/>
        <w:b/>
        <w:color w:val="FF0000"/>
      </w:rPr>
    </w:lvl>
    <w:lvl w:ilvl="1">
      <w:start w:val="1"/>
      <w:numFmt w:val="decimal"/>
      <w:lvlText w:val="%1.%2."/>
      <w:lvlJc w:val="left"/>
      <w:pPr>
        <w:ind w:left="2138" w:hanging="720"/>
      </w:pPr>
      <w:rPr>
        <w:rFonts w:hint="default"/>
        <w:b/>
        <w:color w:val="auto"/>
      </w:rPr>
    </w:lvl>
    <w:lvl w:ilvl="2">
      <w:start w:val="1"/>
      <w:numFmt w:val="decimal"/>
      <w:lvlText w:val="%1.%2.%3."/>
      <w:lvlJc w:val="left"/>
      <w:pPr>
        <w:ind w:left="2138" w:hanging="720"/>
      </w:pPr>
      <w:rPr>
        <w:rFonts w:hint="default"/>
        <w:b/>
        <w:color w:val="FF0000"/>
      </w:rPr>
    </w:lvl>
    <w:lvl w:ilvl="3">
      <w:start w:val="1"/>
      <w:numFmt w:val="decimal"/>
      <w:lvlText w:val="%1.%2.%3.%4."/>
      <w:lvlJc w:val="left"/>
      <w:pPr>
        <w:ind w:left="3207" w:hanging="1080"/>
      </w:pPr>
      <w:rPr>
        <w:rFonts w:hint="default"/>
        <w:b/>
        <w:color w:val="FF0000"/>
      </w:rPr>
    </w:lvl>
    <w:lvl w:ilvl="4">
      <w:start w:val="1"/>
      <w:numFmt w:val="decimal"/>
      <w:lvlText w:val="%1.%2.%3.%4.%5."/>
      <w:lvlJc w:val="left"/>
      <w:pPr>
        <w:ind w:left="3916" w:hanging="1080"/>
      </w:pPr>
      <w:rPr>
        <w:rFonts w:hint="default"/>
        <w:b/>
        <w:color w:val="FF0000"/>
      </w:rPr>
    </w:lvl>
    <w:lvl w:ilvl="5">
      <w:start w:val="1"/>
      <w:numFmt w:val="decimal"/>
      <w:lvlText w:val="%1.%2.%3.%4.%5.%6."/>
      <w:lvlJc w:val="left"/>
      <w:pPr>
        <w:ind w:left="4985" w:hanging="1440"/>
      </w:pPr>
      <w:rPr>
        <w:rFonts w:hint="default"/>
        <w:b/>
        <w:color w:val="FF0000"/>
      </w:rPr>
    </w:lvl>
    <w:lvl w:ilvl="6">
      <w:start w:val="1"/>
      <w:numFmt w:val="decimal"/>
      <w:lvlText w:val="%1.%2.%3.%4.%5.%6.%7."/>
      <w:lvlJc w:val="left"/>
      <w:pPr>
        <w:ind w:left="6054" w:hanging="1800"/>
      </w:pPr>
      <w:rPr>
        <w:rFonts w:hint="default"/>
        <w:b/>
        <w:color w:val="FF0000"/>
      </w:rPr>
    </w:lvl>
    <w:lvl w:ilvl="7">
      <w:start w:val="1"/>
      <w:numFmt w:val="decimal"/>
      <w:lvlText w:val="%1.%2.%3.%4.%5.%6.%7.%8."/>
      <w:lvlJc w:val="left"/>
      <w:pPr>
        <w:ind w:left="6763" w:hanging="1800"/>
      </w:pPr>
      <w:rPr>
        <w:rFonts w:hint="default"/>
        <w:b/>
        <w:color w:val="FF0000"/>
      </w:rPr>
    </w:lvl>
    <w:lvl w:ilvl="8">
      <w:start w:val="1"/>
      <w:numFmt w:val="decimal"/>
      <w:lvlText w:val="%1.%2.%3.%4.%5.%6.%7.%8.%9."/>
      <w:lvlJc w:val="left"/>
      <w:pPr>
        <w:ind w:left="7832" w:hanging="2160"/>
      </w:pPr>
      <w:rPr>
        <w:rFonts w:hint="default"/>
        <w:b/>
        <w:color w:val="FF0000"/>
      </w:rPr>
    </w:lvl>
  </w:abstractNum>
  <w:abstractNum w:abstractNumId="13" w15:restartNumberingAfterBreak="0">
    <w:nsid w:val="41784BDE"/>
    <w:multiLevelType w:val="hybridMultilevel"/>
    <w:tmpl w:val="E98E9116"/>
    <w:lvl w:ilvl="0" w:tplc="B888B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6F5A16"/>
    <w:multiLevelType w:val="hybridMultilevel"/>
    <w:tmpl w:val="EE6AFE08"/>
    <w:lvl w:ilvl="0" w:tplc="2004B69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916458"/>
    <w:multiLevelType w:val="hybridMultilevel"/>
    <w:tmpl w:val="84009384"/>
    <w:lvl w:ilvl="0" w:tplc="05FE1E66">
      <w:start w:val="3"/>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54B09AB"/>
    <w:multiLevelType w:val="hybridMultilevel"/>
    <w:tmpl w:val="71D0AA3C"/>
    <w:lvl w:ilvl="0" w:tplc="AC7ED922">
      <w:start w:val="1"/>
      <w:numFmt w:val="decimal"/>
      <w:lvlText w:val="%1."/>
      <w:lvlJc w:val="left"/>
      <w:pPr>
        <w:ind w:left="815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9B4422"/>
    <w:multiLevelType w:val="hybridMultilevel"/>
    <w:tmpl w:val="83C47310"/>
    <w:lvl w:ilvl="0" w:tplc="99024CB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15:restartNumberingAfterBreak="0">
    <w:nsid w:val="610A0633"/>
    <w:multiLevelType w:val="multilevel"/>
    <w:tmpl w:val="0136CF8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2047A77"/>
    <w:multiLevelType w:val="multilevel"/>
    <w:tmpl w:val="9B883418"/>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0" w15:restartNumberingAfterBreak="0">
    <w:nsid w:val="740E0D65"/>
    <w:multiLevelType w:val="hybridMultilevel"/>
    <w:tmpl w:val="93DA86D6"/>
    <w:lvl w:ilvl="0" w:tplc="3A7AD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3"/>
  </w:num>
  <w:num w:numId="6">
    <w:abstractNumId w:val="20"/>
  </w:num>
  <w:num w:numId="7">
    <w:abstractNumId w:val="3"/>
  </w:num>
  <w:num w:numId="8">
    <w:abstractNumId w:val="0"/>
  </w:num>
  <w:num w:numId="9">
    <w:abstractNumId w:val="4"/>
  </w:num>
  <w:num w:numId="10">
    <w:abstractNumId w:val="12"/>
  </w:num>
  <w:num w:numId="11">
    <w:abstractNumId w:val="11"/>
  </w:num>
  <w:num w:numId="12">
    <w:abstractNumId w:val="10"/>
  </w:num>
  <w:num w:numId="13">
    <w:abstractNumId w:val="6"/>
  </w:num>
  <w:num w:numId="14">
    <w:abstractNumId w:val="17"/>
  </w:num>
  <w:num w:numId="15">
    <w:abstractNumId w:val="8"/>
  </w:num>
  <w:num w:numId="16">
    <w:abstractNumId w:val="9"/>
  </w:num>
  <w:num w:numId="17">
    <w:abstractNumId w:val="14"/>
  </w:num>
  <w:num w:numId="18">
    <w:abstractNumId w:val="18"/>
  </w:num>
  <w:num w:numId="19">
    <w:abstractNumId w:val="16"/>
  </w:num>
  <w:num w:numId="20">
    <w:abstractNumId w:val="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55"/>
    <w:rsid w:val="00000205"/>
    <w:rsid w:val="0000035C"/>
    <w:rsid w:val="0000256D"/>
    <w:rsid w:val="00003B52"/>
    <w:rsid w:val="00003B9E"/>
    <w:rsid w:val="00004790"/>
    <w:rsid w:val="0000498B"/>
    <w:rsid w:val="0000602D"/>
    <w:rsid w:val="000068B9"/>
    <w:rsid w:val="00006920"/>
    <w:rsid w:val="0001148B"/>
    <w:rsid w:val="00012567"/>
    <w:rsid w:val="000134C5"/>
    <w:rsid w:val="00015AB9"/>
    <w:rsid w:val="00016303"/>
    <w:rsid w:val="0001638E"/>
    <w:rsid w:val="000175F0"/>
    <w:rsid w:val="00021036"/>
    <w:rsid w:val="00021416"/>
    <w:rsid w:val="00021F88"/>
    <w:rsid w:val="0002356D"/>
    <w:rsid w:val="00023BE8"/>
    <w:rsid w:val="00023D2A"/>
    <w:rsid w:val="0002408B"/>
    <w:rsid w:val="00025938"/>
    <w:rsid w:val="000259CF"/>
    <w:rsid w:val="0002730F"/>
    <w:rsid w:val="000276E0"/>
    <w:rsid w:val="0003005F"/>
    <w:rsid w:val="000301E8"/>
    <w:rsid w:val="00030C70"/>
    <w:rsid w:val="00030E3D"/>
    <w:rsid w:val="00031238"/>
    <w:rsid w:val="000313E9"/>
    <w:rsid w:val="00031B66"/>
    <w:rsid w:val="000337C2"/>
    <w:rsid w:val="00033AC6"/>
    <w:rsid w:val="00035958"/>
    <w:rsid w:val="00036459"/>
    <w:rsid w:val="000373D2"/>
    <w:rsid w:val="00037DB1"/>
    <w:rsid w:val="00040027"/>
    <w:rsid w:val="00040629"/>
    <w:rsid w:val="000418B1"/>
    <w:rsid w:val="00042184"/>
    <w:rsid w:val="00042195"/>
    <w:rsid w:val="00042EBC"/>
    <w:rsid w:val="000434A7"/>
    <w:rsid w:val="00043A8A"/>
    <w:rsid w:val="00043D2E"/>
    <w:rsid w:val="00045146"/>
    <w:rsid w:val="0004572A"/>
    <w:rsid w:val="00046073"/>
    <w:rsid w:val="00046528"/>
    <w:rsid w:val="000465A6"/>
    <w:rsid w:val="000465A7"/>
    <w:rsid w:val="00050F58"/>
    <w:rsid w:val="00052702"/>
    <w:rsid w:val="00053F85"/>
    <w:rsid w:val="0006155E"/>
    <w:rsid w:val="0006163F"/>
    <w:rsid w:val="00061926"/>
    <w:rsid w:val="00062985"/>
    <w:rsid w:val="00063261"/>
    <w:rsid w:val="00065884"/>
    <w:rsid w:val="000675CF"/>
    <w:rsid w:val="000727EF"/>
    <w:rsid w:val="000739D8"/>
    <w:rsid w:val="0007459C"/>
    <w:rsid w:val="00074D44"/>
    <w:rsid w:val="00075712"/>
    <w:rsid w:val="00077A52"/>
    <w:rsid w:val="000807F6"/>
    <w:rsid w:val="00080808"/>
    <w:rsid w:val="00080A14"/>
    <w:rsid w:val="000829A2"/>
    <w:rsid w:val="000834AB"/>
    <w:rsid w:val="00083922"/>
    <w:rsid w:val="00083B5C"/>
    <w:rsid w:val="000840EF"/>
    <w:rsid w:val="000841C0"/>
    <w:rsid w:val="0008472B"/>
    <w:rsid w:val="0008504C"/>
    <w:rsid w:val="000853B7"/>
    <w:rsid w:val="0008566D"/>
    <w:rsid w:val="00085E23"/>
    <w:rsid w:val="00090189"/>
    <w:rsid w:val="000927E1"/>
    <w:rsid w:val="00092A65"/>
    <w:rsid w:val="00092C3F"/>
    <w:rsid w:val="00095790"/>
    <w:rsid w:val="000970D5"/>
    <w:rsid w:val="000970E0"/>
    <w:rsid w:val="00097C17"/>
    <w:rsid w:val="00097C2F"/>
    <w:rsid w:val="000A1252"/>
    <w:rsid w:val="000A28B8"/>
    <w:rsid w:val="000A3FE4"/>
    <w:rsid w:val="000A50DD"/>
    <w:rsid w:val="000A5D98"/>
    <w:rsid w:val="000A700D"/>
    <w:rsid w:val="000A73F7"/>
    <w:rsid w:val="000B2999"/>
    <w:rsid w:val="000B668A"/>
    <w:rsid w:val="000B7B93"/>
    <w:rsid w:val="000C2739"/>
    <w:rsid w:val="000C277A"/>
    <w:rsid w:val="000C28C8"/>
    <w:rsid w:val="000C2F79"/>
    <w:rsid w:val="000C5403"/>
    <w:rsid w:val="000C636D"/>
    <w:rsid w:val="000C6FE7"/>
    <w:rsid w:val="000C7557"/>
    <w:rsid w:val="000D0BEC"/>
    <w:rsid w:val="000D11A7"/>
    <w:rsid w:val="000D2784"/>
    <w:rsid w:val="000D3BEC"/>
    <w:rsid w:val="000D3DC8"/>
    <w:rsid w:val="000D4291"/>
    <w:rsid w:val="000D528A"/>
    <w:rsid w:val="000D5D3B"/>
    <w:rsid w:val="000D7CFC"/>
    <w:rsid w:val="000E170D"/>
    <w:rsid w:val="000E19C9"/>
    <w:rsid w:val="000E1A38"/>
    <w:rsid w:val="000E1B5F"/>
    <w:rsid w:val="000E1BAD"/>
    <w:rsid w:val="000E20E5"/>
    <w:rsid w:val="000E375A"/>
    <w:rsid w:val="000E47AD"/>
    <w:rsid w:val="000E4D47"/>
    <w:rsid w:val="000E679D"/>
    <w:rsid w:val="000E7C2F"/>
    <w:rsid w:val="000F16A9"/>
    <w:rsid w:val="000F2F4D"/>
    <w:rsid w:val="000F38E6"/>
    <w:rsid w:val="000F5D93"/>
    <w:rsid w:val="000F5EA5"/>
    <w:rsid w:val="0010018E"/>
    <w:rsid w:val="00100E1A"/>
    <w:rsid w:val="00101278"/>
    <w:rsid w:val="00103176"/>
    <w:rsid w:val="00103D58"/>
    <w:rsid w:val="00104616"/>
    <w:rsid w:val="0010510D"/>
    <w:rsid w:val="00105A34"/>
    <w:rsid w:val="00106B3A"/>
    <w:rsid w:val="0010706C"/>
    <w:rsid w:val="00107FCD"/>
    <w:rsid w:val="0011017E"/>
    <w:rsid w:val="001103D9"/>
    <w:rsid w:val="00110599"/>
    <w:rsid w:val="0011097F"/>
    <w:rsid w:val="00110B8B"/>
    <w:rsid w:val="00110C03"/>
    <w:rsid w:val="00110DA5"/>
    <w:rsid w:val="00111A9C"/>
    <w:rsid w:val="00112FD7"/>
    <w:rsid w:val="00113233"/>
    <w:rsid w:val="00115F23"/>
    <w:rsid w:val="00116C4E"/>
    <w:rsid w:val="001240F5"/>
    <w:rsid w:val="00125448"/>
    <w:rsid w:val="00125514"/>
    <w:rsid w:val="00126430"/>
    <w:rsid w:val="00130E9A"/>
    <w:rsid w:val="00131080"/>
    <w:rsid w:val="00131DB5"/>
    <w:rsid w:val="001322C8"/>
    <w:rsid w:val="00132448"/>
    <w:rsid w:val="00132D81"/>
    <w:rsid w:val="0013309E"/>
    <w:rsid w:val="0013402F"/>
    <w:rsid w:val="001375EC"/>
    <w:rsid w:val="00137D8E"/>
    <w:rsid w:val="00137FC9"/>
    <w:rsid w:val="0014068C"/>
    <w:rsid w:val="0014129A"/>
    <w:rsid w:val="001427C1"/>
    <w:rsid w:val="00142A09"/>
    <w:rsid w:val="00144701"/>
    <w:rsid w:val="0014497F"/>
    <w:rsid w:val="0014593F"/>
    <w:rsid w:val="00146AAC"/>
    <w:rsid w:val="00147765"/>
    <w:rsid w:val="00147C0E"/>
    <w:rsid w:val="00147FC9"/>
    <w:rsid w:val="00150CAD"/>
    <w:rsid w:val="0015136D"/>
    <w:rsid w:val="00151749"/>
    <w:rsid w:val="00152524"/>
    <w:rsid w:val="00154A72"/>
    <w:rsid w:val="00154CEE"/>
    <w:rsid w:val="00157643"/>
    <w:rsid w:val="00157A95"/>
    <w:rsid w:val="00160020"/>
    <w:rsid w:val="00160A28"/>
    <w:rsid w:val="00160CC6"/>
    <w:rsid w:val="001616DA"/>
    <w:rsid w:val="00162735"/>
    <w:rsid w:val="00162951"/>
    <w:rsid w:val="0016320D"/>
    <w:rsid w:val="001633A3"/>
    <w:rsid w:val="001661CC"/>
    <w:rsid w:val="00166A68"/>
    <w:rsid w:val="001670D2"/>
    <w:rsid w:val="00167B1F"/>
    <w:rsid w:val="0017136E"/>
    <w:rsid w:val="00171E07"/>
    <w:rsid w:val="00172341"/>
    <w:rsid w:val="00172463"/>
    <w:rsid w:val="00172E48"/>
    <w:rsid w:val="00173710"/>
    <w:rsid w:val="00173D49"/>
    <w:rsid w:val="001758EC"/>
    <w:rsid w:val="00177D25"/>
    <w:rsid w:val="0018046F"/>
    <w:rsid w:val="0018310B"/>
    <w:rsid w:val="00183274"/>
    <w:rsid w:val="001834A4"/>
    <w:rsid w:val="0018479D"/>
    <w:rsid w:val="00184822"/>
    <w:rsid w:val="00185C94"/>
    <w:rsid w:val="00190281"/>
    <w:rsid w:val="00190BE5"/>
    <w:rsid w:val="00190E47"/>
    <w:rsid w:val="001915F0"/>
    <w:rsid w:val="00191CAC"/>
    <w:rsid w:val="0019277D"/>
    <w:rsid w:val="00193B84"/>
    <w:rsid w:val="001946C4"/>
    <w:rsid w:val="00195BEF"/>
    <w:rsid w:val="00196368"/>
    <w:rsid w:val="001A09B1"/>
    <w:rsid w:val="001A0F03"/>
    <w:rsid w:val="001A145B"/>
    <w:rsid w:val="001A1A58"/>
    <w:rsid w:val="001A262E"/>
    <w:rsid w:val="001A2AB4"/>
    <w:rsid w:val="001A2B95"/>
    <w:rsid w:val="001A3719"/>
    <w:rsid w:val="001A3F65"/>
    <w:rsid w:val="001A45D5"/>
    <w:rsid w:val="001A4770"/>
    <w:rsid w:val="001A49C9"/>
    <w:rsid w:val="001A52F0"/>
    <w:rsid w:val="001A659C"/>
    <w:rsid w:val="001B0C13"/>
    <w:rsid w:val="001B2145"/>
    <w:rsid w:val="001B2518"/>
    <w:rsid w:val="001B3E4D"/>
    <w:rsid w:val="001B473C"/>
    <w:rsid w:val="001B4C70"/>
    <w:rsid w:val="001B5DCB"/>
    <w:rsid w:val="001B6C56"/>
    <w:rsid w:val="001C0C2A"/>
    <w:rsid w:val="001C2E51"/>
    <w:rsid w:val="001C3E9B"/>
    <w:rsid w:val="001C5207"/>
    <w:rsid w:val="001C6310"/>
    <w:rsid w:val="001D1182"/>
    <w:rsid w:val="001D150E"/>
    <w:rsid w:val="001D1577"/>
    <w:rsid w:val="001D1A7B"/>
    <w:rsid w:val="001D1AE3"/>
    <w:rsid w:val="001D2821"/>
    <w:rsid w:val="001D316B"/>
    <w:rsid w:val="001D4964"/>
    <w:rsid w:val="001D76BC"/>
    <w:rsid w:val="001E0D66"/>
    <w:rsid w:val="001E40B7"/>
    <w:rsid w:val="001E527C"/>
    <w:rsid w:val="001E65F5"/>
    <w:rsid w:val="001E755D"/>
    <w:rsid w:val="001F159F"/>
    <w:rsid w:val="001F24DB"/>
    <w:rsid w:val="001F3643"/>
    <w:rsid w:val="001F488E"/>
    <w:rsid w:val="001F6149"/>
    <w:rsid w:val="00200483"/>
    <w:rsid w:val="00201A66"/>
    <w:rsid w:val="002021A9"/>
    <w:rsid w:val="002026B2"/>
    <w:rsid w:val="00203585"/>
    <w:rsid w:val="00203B3D"/>
    <w:rsid w:val="002046E6"/>
    <w:rsid w:val="00207710"/>
    <w:rsid w:val="002107BB"/>
    <w:rsid w:val="00210D69"/>
    <w:rsid w:val="002125ED"/>
    <w:rsid w:val="00212A17"/>
    <w:rsid w:val="00214C96"/>
    <w:rsid w:val="0021587A"/>
    <w:rsid w:val="0021667F"/>
    <w:rsid w:val="00217619"/>
    <w:rsid w:val="002204A8"/>
    <w:rsid w:val="00221EB2"/>
    <w:rsid w:val="00222316"/>
    <w:rsid w:val="0022308B"/>
    <w:rsid w:val="00223702"/>
    <w:rsid w:val="002240FE"/>
    <w:rsid w:val="00224942"/>
    <w:rsid w:val="00225454"/>
    <w:rsid w:val="00225E09"/>
    <w:rsid w:val="00230285"/>
    <w:rsid w:val="00231D83"/>
    <w:rsid w:val="0023327A"/>
    <w:rsid w:val="002332B5"/>
    <w:rsid w:val="00233321"/>
    <w:rsid w:val="00233A48"/>
    <w:rsid w:val="00234843"/>
    <w:rsid w:val="00234C73"/>
    <w:rsid w:val="00235845"/>
    <w:rsid w:val="0023637A"/>
    <w:rsid w:val="002366E0"/>
    <w:rsid w:val="00237717"/>
    <w:rsid w:val="00242E2E"/>
    <w:rsid w:val="002439EC"/>
    <w:rsid w:val="00243A98"/>
    <w:rsid w:val="00244CE1"/>
    <w:rsid w:val="00245B2C"/>
    <w:rsid w:val="002476FA"/>
    <w:rsid w:val="002510DA"/>
    <w:rsid w:val="00252302"/>
    <w:rsid w:val="002525E2"/>
    <w:rsid w:val="00253E3D"/>
    <w:rsid w:val="0026160D"/>
    <w:rsid w:val="0026197E"/>
    <w:rsid w:val="00262E87"/>
    <w:rsid w:val="00263371"/>
    <w:rsid w:val="002638B3"/>
    <w:rsid w:val="00265E63"/>
    <w:rsid w:val="00266D44"/>
    <w:rsid w:val="00267AA3"/>
    <w:rsid w:val="00267F9D"/>
    <w:rsid w:val="00267FAE"/>
    <w:rsid w:val="002713B6"/>
    <w:rsid w:val="00271416"/>
    <w:rsid w:val="0027162E"/>
    <w:rsid w:val="00271DCE"/>
    <w:rsid w:val="00273CD7"/>
    <w:rsid w:val="00273F9F"/>
    <w:rsid w:val="00274A8C"/>
    <w:rsid w:val="00274DCE"/>
    <w:rsid w:val="00275AE9"/>
    <w:rsid w:val="002769C4"/>
    <w:rsid w:val="00276A9A"/>
    <w:rsid w:val="00277043"/>
    <w:rsid w:val="00277F8F"/>
    <w:rsid w:val="00281143"/>
    <w:rsid w:val="00281517"/>
    <w:rsid w:val="00282521"/>
    <w:rsid w:val="002826A6"/>
    <w:rsid w:val="00284DD0"/>
    <w:rsid w:val="00285422"/>
    <w:rsid w:val="002859B1"/>
    <w:rsid w:val="002861D9"/>
    <w:rsid w:val="00287913"/>
    <w:rsid w:val="00287F5D"/>
    <w:rsid w:val="00291365"/>
    <w:rsid w:val="00291483"/>
    <w:rsid w:val="00293256"/>
    <w:rsid w:val="00293586"/>
    <w:rsid w:val="0029496B"/>
    <w:rsid w:val="00294F0C"/>
    <w:rsid w:val="002965E7"/>
    <w:rsid w:val="00296719"/>
    <w:rsid w:val="0029686F"/>
    <w:rsid w:val="00297F44"/>
    <w:rsid w:val="002A0368"/>
    <w:rsid w:val="002A0A28"/>
    <w:rsid w:val="002A1990"/>
    <w:rsid w:val="002A5035"/>
    <w:rsid w:val="002A563A"/>
    <w:rsid w:val="002A6401"/>
    <w:rsid w:val="002A6D94"/>
    <w:rsid w:val="002A703B"/>
    <w:rsid w:val="002A7626"/>
    <w:rsid w:val="002B0099"/>
    <w:rsid w:val="002B0B6C"/>
    <w:rsid w:val="002B0C02"/>
    <w:rsid w:val="002B0E60"/>
    <w:rsid w:val="002B12E6"/>
    <w:rsid w:val="002B2D20"/>
    <w:rsid w:val="002B2EB7"/>
    <w:rsid w:val="002B35B9"/>
    <w:rsid w:val="002B5783"/>
    <w:rsid w:val="002B5F96"/>
    <w:rsid w:val="002B6653"/>
    <w:rsid w:val="002B6A31"/>
    <w:rsid w:val="002B6D6A"/>
    <w:rsid w:val="002C0898"/>
    <w:rsid w:val="002C0C3C"/>
    <w:rsid w:val="002C2687"/>
    <w:rsid w:val="002C47DA"/>
    <w:rsid w:val="002C6161"/>
    <w:rsid w:val="002C6C1F"/>
    <w:rsid w:val="002C6CA2"/>
    <w:rsid w:val="002D0DA7"/>
    <w:rsid w:val="002D12C0"/>
    <w:rsid w:val="002D263E"/>
    <w:rsid w:val="002D30F2"/>
    <w:rsid w:val="002D3657"/>
    <w:rsid w:val="002D3735"/>
    <w:rsid w:val="002D39ED"/>
    <w:rsid w:val="002D56A3"/>
    <w:rsid w:val="002D7D75"/>
    <w:rsid w:val="002E0CD0"/>
    <w:rsid w:val="002E14BA"/>
    <w:rsid w:val="002E18FD"/>
    <w:rsid w:val="002E1B98"/>
    <w:rsid w:val="002E2C17"/>
    <w:rsid w:val="002E4059"/>
    <w:rsid w:val="002E4240"/>
    <w:rsid w:val="002E5D32"/>
    <w:rsid w:val="002E60C8"/>
    <w:rsid w:val="002E724C"/>
    <w:rsid w:val="002E72A2"/>
    <w:rsid w:val="002E753B"/>
    <w:rsid w:val="002E79EB"/>
    <w:rsid w:val="002F177A"/>
    <w:rsid w:val="002F27AE"/>
    <w:rsid w:val="002F552C"/>
    <w:rsid w:val="002F5CB4"/>
    <w:rsid w:val="002F5EAF"/>
    <w:rsid w:val="002F6B92"/>
    <w:rsid w:val="002F7371"/>
    <w:rsid w:val="00301747"/>
    <w:rsid w:val="00301DCB"/>
    <w:rsid w:val="0030296E"/>
    <w:rsid w:val="00303D73"/>
    <w:rsid w:val="00303F8A"/>
    <w:rsid w:val="00304DDF"/>
    <w:rsid w:val="0030592A"/>
    <w:rsid w:val="00306C42"/>
    <w:rsid w:val="00306D21"/>
    <w:rsid w:val="00306FA1"/>
    <w:rsid w:val="003075D3"/>
    <w:rsid w:val="00307941"/>
    <w:rsid w:val="00310848"/>
    <w:rsid w:val="003108E1"/>
    <w:rsid w:val="0031206D"/>
    <w:rsid w:val="003122C1"/>
    <w:rsid w:val="0031541A"/>
    <w:rsid w:val="00315867"/>
    <w:rsid w:val="003173C7"/>
    <w:rsid w:val="00320274"/>
    <w:rsid w:val="003220DA"/>
    <w:rsid w:val="003224DC"/>
    <w:rsid w:val="003225C1"/>
    <w:rsid w:val="00322E03"/>
    <w:rsid w:val="00326FCD"/>
    <w:rsid w:val="00327D99"/>
    <w:rsid w:val="00327DA9"/>
    <w:rsid w:val="00331028"/>
    <w:rsid w:val="003319C6"/>
    <w:rsid w:val="00332CE8"/>
    <w:rsid w:val="00333959"/>
    <w:rsid w:val="003352CE"/>
    <w:rsid w:val="0033537E"/>
    <w:rsid w:val="00335D4F"/>
    <w:rsid w:val="00337083"/>
    <w:rsid w:val="0034007E"/>
    <w:rsid w:val="00340543"/>
    <w:rsid w:val="003407DD"/>
    <w:rsid w:val="00341FEA"/>
    <w:rsid w:val="0034201F"/>
    <w:rsid w:val="003440F8"/>
    <w:rsid w:val="003444F5"/>
    <w:rsid w:val="0034453C"/>
    <w:rsid w:val="0034576F"/>
    <w:rsid w:val="0034600C"/>
    <w:rsid w:val="00346181"/>
    <w:rsid w:val="00346F2E"/>
    <w:rsid w:val="003470E7"/>
    <w:rsid w:val="00347D0E"/>
    <w:rsid w:val="003522E6"/>
    <w:rsid w:val="00352F4A"/>
    <w:rsid w:val="00353951"/>
    <w:rsid w:val="0035395E"/>
    <w:rsid w:val="0035565C"/>
    <w:rsid w:val="00356AC1"/>
    <w:rsid w:val="00356C1E"/>
    <w:rsid w:val="0035746B"/>
    <w:rsid w:val="00362903"/>
    <w:rsid w:val="00362DFB"/>
    <w:rsid w:val="003631D9"/>
    <w:rsid w:val="0036568B"/>
    <w:rsid w:val="00365C67"/>
    <w:rsid w:val="0036703D"/>
    <w:rsid w:val="0036725F"/>
    <w:rsid w:val="003706E7"/>
    <w:rsid w:val="00370DC6"/>
    <w:rsid w:val="00370FEE"/>
    <w:rsid w:val="00371C86"/>
    <w:rsid w:val="00372762"/>
    <w:rsid w:val="00374918"/>
    <w:rsid w:val="00375789"/>
    <w:rsid w:val="003757C6"/>
    <w:rsid w:val="00376AD3"/>
    <w:rsid w:val="003803A3"/>
    <w:rsid w:val="0038253C"/>
    <w:rsid w:val="00383F80"/>
    <w:rsid w:val="00384958"/>
    <w:rsid w:val="00386C41"/>
    <w:rsid w:val="0038728F"/>
    <w:rsid w:val="0039044C"/>
    <w:rsid w:val="003908D6"/>
    <w:rsid w:val="003927C2"/>
    <w:rsid w:val="003935E4"/>
    <w:rsid w:val="003946EE"/>
    <w:rsid w:val="0039471B"/>
    <w:rsid w:val="00394FED"/>
    <w:rsid w:val="0039597F"/>
    <w:rsid w:val="00396346"/>
    <w:rsid w:val="00397FBE"/>
    <w:rsid w:val="003A001B"/>
    <w:rsid w:val="003A039A"/>
    <w:rsid w:val="003A12D5"/>
    <w:rsid w:val="003A1833"/>
    <w:rsid w:val="003A1F62"/>
    <w:rsid w:val="003A2BA4"/>
    <w:rsid w:val="003A4038"/>
    <w:rsid w:val="003A53EC"/>
    <w:rsid w:val="003A59DC"/>
    <w:rsid w:val="003A6716"/>
    <w:rsid w:val="003A7570"/>
    <w:rsid w:val="003A7778"/>
    <w:rsid w:val="003B09E2"/>
    <w:rsid w:val="003B0C74"/>
    <w:rsid w:val="003B21FD"/>
    <w:rsid w:val="003B2263"/>
    <w:rsid w:val="003B5C37"/>
    <w:rsid w:val="003B7270"/>
    <w:rsid w:val="003C108A"/>
    <w:rsid w:val="003C2721"/>
    <w:rsid w:val="003C2DA1"/>
    <w:rsid w:val="003C2ECE"/>
    <w:rsid w:val="003C3499"/>
    <w:rsid w:val="003C552C"/>
    <w:rsid w:val="003C623E"/>
    <w:rsid w:val="003C6657"/>
    <w:rsid w:val="003C7010"/>
    <w:rsid w:val="003D05CA"/>
    <w:rsid w:val="003D11EA"/>
    <w:rsid w:val="003D1457"/>
    <w:rsid w:val="003D20F2"/>
    <w:rsid w:val="003D21AB"/>
    <w:rsid w:val="003D2C08"/>
    <w:rsid w:val="003D3881"/>
    <w:rsid w:val="003D41CB"/>
    <w:rsid w:val="003D510F"/>
    <w:rsid w:val="003D70BB"/>
    <w:rsid w:val="003D761E"/>
    <w:rsid w:val="003D7D0C"/>
    <w:rsid w:val="003D7F9C"/>
    <w:rsid w:val="003E14CD"/>
    <w:rsid w:val="003E24C6"/>
    <w:rsid w:val="003E259D"/>
    <w:rsid w:val="003E3072"/>
    <w:rsid w:val="003E34F5"/>
    <w:rsid w:val="003E4263"/>
    <w:rsid w:val="003E4A8A"/>
    <w:rsid w:val="003E4F61"/>
    <w:rsid w:val="003E56DF"/>
    <w:rsid w:val="003E6B04"/>
    <w:rsid w:val="003E7E77"/>
    <w:rsid w:val="003F2200"/>
    <w:rsid w:val="003F376D"/>
    <w:rsid w:val="003F52A5"/>
    <w:rsid w:val="003F54C1"/>
    <w:rsid w:val="003F60AA"/>
    <w:rsid w:val="00400027"/>
    <w:rsid w:val="004000B1"/>
    <w:rsid w:val="004002C6"/>
    <w:rsid w:val="00400B25"/>
    <w:rsid w:val="00401CC4"/>
    <w:rsid w:val="00401E63"/>
    <w:rsid w:val="00403133"/>
    <w:rsid w:val="0040515D"/>
    <w:rsid w:val="004055CC"/>
    <w:rsid w:val="0040663F"/>
    <w:rsid w:val="00407CB2"/>
    <w:rsid w:val="00411B25"/>
    <w:rsid w:val="00411C39"/>
    <w:rsid w:val="00411D60"/>
    <w:rsid w:val="00412301"/>
    <w:rsid w:val="004126C1"/>
    <w:rsid w:val="00413F60"/>
    <w:rsid w:val="004148CD"/>
    <w:rsid w:val="0041497B"/>
    <w:rsid w:val="00414D11"/>
    <w:rsid w:val="00414D54"/>
    <w:rsid w:val="0041546E"/>
    <w:rsid w:val="00416CC2"/>
    <w:rsid w:val="004205ED"/>
    <w:rsid w:val="0042064F"/>
    <w:rsid w:val="00420D51"/>
    <w:rsid w:val="0042156F"/>
    <w:rsid w:val="004226B8"/>
    <w:rsid w:val="004238C8"/>
    <w:rsid w:val="00425EAC"/>
    <w:rsid w:val="004267FD"/>
    <w:rsid w:val="00427952"/>
    <w:rsid w:val="0042795D"/>
    <w:rsid w:val="00427BA0"/>
    <w:rsid w:val="00427FD6"/>
    <w:rsid w:val="00430D23"/>
    <w:rsid w:val="00431538"/>
    <w:rsid w:val="0043231D"/>
    <w:rsid w:val="00432556"/>
    <w:rsid w:val="00432896"/>
    <w:rsid w:val="00432FC1"/>
    <w:rsid w:val="00432FC5"/>
    <w:rsid w:val="004348EB"/>
    <w:rsid w:val="00434A26"/>
    <w:rsid w:val="00435BE2"/>
    <w:rsid w:val="004360B3"/>
    <w:rsid w:val="00437114"/>
    <w:rsid w:val="00437253"/>
    <w:rsid w:val="00440911"/>
    <w:rsid w:val="0044150F"/>
    <w:rsid w:val="004415A6"/>
    <w:rsid w:val="00442EEE"/>
    <w:rsid w:val="00443766"/>
    <w:rsid w:val="004438EE"/>
    <w:rsid w:val="00444C3D"/>
    <w:rsid w:val="00445698"/>
    <w:rsid w:val="00445C32"/>
    <w:rsid w:val="004465AE"/>
    <w:rsid w:val="004501F5"/>
    <w:rsid w:val="00450395"/>
    <w:rsid w:val="00450D58"/>
    <w:rsid w:val="0045139B"/>
    <w:rsid w:val="0045168B"/>
    <w:rsid w:val="00452485"/>
    <w:rsid w:val="0045285F"/>
    <w:rsid w:val="00455523"/>
    <w:rsid w:val="00456899"/>
    <w:rsid w:val="004570B6"/>
    <w:rsid w:val="004577A5"/>
    <w:rsid w:val="004604B0"/>
    <w:rsid w:val="0046102B"/>
    <w:rsid w:val="00461E3A"/>
    <w:rsid w:val="0046417C"/>
    <w:rsid w:val="004642F0"/>
    <w:rsid w:val="0046436E"/>
    <w:rsid w:val="004655C6"/>
    <w:rsid w:val="00466044"/>
    <w:rsid w:val="00466127"/>
    <w:rsid w:val="00466A12"/>
    <w:rsid w:val="0046743D"/>
    <w:rsid w:val="004700F7"/>
    <w:rsid w:val="0047154C"/>
    <w:rsid w:val="0047179A"/>
    <w:rsid w:val="00472431"/>
    <w:rsid w:val="004734BD"/>
    <w:rsid w:val="004746BE"/>
    <w:rsid w:val="00476DAE"/>
    <w:rsid w:val="00482367"/>
    <w:rsid w:val="00483337"/>
    <w:rsid w:val="004838BC"/>
    <w:rsid w:val="004841B0"/>
    <w:rsid w:val="0048443C"/>
    <w:rsid w:val="00484550"/>
    <w:rsid w:val="00486997"/>
    <w:rsid w:val="00486B15"/>
    <w:rsid w:val="004901A2"/>
    <w:rsid w:val="00490562"/>
    <w:rsid w:val="0049128F"/>
    <w:rsid w:val="00492719"/>
    <w:rsid w:val="00492A92"/>
    <w:rsid w:val="00494075"/>
    <w:rsid w:val="004956CA"/>
    <w:rsid w:val="00495E00"/>
    <w:rsid w:val="00496F9D"/>
    <w:rsid w:val="004974E9"/>
    <w:rsid w:val="0049767A"/>
    <w:rsid w:val="00497736"/>
    <w:rsid w:val="004A0734"/>
    <w:rsid w:val="004A2FFF"/>
    <w:rsid w:val="004A4710"/>
    <w:rsid w:val="004A57EE"/>
    <w:rsid w:val="004A590E"/>
    <w:rsid w:val="004A5983"/>
    <w:rsid w:val="004A5CB9"/>
    <w:rsid w:val="004A5DE4"/>
    <w:rsid w:val="004A73A8"/>
    <w:rsid w:val="004A7DD5"/>
    <w:rsid w:val="004B0D22"/>
    <w:rsid w:val="004B19AF"/>
    <w:rsid w:val="004B1B2E"/>
    <w:rsid w:val="004B4301"/>
    <w:rsid w:val="004B432C"/>
    <w:rsid w:val="004B482D"/>
    <w:rsid w:val="004B4BB1"/>
    <w:rsid w:val="004B6C90"/>
    <w:rsid w:val="004B715C"/>
    <w:rsid w:val="004B7789"/>
    <w:rsid w:val="004C07C0"/>
    <w:rsid w:val="004C1108"/>
    <w:rsid w:val="004C1466"/>
    <w:rsid w:val="004C1B80"/>
    <w:rsid w:val="004C2151"/>
    <w:rsid w:val="004C22AE"/>
    <w:rsid w:val="004C29A2"/>
    <w:rsid w:val="004C36AB"/>
    <w:rsid w:val="004C4817"/>
    <w:rsid w:val="004C5EA9"/>
    <w:rsid w:val="004C63C4"/>
    <w:rsid w:val="004D09D7"/>
    <w:rsid w:val="004D18DC"/>
    <w:rsid w:val="004D4D6C"/>
    <w:rsid w:val="004D7298"/>
    <w:rsid w:val="004E0B75"/>
    <w:rsid w:val="004E17EA"/>
    <w:rsid w:val="004E1975"/>
    <w:rsid w:val="004E442C"/>
    <w:rsid w:val="004E4522"/>
    <w:rsid w:val="004E54B8"/>
    <w:rsid w:val="004E5C27"/>
    <w:rsid w:val="004E5D4D"/>
    <w:rsid w:val="004E6919"/>
    <w:rsid w:val="004E6AD6"/>
    <w:rsid w:val="004E71E9"/>
    <w:rsid w:val="004F0F0B"/>
    <w:rsid w:val="004F12DE"/>
    <w:rsid w:val="004F13EE"/>
    <w:rsid w:val="004F282D"/>
    <w:rsid w:val="004F2CB3"/>
    <w:rsid w:val="004F32EF"/>
    <w:rsid w:val="004F3F7B"/>
    <w:rsid w:val="004F538C"/>
    <w:rsid w:val="004F70A3"/>
    <w:rsid w:val="005002EB"/>
    <w:rsid w:val="00500319"/>
    <w:rsid w:val="00500585"/>
    <w:rsid w:val="005009BF"/>
    <w:rsid w:val="00502D5D"/>
    <w:rsid w:val="00505D7A"/>
    <w:rsid w:val="0050707D"/>
    <w:rsid w:val="00510D36"/>
    <w:rsid w:val="005125B2"/>
    <w:rsid w:val="0051385C"/>
    <w:rsid w:val="00513EAA"/>
    <w:rsid w:val="00515365"/>
    <w:rsid w:val="00515467"/>
    <w:rsid w:val="0051613D"/>
    <w:rsid w:val="00516516"/>
    <w:rsid w:val="005169BC"/>
    <w:rsid w:val="00520357"/>
    <w:rsid w:val="0052177D"/>
    <w:rsid w:val="00522099"/>
    <w:rsid w:val="005230FD"/>
    <w:rsid w:val="0052422F"/>
    <w:rsid w:val="00526299"/>
    <w:rsid w:val="005264C8"/>
    <w:rsid w:val="005266A7"/>
    <w:rsid w:val="00526A90"/>
    <w:rsid w:val="0052701A"/>
    <w:rsid w:val="00527239"/>
    <w:rsid w:val="0052751A"/>
    <w:rsid w:val="00527C3B"/>
    <w:rsid w:val="005319FE"/>
    <w:rsid w:val="0053237B"/>
    <w:rsid w:val="005325F4"/>
    <w:rsid w:val="00534278"/>
    <w:rsid w:val="0053527C"/>
    <w:rsid w:val="00536932"/>
    <w:rsid w:val="00536EE1"/>
    <w:rsid w:val="0053714A"/>
    <w:rsid w:val="00540088"/>
    <w:rsid w:val="005404A3"/>
    <w:rsid w:val="00540BC1"/>
    <w:rsid w:val="00540FE4"/>
    <w:rsid w:val="00543849"/>
    <w:rsid w:val="00544186"/>
    <w:rsid w:val="00544387"/>
    <w:rsid w:val="00544420"/>
    <w:rsid w:val="00544A35"/>
    <w:rsid w:val="00544BF7"/>
    <w:rsid w:val="0054602F"/>
    <w:rsid w:val="005466E3"/>
    <w:rsid w:val="00547E48"/>
    <w:rsid w:val="00550357"/>
    <w:rsid w:val="0055157E"/>
    <w:rsid w:val="00551DD8"/>
    <w:rsid w:val="00551EC9"/>
    <w:rsid w:val="005524B2"/>
    <w:rsid w:val="00552DCD"/>
    <w:rsid w:val="005531C7"/>
    <w:rsid w:val="005535EF"/>
    <w:rsid w:val="005539DC"/>
    <w:rsid w:val="00554CD9"/>
    <w:rsid w:val="00556535"/>
    <w:rsid w:val="005577CB"/>
    <w:rsid w:val="005579D3"/>
    <w:rsid w:val="00560728"/>
    <w:rsid w:val="00560B81"/>
    <w:rsid w:val="005621CC"/>
    <w:rsid w:val="0056356D"/>
    <w:rsid w:val="00563BC1"/>
    <w:rsid w:val="00563E9B"/>
    <w:rsid w:val="005675DD"/>
    <w:rsid w:val="00570F92"/>
    <w:rsid w:val="00571BA9"/>
    <w:rsid w:val="00571FB8"/>
    <w:rsid w:val="00572276"/>
    <w:rsid w:val="005729E1"/>
    <w:rsid w:val="005744E5"/>
    <w:rsid w:val="00574870"/>
    <w:rsid w:val="0057721A"/>
    <w:rsid w:val="0058067F"/>
    <w:rsid w:val="00580B56"/>
    <w:rsid w:val="005833E7"/>
    <w:rsid w:val="00583871"/>
    <w:rsid w:val="00585780"/>
    <w:rsid w:val="00586A4B"/>
    <w:rsid w:val="00586C12"/>
    <w:rsid w:val="00590338"/>
    <w:rsid w:val="00590CFD"/>
    <w:rsid w:val="005913FE"/>
    <w:rsid w:val="00592D99"/>
    <w:rsid w:val="005941CC"/>
    <w:rsid w:val="00594572"/>
    <w:rsid w:val="0059564A"/>
    <w:rsid w:val="00596FC3"/>
    <w:rsid w:val="00597C34"/>
    <w:rsid w:val="00597E08"/>
    <w:rsid w:val="005A0CE9"/>
    <w:rsid w:val="005A133F"/>
    <w:rsid w:val="005A1C83"/>
    <w:rsid w:val="005A1D01"/>
    <w:rsid w:val="005A232C"/>
    <w:rsid w:val="005A276A"/>
    <w:rsid w:val="005A4ED5"/>
    <w:rsid w:val="005A55F1"/>
    <w:rsid w:val="005A56FE"/>
    <w:rsid w:val="005A70CC"/>
    <w:rsid w:val="005B1906"/>
    <w:rsid w:val="005B2BF9"/>
    <w:rsid w:val="005B2D82"/>
    <w:rsid w:val="005B4D9B"/>
    <w:rsid w:val="005B694C"/>
    <w:rsid w:val="005B7316"/>
    <w:rsid w:val="005B73FE"/>
    <w:rsid w:val="005B74C6"/>
    <w:rsid w:val="005B78CD"/>
    <w:rsid w:val="005C00F2"/>
    <w:rsid w:val="005C010F"/>
    <w:rsid w:val="005C2611"/>
    <w:rsid w:val="005C2E6B"/>
    <w:rsid w:val="005C57F1"/>
    <w:rsid w:val="005C5FE7"/>
    <w:rsid w:val="005D0754"/>
    <w:rsid w:val="005D29F5"/>
    <w:rsid w:val="005D2DAC"/>
    <w:rsid w:val="005D36C7"/>
    <w:rsid w:val="005D43EA"/>
    <w:rsid w:val="005D4C40"/>
    <w:rsid w:val="005D501C"/>
    <w:rsid w:val="005D5467"/>
    <w:rsid w:val="005D567D"/>
    <w:rsid w:val="005D56E1"/>
    <w:rsid w:val="005D7B36"/>
    <w:rsid w:val="005E00A8"/>
    <w:rsid w:val="005E06ED"/>
    <w:rsid w:val="005E0AEA"/>
    <w:rsid w:val="005E1660"/>
    <w:rsid w:val="005E1FFC"/>
    <w:rsid w:val="005E229C"/>
    <w:rsid w:val="005E2A3E"/>
    <w:rsid w:val="005E3173"/>
    <w:rsid w:val="005E3B2A"/>
    <w:rsid w:val="005E6253"/>
    <w:rsid w:val="005E6911"/>
    <w:rsid w:val="005E7157"/>
    <w:rsid w:val="005E7C44"/>
    <w:rsid w:val="005F07DB"/>
    <w:rsid w:val="005F0A1E"/>
    <w:rsid w:val="005F0C4D"/>
    <w:rsid w:val="005F17F7"/>
    <w:rsid w:val="005F2441"/>
    <w:rsid w:val="005F2BD7"/>
    <w:rsid w:val="005F2C63"/>
    <w:rsid w:val="005F2C9F"/>
    <w:rsid w:val="005F34B6"/>
    <w:rsid w:val="005F3A63"/>
    <w:rsid w:val="005F4769"/>
    <w:rsid w:val="005F7536"/>
    <w:rsid w:val="005F77AB"/>
    <w:rsid w:val="005F787C"/>
    <w:rsid w:val="005F7A1A"/>
    <w:rsid w:val="00601526"/>
    <w:rsid w:val="00602ACB"/>
    <w:rsid w:val="00603B9B"/>
    <w:rsid w:val="00604130"/>
    <w:rsid w:val="006042C2"/>
    <w:rsid w:val="00604D2D"/>
    <w:rsid w:val="0060650F"/>
    <w:rsid w:val="00606962"/>
    <w:rsid w:val="00606F8B"/>
    <w:rsid w:val="00607E9C"/>
    <w:rsid w:val="00611D99"/>
    <w:rsid w:val="00612CC3"/>
    <w:rsid w:val="00612EA3"/>
    <w:rsid w:val="00614075"/>
    <w:rsid w:val="006147E6"/>
    <w:rsid w:val="00616558"/>
    <w:rsid w:val="00616AB3"/>
    <w:rsid w:val="00621100"/>
    <w:rsid w:val="006216EC"/>
    <w:rsid w:val="0062185D"/>
    <w:rsid w:val="00621CCD"/>
    <w:rsid w:val="00623AA5"/>
    <w:rsid w:val="00623C8B"/>
    <w:rsid w:val="00624700"/>
    <w:rsid w:val="00627026"/>
    <w:rsid w:val="00627655"/>
    <w:rsid w:val="00627727"/>
    <w:rsid w:val="00632F40"/>
    <w:rsid w:val="006335B3"/>
    <w:rsid w:val="00633C89"/>
    <w:rsid w:val="00635E84"/>
    <w:rsid w:val="00636878"/>
    <w:rsid w:val="00637F5E"/>
    <w:rsid w:val="0064022F"/>
    <w:rsid w:val="006414FF"/>
    <w:rsid w:val="00643285"/>
    <w:rsid w:val="00643C40"/>
    <w:rsid w:val="006454F1"/>
    <w:rsid w:val="00645EF6"/>
    <w:rsid w:val="006464A7"/>
    <w:rsid w:val="00650630"/>
    <w:rsid w:val="00650A5F"/>
    <w:rsid w:val="00650B8E"/>
    <w:rsid w:val="00655122"/>
    <w:rsid w:val="006551F4"/>
    <w:rsid w:val="006564B1"/>
    <w:rsid w:val="00656B8A"/>
    <w:rsid w:val="00656CD2"/>
    <w:rsid w:val="00660B48"/>
    <w:rsid w:val="0066246B"/>
    <w:rsid w:val="006648F6"/>
    <w:rsid w:val="0066508A"/>
    <w:rsid w:val="0066699C"/>
    <w:rsid w:val="0066748F"/>
    <w:rsid w:val="006675E0"/>
    <w:rsid w:val="006708CA"/>
    <w:rsid w:val="00670981"/>
    <w:rsid w:val="00670CBF"/>
    <w:rsid w:val="00672CA3"/>
    <w:rsid w:val="006730C7"/>
    <w:rsid w:val="00673D4F"/>
    <w:rsid w:val="006745C0"/>
    <w:rsid w:val="00674EDD"/>
    <w:rsid w:val="006753FA"/>
    <w:rsid w:val="00676FE9"/>
    <w:rsid w:val="00677417"/>
    <w:rsid w:val="0067768C"/>
    <w:rsid w:val="00677B2F"/>
    <w:rsid w:val="00681AE4"/>
    <w:rsid w:val="00682A4B"/>
    <w:rsid w:val="00682DAE"/>
    <w:rsid w:val="00683351"/>
    <w:rsid w:val="00683E75"/>
    <w:rsid w:val="00684F41"/>
    <w:rsid w:val="00684FB6"/>
    <w:rsid w:val="00685C22"/>
    <w:rsid w:val="00686FEB"/>
    <w:rsid w:val="006870EC"/>
    <w:rsid w:val="006907A0"/>
    <w:rsid w:val="00692FB6"/>
    <w:rsid w:val="00693992"/>
    <w:rsid w:val="006958B1"/>
    <w:rsid w:val="00695956"/>
    <w:rsid w:val="006959DA"/>
    <w:rsid w:val="00696FBE"/>
    <w:rsid w:val="00697509"/>
    <w:rsid w:val="00697DC5"/>
    <w:rsid w:val="00697E69"/>
    <w:rsid w:val="006A09B6"/>
    <w:rsid w:val="006A2A04"/>
    <w:rsid w:val="006A3176"/>
    <w:rsid w:val="006A3415"/>
    <w:rsid w:val="006A35F4"/>
    <w:rsid w:val="006A744D"/>
    <w:rsid w:val="006B0952"/>
    <w:rsid w:val="006B0B16"/>
    <w:rsid w:val="006B144A"/>
    <w:rsid w:val="006B1755"/>
    <w:rsid w:val="006B204D"/>
    <w:rsid w:val="006B2BF9"/>
    <w:rsid w:val="006B3E3B"/>
    <w:rsid w:val="006B4C67"/>
    <w:rsid w:val="006B4E37"/>
    <w:rsid w:val="006B5DB0"/>
    <w:rsid w:val="006B76CD"/>
    <w:rsid w:val="006B7808"/>
    <w:rsid w:val="006B792C"/>
    <w:rsid w:val="006B7A18"/>
    <w:rsid w:val="006B7CD0"/>
    <w:rsid w:val="006C1343"/>
    <w:rsid w:val="006C42BE"/>
    <w:rsid w:val="006C460D"/>
    <w:rsid w:val="006C680A"/>
    <w:rsid w:val="006D0EC5"/>
    <w:rsid w:val="006D11FF"/>
    <w:rsid w:val="006D1B9C"/>
    <w:rsid w:val="006D2431"/>
    <w:rsid w:val="006D3A4E"/>
    <w:rsid w:val="006D3E23"/>
    <w:rsid w:val="006D3F54"/>
    <w:rsid w:val="006D4611"/>
    <w:rsid w:val="006D4EA6"/>
    <w:rsid w:val="006D6E99"/>
    <w:rsid w:val="006E00F8"/>
    <w:rsid w:val="006E058A"/>
    <w:rsid w:val="006E1B49"/>
    <w:rsid w:val="006E2189"/>
    <w:rsid w:val="006E40AD"/>
    <w:rsid w:val="006E42F0"/>
    <w:rsid w:val="006E4771"/>
    <w:rsid w:val="006E4817"/>
    <w:rsid w:val="006E5B28"/>
    <w:rsid w:val="006E6148"/>
    <w:rsid w:val="006E725B"/>
    <w:rsid w:val="006F0458"/>
    <w:rsid w:val="006F2F2B"/>
    <w:rsid w:val="006F3AA6"/>
    <w:rsid w:val="006F477E"/>
    <w:rsid w:val="006F4C61"/>
    <w:rsid w:val="006F7BD3"/>
    <w:rsid w:val="00700236"/>
    <w:rsid w:val="00701B00"/>
    <w:rsid w:val="007023D2"/>
    <w:rsid w:val="0070270E"/>
    <w:rsid w:val="00702F13"/>
    <w:rsid w:val="0070308B"/>
    <w:rsid w:val="007030B9"/>
    <w:rsid w:val="00704755"/>
    <w:rsid w:val="007047BE"/>
    <w:rsid w:val="0070525E"/>
    <w:rsid w:val="0070648F"/>
    <w:rsid w:val="00706B1C"/>
    <w:rsid w:val="00707212"/>
    <w:rsid w:val="00710AA4"/>
    <w:rsid w:val="007121FA"/>
    <w:rsid w:val="00712252"/>
    <w:rsid w:val="00714579"/>
    <w:rsid w:val="007149BC"/>
    <w:rsid w:val="007207CA"/>
    <w:rsid w:val="00722128"/>
    <w:rsid w:val="00726CBE"/>
    <w:rsid w:val="0072727F"/>
    <w:rsid w:val="00730DA6"/>
    <w:rsid w:val="00731889"/>
    <w:rsid w:val="00732278"/>
    <w:rsid w:val="0073245E"/>
    <w:rsid w:val="0073248F"/>
    <w:rsid w:val="00732BEA"/>
    <w:rsid w:val="00732F10"/>
    <w:rsid w:val="007338E8"/>
    <w:rsid w:val="007356D4"/>
    <w:rsid w:val="00736AB4"/>
    <w:rsid w:val="0073755D"/>
    <w:rsid w:val="00740041"/>
    <w:rsid w:val="007411A5"/>
    <w:rsid w:val="00741996"/>
    <w:rsid w:val="00741E24"/>
    <w:rsid w:val="0074376E"/>
    <w:rsid w:val="00744323"/>
    <w:rsid w:val="00744F44"/>
    <w:rsid w:val="007458AC"/>
    <w:rsid w:val="00745B3E"/>
    <w:rsid w:val="007506EE"/>
    <w:rsid w:val="00750FB0"/>
    <w:rsid w:val="007517DB"/>
    <w:rsid w:val="00754348"/>
    <w:rsid w:val="00754BEB"/>
    <w:rsid w:val="00754E86"/>
    <w:rsid w:val="00755CA1"/>
    <w:rsid w:val="00756227"/>
    <w:rsid w:val="0075696D"/>
    <w:rsid w:val="00760587"/>
    <w:rsid w:val="00760815"/>
    <w:rsid w:val="00760B43"/>
    <w:rsid w:val="0076235A"/>
    <w:rsid w:val="00762726"/>
    <w:rsid w:val="00762BFF"/>
    <w:rsid w:val="00762D73"/>
    <w:rsid w:val="00763B59"/>
    <w:rsid w:val="007644BB"/>
    <w:rsid w:val="00764817"/>
    <w:rsid w:val="007654D7"/>
    <w:rsid w:val="00766928"/>
    <w:rsid w:val="00766DF2"/>
    <w:rsid w:val="007677BC"/>
    <w:rsid w:val="0077065F"/>
    <w:rsid w:val="00770A8E"/>
    <w:rsid w:val="00771327"/>
    <w:rsid w:val="007745A9"/>
    <w:rsid w:val="00774717"/>
    <w:rsid w:val="00774E2E"/>
    <w:rsid w:val="0077569A"/>
    <w:rsid w:val="00776B86"/>
    <w:rsid w:val="00776E88"/>
    <w:rsid w:val="007775E6"/>
    <w:rsid w:val="00780378"/>
    <w:rsid w:val="00780940"/>
    <w:rsid w:val="0078148E"/>
    <w:rsid w:val="00782082"/>
    <w:rsid w:val="00782821"/>
    <w:rsid w:val="00783D5C"/>
    <w:rsid w:val="0078496A"/>
    <w:rsid w:val="00785678"/>
    <w:rsid w:val="0078615D"/>
    <w:rsid w:val="00790BE4"/>
    <w:rsid w:val="00791BCF"/>
    <w:rsid w:val="00791ECF"/>
    <w:rsid w:val="007920B2"/>
    <w:rsid w:val="00792F72"/>
    <w:rsid w:val="0079360A"/>
    <w:rsid w:val="00793727"/>
    <w:rsid w:val="00793C74"/>
    <w:rsid w:val="00793DFE"/>
    <w:rsid w:val="00794253"/>
    <w:rsid w:val="00794D26"/>
    <w:rsid w:val="0079504E"/>
    <w:rsid w:val="00795AFA"/>
    <w:rsid w:val="00796176"/>
    <w:rsid w:val="00796972"/>
    <w:rsid w:val="00796B4B"/>
    <w:rsid w:val="007972CA"/>
    <w:rsid w:val="00797470"/>
    <w:rsid w:val="00797D89"/>
    <w:rsid w:val="007A563C"/>
    <w:rsid w:val="007A6145"/>
    <w:rsid w:val="007B111A"/>
    <w:rsid w:val="007B1B0B"/>
    <w:rsid w:val="007B292B"/>
    <w:rsid w:val="007B2F73"/>
    <w:rsid w:val="007B4447"/>
    <w:rsid w:val="007B4BAE"/>
    <w:rsid w:val="007B4FF7"/>
    <w:rsid w:val="007B5F83"/>
    <w:rsid w:val="007B6517"/>
    <w:rsid w:val="007B6ADE"/>
    <w:rsid w:val="007C1C8C"/>
    <w:rsid w:val="007C39EF"/>
    <w:rsid w:val="007C5BA3"/>
    <w:rsid w:val="007C636F"/>
    <w:rsid w:val="007C67F5"/>
    <w:rsid w:val="007C70F9"/>
    <w:rsid w:val="007C7AF5"/>
    <w:rsid w:val="007D07DF"/>
    <w:rsid w:val="007D081E"/>
    <w:rsid w:val="007D10BE"/>
    <w:rsid w:val="007D1275"/>
    <w:rsid w:val="007D400D"/>
    <w:rsid w:val="007D48F1"/>
    <w:rsid w:val="007D4AC4"/>
    <w:rsid w:val="007D4E81"/>
    <w:rsid w:val="007D5254"/>
    <w:rsid w:val="007D5B7B"/>
    <w:rsid w:val="007D7C4E"/>
    <w:rsid w:val="007D7F6A"/>
    <w:rsid w:val="007E06A6"/>
    <w:rsid w:val="007E2111"/>
    <w:rsid w:val="007E2426"/>
    <w:rsid w:val="007E2876"/>
    <w:rsid w:val="007E33A0"/>
    <w:rsid w:val="007E3436"/>
    <w:rsid w:val="007E3B3A"/>
    <w:rsid w:val="007E6AEF"/>
    <w:rsid w:val="007E6E45"/>
    <w:rsid w:val="007E72D4"/>
    <w:rsid w:val="007E7F3C"/>
    <w:rsid w:val="007F1476"/>
    <w:rsid w:val="007F1AB7"/>
    <w:rsid w:val="007F239D"/>
    <w:rsid w:val="007F301E"/>
    <w:rsid w:val="007F6021"/>
    <w:rsid w:val="007F7A50"/>
    <w:rsid w:val="008014B3"/>
    <w:rsid w:val="00801834"/>
    <w:rsid w:val="00801FCE"/>
    <w:rsid w:val="0080229D"/>
    <w:rsid w:val="008027E8"/>
    <w:rsid w:val="008038E9"/>
    <w:rsid w:val="00803E79"/>
    <w:rsid w:val="00804751"/>
    <w:rsid w:val="008047AB"/>
    <w:rsid w:val="00805F6B"/>
    <w:rsid w:val="008106D2"/>
    <w:rsid w:val="00812851"/>
    <w:rsid w:val="00812894"/>
    <w:rsid w:val="0081445C"/>
    <w:rsid w:val="00814B06"/>
    <w:rsid w:val="00814EA0"/>
    <w:rsid w:val="00814F49"/>
    <w:rsid w:val="00815250"/>
    <w:rsid w:val="00815BD5"/>
    <w:rsid w:val="008169BB"/>
    <w:rsid w:val="00817151"/>
    <w:rsid w:val="00820656"/>
    <w:rsid w:val="00820AFA"/>
    <w:rsid w:val="00821C95"/>
    <w:rsid w:val="0082211F"/>
    <w:rsid w:val="0082270D"/>
    <w:rsid w:val="00824B8A"/>
    <w:rsid w:val="008256FD"/>
    <w:rsid w:val="00826BBC"/>
    <w:rsid w:val="00831400"/>
    <w:rsid w:val="00832855"/>
    <w:rsid w:val="008351EE"/>
    <w:rsid w:val="0083715B"/>
    <w:rsid w:val="00840028"/>
    <w:rsid w:val="008421A3"/>
    <w:rsid w:val="00843D8A"/>
    <w:rsid w:val="008464CA"/>
    <w:rsid w:val="008469F5"/>
    <w:rsid w:val="00847CE7"/>
    <w:rsid w:val="00850296"/>
    <w:rsid w:val="008512DD"/>
    <w:rsid w:val="0085248E"/>
    <w:rsid w:val="00853430"/>
    <w:rsid w:val="00854BA8"/>
    <w:rsid w:val="00855D20"/>
    <w:rsid w:val="0085605C"/>
    <w:rsid w:val="0085725E"/>
    <w:rsid w:val="008573A4"/>
    <w:rsid w:val="00861F8D"/>
    <w:rsid w:val="00861FAA"/>
    <w:rsid w:val="008624E7"/>
    <w:rsid w:val="008637B4"/>
    <w:rsid w:val="00865BBC"/>
    <w:rsid w:val="00866589"/>
    <w:rsid w:val="00867817"/>
    <w:rsid w:val="00870686"/>
    <w:rsid w:val="00870B6E"/>
    <w:rsid w:val="008714A1"/>
    <w:rsid w:val="00871E7F"/>
    <w:rsid w:val="0087322C"/>
    <w:rsid w:val="0087380E"/>
    <w:rsid w:val="00874273"/>
    <w:rsid w:val="008746DB"/>
    <w:rsid w:val="008757C4"/>
    <w:rsid w:val="00875977"/>
    <w:rsid w:val="00875C0A"/>
    <w:rsid w:val="00876FA7"/>
    <w:rsid w:val="008774C0"/>
    <w:rsid w:val="008804A1"/>
    <w:rsid w:val="008821BE"/>
    <w:rsid w:val="00885282"/>
    <w:rsid w:val="008854E2"/>
    <w:rsid w:val="00885B38"/>
    <w:rsid w:val="008873F3"/>
    <w:rsid w:val="00887A47"/>
    <w:rsid w:val="00890B5B"/>
    <w:rsid w:val="00891674"/>
    <w:rsid w:val="0089462F"/>
    <w:rsid w:val="00895188"/>
    <w:rsid w:val="00896C80"/>
    <w:rsid w:val="00897886"/>
    <w:rsid w:val="00897F01"/>
    <w:rsid w:val="008A04ED"/>
    <w:rsid w:val="008A0AB9"/>
    <w:rsid w:val="008A10C7"/>
    <w:rsid w:val="008A10E6"/>
    <w:rsid w:val="008A2CB6"/>
    <w:rsid w:val="008A3D5A"/>
    <w:rsid w:val="008A3FA8"/>
    <w:rsid w:val="008A4736"/>
    <w:rsid w:val="008A4E3E"/>
    <w:rsid w:val="008A5918"/>
    <w:rsid w:val="008A6D6C"/>
    <w:rsid w:val="008A7D60"/>
    <w:rsid w:val="008B037C"/>
    <w:rsid w:val="008B0396"/>
    <w:rsid w:val="008B06D2"/>
    <w:rsid w:val="008B0E8F"/>
    <w:rsid w:val="008B2D32"/>
    <w:rsid w:val="008B309A"/>
    <w:rsid w:val="008B3DD8"/>
    <w:rsid w:val="008B3ED4"/>
    <w:rsid w:val="008B4DD1"/>
    <w:rsid w:val="008B74DB"/>
    <w:rsid w:val="008C0F0A"/>
    <w:rsid w:val="008C1138"/>
    <w:rsid w:val="008C11A2"/>
    <w:rsid w:val="008C1A9F"/>
    <w:rsid w:val="008C260F"/>
    <w:rsid w:val="008C325C"/>
    <w:rsid w:val="008C37A1"/>
    <w:rsid w:val="008C38D1"/>
    <w:rsid w:val="008C5140"/>
    <w:rsid w:val="008C6D14"/>
    <w:rsid w:val="008C74AC"/>
    <w:rsid w:val="008C7F0E"/>
    <w:rsid w:val="008D1463"/>
    <w:rsid w:val="008D22A4"/>
    <w:rsid w:val="008D235D"/>
    <w:rsid w:val="008D2DD5"/>
    <w:rsid w:val="008D59FC"/>
    <w:rsid w:val="008D5C2B"/>
    <w:rsid w:val="008D5F0E"/>
    <w:rsid w:val="008D720C"/>
    <w:rsid w:val="008E4AB9"/>
    <w:rsid w:val="008E4C31"/>
    <w:rsid w:val="008E4E67"/>
    <w:rsid w:val="008E6E52"/>
    <w:rsid w:val="008E7599"/>
    <w:rsid w:val="008F081E"/>
    <w:rsid w:val="008F2B0E"/>
    <w:rsid w:val="008F3441"/>
    <w:rsid w:val="008F4269"/>
    <w:rsid w:val="008F5254"/>
    <w:rsid w:val="008F6EA9"/>
    <w:rsid w:val="009003FF"/>
    <w:rsid w:val="00900ED3"/>
    <w:rsid w:val="00901C57"/>
    <w:rsid w:val="00905247"/>
    <w:rsid w:val="00905427"/>
    <w:rsid w:val="00905740"/>
    <w:rsid w:val="0090596C"/>
    <w:rsid w:val="0090611B"/>
    <w:rsid w:val="00906875"/>
    <w:rsid w:val="009069BD"/>
    <w:rsid w:val="00906EBF"/>
    <w:rsid w:val="009073D8"/>
    <w:rsid w:val="009076DB"/>
    <w:rsid w:val="00907717"/>
    <w:rsid w:val="00907970"/>
    <w:rsid w:val="00907D5C"/>
    <w:rsid w:val="00907E48"/>
    <w:rsid w:val="00910915"/>
    <w:rsid w:val="00912075"/>
    <w:rsid w:val="009146E0"/>
    <w:rsid w:val="00915036"/>
    <w:rsid w:val="0091561F"/>
    <w:rsid w:val="009167E8"/>
    <w:rsid w:val="0091752D"/>
    <w:rsid w:val="00921283"/>
    <w:rsid w:val="0092131F"/>
    <w:rsid w:val="00923A06"/>
    <w:rsid w:val="0092470E"/>
    <w:rsid w:val="0092644F"/>
    <w:rsid w:val="00926A5B"/>
    <w:rsid w:val="0093047D"/>
    <w:rsid w:val="00930CDA"/>
    <w:rsid w:val="009311CA"/>
    <w:rsid w:val="00931891"/>
    <w:rsid w:val="0093375B"/>
    <w:rsid w:val="00933935"/>
    <w:rsid w:val="0093433C"/>
    <w:rsid w:val="00934350"/>
    <w:rsid w:val="0093446B"/>
    <w:rsid w:val="009350B2"/>
    <w:rsid w:val="00935222"/>
    <w:rsid w:val="00936759"/>
    <w:rsid w:val="00936FEC"/>
    <w:rsid w:val="0094095C"/>
    <w:rsid w:val="00941EA1"/>
    <w:rsid w:val="009427C7"/>
    <w:rsid w:val="00943923"/>
    <w:rsid w:val="00943AC4"/>
    <w:rsid w:val="00944BF0"/>
    <w:rsid w:val="00945B2F"/>
    <w:rsid w:val="00945DFD"/>
    <w:rsid w:val="009465B8"/>
    <w:rsid w:val="00946E59"/>
    <w:rsid w:val="00947FA3"/>
    <w:rsid w:val="009504B4"/>
    <w:rsid w:val="009518F0"/>
    <w:rsid w:val="0095199A"/>
    <w:rsid w:val="009549B8"/>
    <w:rsid w:val="00955506"/>
    <w:rsid w:val="00955C0C"/>
    <w:rsid w:val="00955D05"/>
    <w:rsid w:val="00955F7D"/>
    <w:rsid w:val="00956156"/>
    <w:rsid w:val="00957AB4"/>
    <w:rsid w:val="00960747"/>
    <w:rsid w:val="00960FDB"/>
    <w:rsid w:val="0096151E"/>
    <w:rsid w:val="009625D2"/>
    <w:rsid w:val="009633DC"/>
    <w:rsid w:val="00964D4D"/>
    <w:rsid w:val="00966B82"/>
    <w:rsid w:val="00967114"/>
    <w:rsid w:val="009702E7"/>
    <w:rsid w:val="009721EB"/>
    <w:rsid w:val="00973C7B"/>
    <w:rsid w:val="00974109"/>
    <w:rsid w:val="00974157"/>
    <w:rsid w:val="00974B0F"/>
    <w:rsid w:val="00974E22"/>
    <w:rsid w:val="009752E6"/>
    <w:rsid w:val="00975D6E"/>
    <w:rsid w:val="00976E28"/>
    <w:rsid w:val="00976F03"/>
    <w:rsid w:val="00977E3A"/>
    <w:rsid w:val="0098020E"/>
    <w:rsid w:val="00981316"/>
    <w:rsid w:val="0098204D"/>
    <w:rsid w:val="00983756"/>
    <w:rsid w:val="0098460A"/>
    <w:rsid w:val="00984998"/>
    <w:rsid w:val="00984A2F"/>
    <w:rsid w:val="00985150"/>
    <w:rsid w:val="0098591A"/>
    <w:rsid w:val="00985E55"/>
    <w:rsid w:val="0098647E"/>
    <w:rsid w:val="009870A9"/>
    <w:rsid w:val="0098774B"/>
    <w:rsid w:val="009908C2"/>
    <w:rsid w:val="009922C4"/>
    <w:rsid w:val="00992581"/>
    <w:rsid w:val="009929E4"/>
    <w:rsid w:val="0099321E"/>
    <w:rsid w:val="009937F7"/>
    <w:rsid w:val="00993EB6"/>
    <w:rsid w:val="00994DDF"/>
    <w:rsid w:val="00995A81"/>
    <w:rsid w:val="009A1F46"/>
    <w:rsid w:val="009A5E43"/>
    <w:rsid w:val="009A6E12"/>
    <w:rsid w:val="009A7C01"/>
    <w:rsid w:val="009A7C51"/>
    <w:rsid w:val="009B0C0B"/>
    <w:rsid w:val="009B1DE2"/>
    <w:rsid w:val="009B213A"/>
    <w:rsid w:val="009B3B9B"/>
    <w:rsid w:val="009B3ECB"/>
    <w:rsid w:val="009B425A"/>
    <w:rsid w:val="009B5D20"/>
    <w:rsid w:val="009B70B5"/>
    <w:rsid w:val="009C1BAF"/>
    <w:rsid w:val="009C4B8D"/>
    <w:rsid w:val="009C50CA"/>
    <w:rsid w:val="009C5BDF"/>
    <w:rsid w:val="009C5DE0"/>
    <w:rsid w:val="009C67F7"/>
    <w:rsid w:val="009C73D1"/>
    <w:rsid w:val="009C790B"/>
    <w:rsid w:val="009C7C02"/>
    <w:rsid w:val="009D17BA"/>
    <w:rsid w:val="009D1BA7"/>
    <w:rsid w:val="009D1C27"/>
    <w:rsid w:val="009D1C64"/>
    <w:rsid w:val="009D25B0"/>
    <w:rsid w:val="009D2A90"/>
    <w:rsid w:val="009D2BFE"/>
    <w:rsid w:val="009D4791"/>
    <w:rsid w:val="009D4B76"/>
    <w:rsid w:val="009D6146"/>
    <w:rsid w:val="009D6CDE"/>
    <w:rsid w:val="009D7E14"/>
    <w:rsid w:val="009E1587"/>
    <w:rsid w:val="009E277A"/>
    <w:rsid w:val="009E5486"/>
    <w:rsid w:val="009E5C5D"/>
    <w:rsid w:val="009E5D5B"/>
    <w:rsid w:val="009E7B83"/>
    <w:rsid w:val="009F1207"/>
    <w:rsid w:val="009F303D"/>
    <w:rsid w:val="009F4B8F"/>
    <w:rsid w:val="009F6001"/>
    <w:rsid w:val="009F6671"/>
    <w:rsid w:val="009F6966"/>
    <w:rsid w:val="009F754F"/>
    <w:rsid w:val="00A00BB0"/>
    <w:rsid w:val="00A01C56"/>
    <w:rsid w:val="00A03AC9"/>
    <w:rsid w:val="00A03D5D"/>
    <w:rsid w:val="00A04A83"/>
    <w:rsid w:val="00A0500A"/>
    <w:rsid w:val="00A06FF4"/>
    <w:rsid w:val="00A07EB0"/>
    <w:rsid w:val="00A1396E"/>
    <w:rsid w:val="00A155B2"/>
    <w:rsid w:val="00A165FD"/>
    <w:rsid w:val="00A16958"/>
    <w:rsid w:val="00A17698"/>
    <w:rsid w:val="00A17A66"/>
    <w:rsid w:val="00A21B11"/>
    <w:rsid w:val="00A21D5B"/>
    <w:rsid w:val="00A21DAD"/>
    <w:rsid w:val="00A22602"/>
    <w:rsid w:val="00A22C9E"/>
    <w:rsid w:val="00A232DD"/>
    <w:rsid w:val="00A245F1"/>
    <w:rsid w:val="00A24751"/>
    <w:rsid w:val="00A24CAE"/>
    <w:rsid w:val="00A24E05"/>
    <w:rsid w:val="00A2549A"/>
    <w:rsid w:val="00A273A7"/>
    <w:rsid w:val="00A27AA0"/>
    <w:rsid w:val="00A30400"/>
    <w:rsid w:val="00A30EBA"/>
    <w:rsid w:val="00A31B3F"/>
    <w:rsid w:val="00A31F5D"/>
    <w:rsid w:val="00A32302"/>
    <w:rsid w:val="00A36832"/>
    <w:rsid w:val="00A36AF0"/>
    <w:rsid w:val="00A42143"/>
    <w:rsid w:val="00A421E5"/>
    <w:rsid w:val="00A42701"/>
    <w:rsid w:val="00A42861"/>
    <w:rsid w:val="00A42943"/>
    <w:rsid w:val="00A429EA"/>
    <w:rsid w:val="00A4467D"/>
    <w:rsid w:val="00A46A7F"/>
    <w:rsid w:val="00A50E2E"/>
    <w:rsid w:val="00A513C8"/>
    <w:rsid w:val="00A52DFE"/>
    <w:rsid w:val="00A5364D"/>
    <w:rsid w:val="00A54734"/>
    <w:rsid w:val="00A56886"/>
    <w:rsid w:val="00A573B1"/>
    <w:rsid w:val="00A60412"/>
    <w:rsid w:val="00A60F02"/>
    <w:rsid w:val="00A613BC"/>
    <w:rsid w:val="00A631A0"/>
    <w:rsid w:val="00A6378A"/>
    <w:rsid w:val="00A65E92"/>
    <w:rsid w:val="00A71A12"/>
    <w:rsid w:val="00A71BE7"/>
    <w:rsid w:val="00A726A7"/>
    <w:rsid w:val="00A72C0B"/>
    <w:rsid w:val="00A73442"/>
    <w:rsid w:val="00A74118"/>
    <w:rsid w:val="00A76D01"/>
    <w:rsid w:val="00A7770A"/>
    <w:rsid w:val="00A77BB1"/>
    <w:rsid w:val="00A77DC7"/>
    <w:rsid w:val="00A802BD"/>
    <w:rsid w:val="00A80529"/>
    <w:rsid w:val="00A80546"/>
    <w:rsid w:val="00A814D3"/>
    <w:rsid w:val="00A81836"/>
    <w:rsid w:val="00A822FE"/>
    <w:rsid w:val="00A82F71"/>
    <w:rsid w:val="00A84412"/>
    <w:rsid w:val="00A84430"/>
    <w:rsid w:val="00A84F9C"/>
    <w:rsid w:val="00A8569A"/>
    <w:rsid w:val="00A85E54"/>
    <w:rsid w:val="00A86409"/>
    <w:rsid w:val="00A90946"/>
    <w:rsid w:val="00A9147C"/>
    <w:rsid w:val="00A9331C"/>
    <w:rsid w:val="00A93499"/>
    <w:rsid w:val="00A944C5"/>
    <w:rsid w:val="00A95133"/>
    <w:rsid w:val="00A955DC"/>
    <w:rsid w:val="00A96559"/>
    <w:rsid w:val="00A97AB6"/>
    <w:rsid w:val="00AA033B"/>
    <w:rsid w:val="00AA0447"/>
    <w:rsid w:val="00AA1242"/>
    <w:rsid w:val="00AA1CD1"/>
    <w:rsid w:val="00AA257F"/>
    <w:rsid w:val="00AA28DE"/>
    <w:rsid w:val="00AA295A"/>
    <w:rsid w:val="00AA31D1"/>
    <w:rsid w:val="00AA4B75"/>
    <w:rsid w:val="00AA56EB"/>
    <w:rsid w:val="00AB0741"/>
    <w:rsid w:val="00AB0C41"/>
    <w:rsid w:val="00AB2B21"/>
    <w:rsid w:val="00AB3989"/>
    <w:rsid w:val="00AB39B8"/>
    <w:rsid w:val="00AB3BA9"/>
    <w:rsid w:val="00AB71A5"/>
    <w:rsid w:val="00AB732C"/>
    <w:rsid w:val="00AC10BF"/>
    <w:rsid w:val="00AC1D81"/>
    <w:rsid w:val="00AC5FF8"/>
    <w:rsid w:val="00AC643E"/>
    <w:rsid w:val="00AC6864"/>
    <w:rsid w:val="00AC724A"/>
    <w:rsid w:val="00AC7C49"/>
    <w:rsid w:val="00AD0257"/>
    <w:rsid w:val="00AD0A1F"/>
    <w:rsid w:val="00AD0F3B"/>
    <w:rsid w:val="00AD2E72"/>
    <w:rsid w:val="00AD542F"/>
    <w:rsid w:val="00AD6A3A"/>
    <w:rsid w:val="00AD6F89"/>
    <w:rsid w:val="00AD7B9E"/>
    <w:rsid w:val="00AE0222"/>
    <w:rsid w:val="00AE1919"/>
    <w:rsid w:val="00AE3809"/>
    <w:rsid w:val="00AE4CF1"/>
    <w:rsid w:val="00AE5824"/>
    <w:rsid w:val="00AE5EAB"/>
    <w:rsid w:val="00AE5F2A"/>
    <w:rsid w:val="00AE649F"/>
    <w:rsid w:val="00AE656A"/>
    <w:rsid w:val="00AE70B3"/>
    <w:rsid w:val="00AE761E"/>
    <w:rsid w:val="00AF056A"/>
    <w:rsid w:val="00AF0ABE"/>
    <w:rsid w:val="00AF0CB2"/>
    <w:rsid w:val="00AF16AC"/>
    <w:rsid w:val="00AF19AC"/>
    <w:rsid w:val="00AF2DC2"/>
    <w:rsid w:val="00AF2F53"/>
    <w:rsid w:val="00AF34B2"/>
    <w:rsid w:val="00AF43C9"/>
    <w:rsid w:val="00AF442C"/>
    <w:rsid w:val="00AF46FD"/>
    <w:rsid w:val="00AF5979"/>
    <w:rsid w:val="00AF5F15"/>
    <w:rsid w:val="00AF64C1"/>
    <w:rsid w:val="00AF6901"/>
    <w:rsid w:val="00AF6F7E"/>
    <w:rsid w:val="00B0056E"/>
    <w:rsid w:val="00B00A3E"/>
    <w:rsid w:val="00B020EA"/>
    <w:rsid w:val="00B0314E"/>
    <w:rsid w:val="00B033C9"/>
    <w:rsid w:val="00B0397A"/>
    <w:rsid w:val="00B03A4B"/>
    <w:rsid w:val="00B0446C"/>
    <w:rsid w:val="00B0453E"/>
    <w:rsid w:val="00B0466F"/>
    <w:rsid w:val="00B05CFB"/>
    <w:rsid w:val="00B05D32"/>
    <w:rsid w:val="00B073C3"/>
    <w:rsid w:val="00B07DC9"/>
    <w:rsid w:val="00B107B4"/>
    <w:rsid w:val="00B2292D"/>
    <w:rsid w:val="00B2413D"/>
    <w:rsid w:val="00B244BD"/>
    <w:rsid w:val="00B24CC4"/>
    <w:rsid w:val="00B259D7"/>
    <w:rsid w:val="00B259FB"/>
    <w:rsid w:val="00B27018"/>
    <w:rsid w:val="00B27BFA"/>
    <w:rsid w:val="00B27E24"/>
    <w:rsid w:val="00B3405C"/>
    <w:rsid w:val="00B353FD"/>
    <w:rsid w:val="00B36C59"/>
    <w:rsid w:val="00B379E4"/>
    <w:rsid w:val="00B40162"/>
    <w:rsid w:val="00B417E4"/>
    <w:rsid w:val="00B4372C"/>
    <w:rsid w:val="00B44B30"/>
    <w:rsid w:val="00B44EBF"/>
    <w:rsid w:val="00B454B9"/>
    <w:rsid w:val="00B4602C"/>
    <w:rsid w:val="00B461DE"/>
    <w:rsid w:val="00B46E03"/>
    <w:rsid w:val="00B47390"/>
    <w:rsid w:val="00B47421"/>
    <w:rsid w:val="00B47C17"/>
    <w:rsid w:val="00B51000"/>
    <w:rsid w:val="00B531BE"/>
    <w:rsid w:val="00B534B9"/>
    <w:rsid w:val="00B53508"/>
    <w:rsid w:val="00B5435C"/>
    <w:rsid w:val="00B56BB3"/>
    <w:rsid w:val="00B57DF6"/>
    <w:rsid w:val="00B607C8"/>
    <w:rsid w:val="00B61143"/>
    <w:rsid w:val="00B626A7"/>
    <w:rsid w:val="00B64649"/>
    <w:rsid w:val="00B65E76"/>
    <w:rsid w:val="00B70C83"/>
    <w:rsid w:val="00B71128"/>
    <w:rsid w:val="00B71D9B"/>
    <w:rsid w:val="00B754B1"/>
    <w:rsid w:val="00B75AFC"/>
    <w:rsid w:val="00B765DC"/>
    <w:rsid w:val="00B76DFB"/>
    <w:rsid w:val="00B76E8E"/>
    <w:rsid w:val="00B77124"/>
    <w:rsid w:val="00B77CDD"/>
    <w:rsid w:val="00B8062B"/>
    <w:rsid w:val="00B8134C"/>
    <w:rsid w:val="00B82684"/>
    <w:rsid w:val="00B828C9"/>
    <w:rsid w:val="00B83CC4"/>
    <w:rsid w:val="00B84785"/>
    <w:rsid w:val="00B8518F"/>
    <w:rsid w:val="00B86636"/>
    <w:rsid w:val="00B86CE9"/>
    <w:rsid w:val="00B9002A"/>
    <w:rsid w:val="00B90F9B"/>
    <w:rsid w:val="00B919CF"/>
    <w:rsid w:val="00B91D77"/>
    <w:rsid w:val="00B9202A"/>
    <w:rsid w:val="00B94722"/>
    <w:rsid w:val="00B94829"/>
    <w:rsid w:val="00B975FC"/>
    <w:rsid w:val="00B97F54"/>
    <w:rsid w:val="00BA03FE"/>
    <w:rsid w:val="00BA04F3"/>
    <w:rsid w:val="00BA06CC"/>
    <w:rsid w:val="00BA0CD1"/>
    <w:rsid w:val="00BA0EC9"/>
    <w:rsid w:val="00BA2FD4"/>
    <w:rsid w:val="00BA44B3"/>
    <w:rsid w:val="00BA4BCA"/>
    <w:rsid w:val="00BA5C44"/>
    <w:rsid w:val="00BA7AA8"/>
    <w:rsid w:val="00BB027F"/>
    <w:rsid w:val="00BB1641"/>
    <w:rsid w:val="00BB317D"/>
    <w:rsid w:val="00BB3A69"/>
    <w:rsid w:val="00BB3F1B"/>
    <w:rsid w:val="00BB4BDD"/>
    <w:rsid w:val="00BB62C1"/>
    <w:rsid w:val="00BB71AD"/>
    <w:rsid w:val="00BC010C"/>
    <w:rsid w:val="00BC4B8B"/>
    <w:rsid w:val="00BC7A58"/>
    <w:rsid w:val="00BD2B99"/>
    <w:rsid w:val="00BD38F5"/>
    <w:rsid w:val="00BD55FC"/>
    <w:rsid w:val="00BD69C2"/>
    <w:rsid w:val="00BD6AA7"/>
    <w:rsid w:val="00BD6CEB"/>
    <w:rsid w:val="00BD6E4F"/>
    <w:rsid w:val="00BD7E29"/>
    <w:rsid w:val="00BE00F4"/>
    <w:rsid w:val="00BE0BFD"/>
    <w:rsid w:val="00BE1D2D"/>
    <w:rsid w:val="00BE3232"/>
    <w:rsid w:val="00BE34EC"/>
    <w:rsid w:val="00BE36EC"/>
    <w:rsid w:val="00BE410E"/>
    <w:rsid w:val="00BE4FA9"/>
    <w:rsid w:val="00BE6482"/>
    <w:rsid w:val="00BF1523"/>
    <w:rsid w:val="00BF23B3"/>
    <w:rsid w:val="00BF27B5"/>
    <w:rsid w:val="00BF2F75"/>
    <w:rsid w:val="00BF2FD0"/>
    <w:rsid w:val="00BF3FE0"/>
    <w:rsid w:val="00BF5F08"/>
    <w:rsid w:val="00C00FF4"/>
    <w:rsid w:val="00C0128F"/>
    <w:rsid w:val="00C05127"/>
    <w:rsid w:val="00C05F6F"/>
    <w:rsid w:val="00C06B24"/>
    <w:rsid w:val="00C070F3"/>
    <w:rsid w:val="00C074B3"/>
    <w:rsid w:val="00C10AD1"/>
    <w:rsid w:val="00C10E63"/>
    <w:rsid w:val="00C1127B"/>
    <w:rsid w:val="00C1289A"/>
    <w:rsid w:val="00C128DA"/>
    <w:rsid w:val="00C14A0C"/>
    <w:rsid w:val="00C1643A"/>
    <w:rsid w:val="00C166C2"/>
    <w:rsid w:val="00C170AE"/>
    <w:rsid w:val="00C176E7"/>
    <w:rsid w:val="00C22859"/>
    <w:rsid w:val="00C22E12"/>
    <w:rsid w:val="00C23600"/>
    <w:rsid w:val="00C25EFB"/>
    <w:rsid w:val="00C264AE"/>
    <w:rsid w:val="00C264D5"/>
    <w:rsid w:val="00C26EB0"/>
    <w:rsid w:val="00C275AD"/>
    <w:rsid w:val="00C27E99"/>
    <w:rsid w:val="00C30C8A"/>
    <w:rsid w:val="00C34F26"/>
    <w:rsid w:val="00C40190"/>
    <w:rsid w:val="00C408E6"/>
    <w:rsid w:val="00C40F43"/>
    <w:rsid w:val="00C41B8F"/>
    <w:rsid w:val="00C425C1"/>
    <w:rsid w:val="00C438EA"/>
    <w:rsid w:val="00C43A1D"/>
    <w:rsid w:val="00C455D9"/>
    <w:rsid w:val="00C4693F"/>
    <w:rsid w:val="00C47E6C"/>
    <w:rsid w:val="00C50435"/>
    <w:rsid w:val="00C508B5"/>
    <w:rsid w:val="00C51412"/>
    <w:rsid w:val="00C519DA"/>
    <w:rsid w:val="00C52924"/>
    <w:rsid w:val="00C544F8"/>
    <w:rsid w:val="00C55BC3"/>
    <w:rsid w:val="00C56E27"/>
    <w:rsid w:val="00C57053"/>
    <w:rsid w:val="00C579BE"/>
    <w:rsid w:val="00C62F8E"/>
    <w:rsid w:val="00C632B3"/>
    <w:rsid w:val="00C63FD9"/>
    <w:rsid w:val="00C6590A"/>
    <w:rsid w:val="00C66ED4"/>
    <w:rsid w:val="00C70165"/>
    <w:rsid w:val="00C70862"/>
    <w:rsid w:val="00C708A2"/>
    <w:rsid w:val="00C71035"/>
    <w:rsid w:val="00C711E5"/>
    <w:rsid w:val="00C72D44"/>
    <w:rsid w:val="00C72E59"/>
    <w:rsid w:val="00C73642"/>
    <w:rsid w:val="00C743D4"/>
    <w:rsid w:val="00C7664F"/>
    <w:rsid w:val="00C773A2"/>
    <w:rsid w:val="00C81507"/>
    <w:rsid w:val="00C8193D"/>
    <w:rsid w:val="00C82ECD"/>
    <w:rsid w:val="00C84F98"/>
    <w:rsid w:val="00C855F0"/>
    <w:rsid w:val="00C86E91"/>
    <w:rsid w:val="00C8735E"/>
    <w:rsid w:val="00C873F9"/>
    <w:rsid w:val="00C87425"/>
    <w:rsid w:val="00C8765F"/>
    <w:rsid w:val="00C92162"/>
    <w:rsid w:val="00C9228D"/>
    <w:rsid w:val="00C92B15"/>
    <w:rsid w:val="00C9357E"/>
    <w:rsid w:val="00C93D3B"/>
    <w:rsid w:val="00C948D1"/>
    <w:rsid w:val="00C97045"/>
    <w:rsid w:val="00C9706B"/>
    <w:rsid w:val="00CA10FB"/>
    <w:rsid w:val="00CA2EC0"/>
    <w:rsid w:val="00CA43F8"/>
    <w:rsid w:val="00CA4A39"/>
    <w:rsid w:val="00CA55BB"/>
    <w:rsid w:val="00CA6053"/>
    <w:rsid w:val="00CA6245"/>
    <w:rsid w:val="00CA6AC9"/>
    <w:rsid w:val="00CA743C"/>
    <w:rsid w:val="00CB1213"/>
    <w:rsid w:val="00CB1C18"/>
    <w:rsid w:val="00CB315D"/>
    <w:rsid w:val="00CB3F62"/>
    <w:rsid w:val="00CB4652"/>
    <w:rsid w:val="00CB49FA"/>
    <w:rsid w:val="00CB51C9"/>
    <w:rsid w:val="00CB601C"/>
    <w:rsid w:val="00CB69E8"/>
    <w:rsid w:val="00CB7187"/>
    <w:rsid w:val="00CB77E3"/>
    <w:rsid w:val="00CC14AB"/>
    <w:rsid w:val="00CC1EF3"/>
    <w:rsid w:val="00CC2C6C"/>
    <w:rsid w:val="00CC5EC9"/>
    <w:rsid w:val="00CC60D8"/>
    <w:rsid w:val="00CD044C"/>
    <w:rsid w:val="00CD0E93"/>
    <w:rsid w:val="00CD211F"/>
    <w:rsid w:val="00CD2AB7"/>
    <w:rsid w:val="00CD3B1D"/>
    <w:rsid w:val="00CD4C11"/>
    <w:rsid w:val="00CD4D96"/>
    <w:rsid w:val="00CD558E"/>
    <w:rsid w:val="00CD6808"/>
    <w:rsid w:val="00CD7F51"/>
    <w:rsid w:val="00CE02D8"/>
    <w:rsid w:val="00CE08A9"/>
    <w:rsid w:val="00CE0A7E"/>
    <w:rsid w:val="00CE0B75"/>
    <w:rsid w:val="00CE187E"/>
    <w:rsid w:val="00CE265F"/>
    <w:rsid w:val="00CE5B0E"/>
    <w:rsid w:val="00CE5C4E"/>
    <w:rsid w:val="00CE5F86"/>
    <w:rsid w:val="00CF0E4B"/>
    <w:rsid w:val="00CF1258"/>
    <w:rsid w:val="00CF2258"/>
    <w:rsid w:val="00CF2F7F"/>
    <w:rsid w:val="00CF4B45"/>
    <w:rsid w:val="00CF555F"/>
    <w:rsid w:val="00CF5766"/>
    <w:rsid w:val="00CF5B4A"/>
    <w:rsid w:val="00CF6CAA"/>
    <w:rsid w:val="00CF780B"/>
    <w:rsid w:val="00CF7832"/>
    <w:rsid w:val="00CF792A"/>
    <w:rsid w:val="00D00369"/>
    <w:rsid w:val="00D00614"/>
    <w:rsid w:val="00D01412"/>
    <w:rsid w:val="00D02C0A"/>
    <w:rsid w:val="00D02CC3"/>
    <w:rsid w:val="00D0306E"/>
    <w:rsid w:val="00D03120"/>
    <w:rsid w:val="00D03A36"/>
    <w:rsid w:val="00D041DA"/>
    <w:rsid w:val="00D04430"/>
    <w:rsid w:val="00D04777"/>
    <w:rsid w:val="00D04B08"/>
    <w:rsid w:val="00D07761"/>
    <w:rsid w:val="00D115E9"/>
    <w:rsid w:val="00D1172F"/>
    <w:rsid w:val="00D15D5C"/>
    <w:rsid w:val="00D164F9"/>
    <w:rsid w:val="00D1685F"/>
    <w:rsid w:val="00D168D0"/>
    <w:rsid w:val="00D16BAE"/>
    <w:rsid w:val="00D202C9"/>
    <w:rsid w:val="00D20919"/>
    <w:rsid w:val="00D2184F"/>
    <w:rsid w:val="00D21915"/>
    <w:rsid w:val="00D21C2E"/>
    <w:rsid w:val="00D23376"/>
    <w:rsid w:val="00D23959"/>
    <w:rsid w:val="00D24415"/>
    <w:rsid w:val="00D24BD6"/>
    <w:rsid w:val="00D2511B"/>
    <w:rsid w:val="00D254AA"/>
    <w:rsid w:val="00D26BEE"/>
    <w:rsid w:val="00D30FE2"/>
    <w:rsid w:val="00D320B9"/>
    <w:rsid w:val="00D32BBD"/>
    <w:rsid w:val="00D34886"/>
    <w:rsid w:val="00D41133"/>
    <w:rsid w:val="00D4294B"/>
    <w:rsid w:val="00D43495"/>
    <w:rsid w:val="00D46651"/>
    <w:rsid w:val="00D46E61"/>
    <w:rsid w:val="00D50A43"/>
    <w:rsid w:val="00D51332"/>
    <w:rsid w:val="00D52DB1"/>
    <w:rsid w:val="00D5460C"/>
    <w:rsid w:val="00D55F8B"/>
    <w:rsid w:val="00D561C5"/>
    <w:rsid w:val="00D5650F"/>
    <w:rsid w:val="00D57D15"/>
    <w:rsid w:val="00D60F0C"/>
    <w:rsid w:val="00D62932"/>
    <w:rsid w:val="00D639DD"/>
    <w:rsid w:val="00D64ABB"/>
    <w:rsid w:val="00D65B59"/>
    <w:rsid w:val="00D669F9"/>
    <w:rsid w:val="00D66DF5"/>
    <w:rsid w:val="00D66ED3"/>
    <w:rsid w:val="00D673B3"/>
    <w:rsid w:val="00D6762A"/>
    <w:rsid w:val="00D67BE8"/>
    <w:rsid w:val="00D70982"/>
    <w:rsid w:val="00D72004"/>
    <w:rsid w:val="00D723B6"/>
    <w:rsid w:val="00D72E06"/>
    <w:rsid w:val="00D735D5"/>
    <w:rsid w:val="00D74154"/>
    <w:rsid w:val="00D7662F"/>
    <w:rsid w:val="00D77930"/>
    <w:rsid w:val="00D77B28"/>
    <w:rsid w:val="00D804F2"/>
    <w:rsid w:val="00D81398"/>
    <w:rsid w:val="00D84B34"/>
    <w:rsid w:val="00D85570"/>
    <w:rsid w:val="00D8611C"/>
    <w:rsid w:val="00D86AD2"/>
    <w:rsid w:val="00D86DAB"/>
    <w:rsid w:val="00D872B8"/>
    <w:rsid w:val="00D926F0"/>
    <w:rsid w:val="00D94107"/>
    <w:rsid w:val="00D944C4"/>
    <w:rsid w:val="00D97098"/>
    <w:rsid w:val="00D9715C"/>
    <w:rsid w:val="00DA12A1"/>
    <w:rsid w:val="00DA1A06"/>
    <w:rsid w:val="00DA5CD0"/>
    <w:rsid w:val="00DA6E00"/>
    <w:rsid w:val="00DA709F"/>
    <w:rsid w:val="00DA7EBA"/>
    <w:rsid w:val="00DB0818"/>
    <w:rsid w:val="00DB24B6"/>
    <w:rsid w:val="00DB53BA"/>
    <w:rsid w:val="00DB6391"/>
    <w:rsid w:val="00DB65DD"/>
    <w:rsid w:val="00DB7224"/>
    <w:rsid w:val="00DB7245"/>
    <w:rsid w:val="00DB7F91"/>
    <w:rsid w:val="00DC1AC0"/>
    <w:rsid w:val="00DC38EA"/>
    <w:rsid w:val="00DC537C"/>
    <w:rsid w:val="00DC5CED"/>
    <w:rsid w:val="00DC6395"/>
    <w:rsid w:val="00DC684B"/>
    <w:rsid w:val="00DC73A5"/>
    <w:rsid w:val="00DC7921"/>
    <w:rsid w:val="00DC7AFE"/>
    <w:rsid w:val="00DD09F5"/>
    <w:rsid w:val="00DD0FA7"/>
    <w:rsid w:val="00DD10AB"/>
    <w:rsid w:val="00DD2367"/>
    <w:rsid w:val="00DD2534"/>
    <w:rsid w:val="00DD3603"/>
    <w:rsid w:val="00DD5950"/>
    <w:rsid w:val="00DD5A9C"/>
    <w:rsid w:val="00DD6005"/>
    <w:rsid w:val="00DD6401"/>
    <w:rsid w:val="00DD64FB"/>
    <w:rsid w:val="00DD6C1B"/>
    <w:rsid w:val="00DD779D"/>
    <w:rsid w:val="00DE00AD"/>
    <w:rsid w:val="00DE0DAB"/>
    <w:rsid w:val="00DE1B48"/>
    <w:rsid w:val="00DE206A"/>
    <w:rsid w:val="00DE281E"/>
    <w:rsid w:val="00DE4927"/>
    <w:rsid w:val="00DE5368"/>
    <w:rsid w:val="00DE55F3"/>
    <w:rsid w:val="00DE56EC"/>
    <w:rsid w:val="00DE71F4"/>
    <w:rsid w:val="00DE7AC3"/>
    <w:rsid w:val="00DE7F8E"/>
    <w:rsid w:val="00DF2DAB"/>
    <w:rsid w:val="00DF4A15"/>
    <w:rsid w:val="00DF5BE1"/>
    <w:rsid w:val="00DF653F"/>
    <w:rsid w:val="00E00147"/>
    <w:rsid w:val="00E004BB"/>
    <w:rsid w:val="00E011A5"/>
    <w:rsid w:val="00E0239A"/>
    <w:rsid w:val="00E0245E"/>
    <w:rsid w:val="00E025D2"/>
    <w:rsid w:val="00E029D6"/>
    <w:rsid w:val="00E02B3F"/>
    <w:rsid w:val="00E034ED"/>
    <w:rsid w:val="00E03A12"/>
    <w:rsid w:val="00E05BD4"/>
    <w:rsid w:val="00E06BF9"/>
    <w:rsid w:val="00E06E35"/>
    <w:rsid w:val="00E06FE1"/>
    <w:rsid w:val="00E07048"/>
    <w:rsid w:val="00E07DDC"/>
    <w:rsid w:val="00E125BA"/>
    <w:rsid w:val="00E126BC"/>
    <w:rsid w:val="00E128C8"/>
    <w:rsid w:val="00E129BE"/>
    <w:rsid w:val="00E12BF9"/>
    <w:rsid w:val="00E14ECB"/>
    <w:rsid w:val="00E20A1F"/>
    <w:rsid w:val="00E22C03"/>
    <w:rsid w:val="00E22EFD"/>
    <w:rsid w:val="00E2328E"/>
    <w:rsid w:val="00E279D7"/>
    <w:rsid w:val="00E27E8A"/>
    <w:rsid w:val="00E3265B"/>
    <w:rsid w:val="00E327BB"/>
    <w:rsid w:val="00E32C42"/>
    <w:rsid w:val="00E340B4"/>
    <w:rsid w:val="00E34603"/>
    <w:rsid w:val="00E353A3"/>
    <w:rsid w:val="00E40AE4"/>
    <w:rsid w:val="00E412FB"/>
    <w:rsid w:val="00E42C4B"/>
    <w:rsid w:val="00E43F00"/>
    <w:rsid w:val="00E458EE"/>
    <w:rsid w:val="00E4596D"/>
    <w:rsid w:val="00E46635"/>
    <w:rsid w:val="00E46755"/>
    <w:rsid w:val="00E474DD"/>
    <w:rsid w:val="00E5092A"/>
    <w:rsid w:val="00E510CD"/>
    <w:rsid w:val="00E5120A"/>
    <w:rsid w:val="00E51582"/>
    <w:rsid w:val="00E51D6B"/>
    <w:rsid w:val="00E528F2"/>
    <w:rsid w:val="00E54C5A"/>
    <w:rsid w:val="00E5523F"/>
    <w:rsid w:val="00E552C8"/>
    <w:rsid w:val="00E565B4"/>
    <w:rsid w:val="00E570DD"/>
    <w:rsid w:val="00E60434"/>
    <w:rsid w:val="00E60B60"/>
    <w:rsid w:val="00E61CDD"/>
    <w:rsid w:val="00E620A0"/>
    <w:rsid w:val="00E63D0E"/>
    <w:rsid w:val="00E661C9"/>
    <w:rsid w:val="00E668BF"/>
    <w:rsid w:val="00E669AC"/>
    <w:rsid w:val="00E70F4F"/>
    <w:rsid w:val="00E71DEA"/>
    <w:rsid w:val="00E72E08"/>
    <w:rsid w:val="00E73C97"/>
    <w:rsid w:val="00E77301"/>
    <w:rsid w:val="00E8222D"/>
    <w:rsid w:val="00E83454"/>
    <w:rsid w:val="00E83636"/>
    <w:rsid w:val="00E83BCE"/>
    <w:rsid w:val="00E83DEC"/>
    <w:rsid w:val="00E84503"/>
    <w:rsid w:val="00E845A7"/>
    <w:rsid w:val="00E85558"/>
    <w:rsid w:val="00E87397"/>
    <w:rsid w:val="00E8785E"/>
    <w:rsid w:val="00E92B3D"/>
    <w:rsid w:val="00E963CA"/>
    <w:rsid w:val="00E9705A"/>
    <w:rsid w:val="00E9747A"/>
    <w:rsid w:val="00EA0F14"/>
    <w:rsid w:val="00EA120B"/>
    <w:rsid w:val="00EA1CF6"/>
    <w:rsid w:val="00EA2703"/>
    <w:rsid w:val="00EA2E41"/>
    <w:rsid w:val="00EA4324"/>
    <w:rsid w:val="00EA4977"/>
    <w:rsid w:val="00EA5097"/>
    <w:rsid w:val="00EA5279"/>
    <w:rsid w:val="00EA738F"/>
    <w:rsid w:val="00EB27F0"/>
    <w:rsid w:val="00EB28F6"/>
    <w:rsid w:val="00EB28FC"/>
    <w:rsid w:val="00EB2A5E"/>
    <w:rsid w:val="00EB2ACD"/>
    <w:rsid w:val="00EB42FD"/>
    <w:rsid w:val="00EB7A01"/>
    <w:rsid w:val="00EB7A69"/>
    <w:rsid w:val="00EC057B"/>
    <w:rsid w:val="00EC21A9"/>
    <w:rsid w:val="00EC2672"/>
    <w:rsid w:val="00EC44AF"/>
    <w:rsid w:val="00EC46F4"/>
    <w:rsid w:val="00EC5A9C"/>
    <w:rsid w:val="00EC71CF"/>
    <w:rsid w:val="00EC7557"/>
    <w:rsid w:val="00EC762B"/>
    <w:rsid w:val="00ED0048"/>
    <w:rsid w:val="00ED0869"/>
    <w:rsid w:val="00ED1F9E"/>
    <w:rsid w:val="00ED2EB5"/>
    <w:rsid w:val="00ED40B5"/>
    <w:rsid w:val="00ED43B3"/>
    <w:rsid w:val="00ED44A8"/>
    <w:rsid w:val="00ED543B"/>
    <w:rsid w:val="00ED5AC9"/>
    <w:rsid w:val="00ED7A10"/>
    <w:rsid w:val="00EE010F"/>
    <w:rsid w:val="00EE0D37"/>
    <w:rsid w:val="00EE12F9"/>
    <w:rsid w:val="00EE2943"/>
    <w:rsid w:val="00EE3BC8"/>
    <w:rsid w:val="00EE41CE"/>
    <w:rsid w:val="00EE5A43"/>
    <w:rsid w:val="00EF09F5"/>
    <w:rsid w:val="00EF23AC"/>
    <w:rsid w:val="00EF2E16"/>
    <w:rsid w:val="00EF5F3B"/>
    <w:rsid w:val="00EF63DF"/>
    <w:rsid w:val="00EF65EB"/>
    <w:rsid w:val="00EF6F7B"/>
    <w:rsid w:val="00EF6FFC"/>
    <w:rsid w:val="00EF72FC"/>
    <w:rsid w:val="00F00A77"/>
    <w:rsid w:val="00F01880"/>
    <w:rsid w:val="00F02BB8"/>
    <w:rsid w:val="00F038F6"/>
    <w:rsid w:val="00F04336"/>
    <w:rsid w:val="00F0519C"/>
    <w:rsid w:val="00F055C0"/>
    <w:rsid w:val="00F073F6"/>
    <w:rsid w:val="00F10366"/>
    <w:rsid w:val="00F109C4"/>
    <w:rsid w:val="00F10B38"/>
    <w:rsid w:val="00F12514"/>
    <w:rsid w:val="00F13F95"/>
    <w:rsid w:val="00F14047"/>
    <w:rsid w:val="00F1522F"/>
    <w:rsid w:val="00F1524A"/>
    <w:rsid w:val="00F15F50"/>
    <w:rsid w:val="00F164A7"/>
    <w:rsid w:val="00F1695F"/>
    <w:rsid w:val="00F170AB"/>
    <w:rsid w:val="00F17635"/>
    <w:rsid w:val="00F17951"/>
    <w:rsid w:val="00F20C20"/>
    <w:rsid w:val="00F21A5C"/>
    <w:rsid w:val="00F2214A"/>
    <w:rsid w:val="00F22877"/>
    <w:rsid w:val="00F231A2"/>
    <w:rsid w:val="00F234AB"/>
    <w:rsid w:val="00F236B1"/>
    <w:rsid w:val="00F237F6"/>
    <w:rsid w:val="00F241E4"/>
    <w:rsid w:val="00F243D4"/>
    <w:rsid w:val="00F25235"/>
    <w:rsid w:val="00F26A33"/>
    <w:rsid w:val="00F26BBC"/>
    <w:rsid w:val="00F3175C"/>
    <w:rsid w:val="00F32C16"/>
    <w:rsid w:val="00F3601B"/>
    <w:rsid w:val="00F3682C"/>
    <w:rsid w:val="00F368D4"/>
    <w:rsid w:val="00F36D1D"/>
    <w:rsid w:val="00F37B4A"/>
    <w:rsid w:val="00F37D3B"/>
    <w:rsid w:val="00F37F81"/>
    <w:rsid w:val="00F37FCF"/>
    <w:rsid w:val="00F4018F"/>
    <w:rsid w:val="00F40FA5"/>
    <w:rsid w:val="00F41C31"/>
    <w:rsid w:val="00F428FD"/>
    <w:rsid w:val="00F465FF"/>
    <w:rsid w:val="00F5089A"/>
    <w:rsid w:val="00F51CA5"/>
    <w:rsid w:val="00F52397"/>
    <w:rsid w:val="00F5439C"/>
    <w:rsid w:val="00F54CE9"/>
    <w:rsid w:val="00F55F3F"/>
    <w:rsid w:val="00F5632D"/>
    <w:rsid w:val="00F56C4F"/>
    <w:rsid w:val="00F570E3"/>
    <w:rsid w:val="00F62D9A"/>
    <w:rsid w:val="00F62DDE"/>
    <w:rsid w:val="00F6316A"/>
    <w:rsid w:val="00F63333"/>
    <w:rsid w:val="00F633B2"/>
    <w:rsid w:val="00F63EDB"/>
    <w:rsid w:val="00F650B7"/>
    <w:rsid w:val="00F65829"/>
    <w:rsid w:val="00F66C4B"/>
    <w:rsid w:val="00F678B1"/>
    <w:rsid w:val="00F71D06"/>
    <w:rsid w:val="00F733EA"/>
    <w:rsid w:val="00F74F25"/>
    <w:rsid w:val="00F7633D"/>
    <w:rsid w:val="00F80349"/>
    <w:rsid w:val="00F80505"/>
    <w:rsid w:val="00F82091"/>
    <w:rsid w:val="00F83478"/>
    <w:rsid w:val="00F84147"/>
    <w:rsid w:val="00F852B8"/>
    <w:rsid w:val="00F85FBA"/>
    <w:rsid w:val="00F86F75"/>
    <w:rsid w:val="00F87787"/>
    <w:rsid w:val="00F87823"/>
    <w:rsid w:val="00F902B5"/>
    <w:rsid w:val="00F91A9A"/>
    <w:rsid w:val="00F92A82"/>
    <w:rsid w:val="00F92CA8"/>
    <w:rsid w:val="00F931A0"/>
    <w:rsid w:val="00F93879"/>
    <w:rsid w:val="00F956A4"/>
    <w:rsid w:val="00F95C3C"/>
    <w:rsid w:val="00F96218"/>
    <w:rsid w:val="00F976F7"/>
    <w:rsid w:val="00FA0CC4"/>
    <w:rsid w:val="00FA100F"/>
    <w:rsid w:val="00FA15CA"/>
    <w:rsid w:val="00FA22F7"/>
    <w:rsid w:val="00FA2AC5"/>
    <w:rsid w:val="00FA2BA6"/>
    <w:rsid w:val="00FA4850"/>
    <w:rsid w:val="00FA4C22"/>
    <w:rsid w:val="00FA4FA6"/>
    <w:rsid w:val="00FA5632"/>
    <w:rsid w:val="00FA5D04"/>
    <w:rsid w:val="00FA61A5"/>
    <w:rsid w:val="00FA7671"/>
    <w:rsid w:val="00FA7748"/>
    <w:rsid w:val="00FB000E"/>
    <w:rsid w:val="00FB0CF9"/>
    <w:rsid w:val="00FB0E39"/>
    <w:rsid w:val="00FB10E8"/>
    <w:rsid w:val="00FB27B0"/>
    <w:rsid w:val="00FB38A7"/>
    <w:rsid w:val="00FB64D9"/>
    <w:rsid w:val="00FB71A4"/>
    <w:rsid w:val="00FB7980"/>
    <w:rsid w:val="00FC0692"/>
    <w:rsid w:val="00FC0BD7"/>
    <w:rsid w:val="00FC1494"/>
    <w:rsid w:val="00FC22FB"/>
    <w:rsid w:val="00FC2475"/>
    <w:rsid w:val="00FC27C2"/>
    <w:rsid w:val="00FC3C4E"/>
    <w:rsid w:val="00FC45D3"/>
    <w:rsid w:val="00FC4CF8"/>
    <w:rsid w:val="00FC5F8D"/>
    <w:rsid w:val="00FC605D"/>
    <w:rsid w:val="00FC7173"/>
    <w:rsid w:val="00FC776F"/>
    <w:rsid w:val="00FC7ED8"/>
    <w:rsid w:val="00FD1E0B"/>
    <w:rsid w:val="00FD22F7"/>
    <w:rsid w:val="00FD4084"/>
    <w:rsid w:val="00FD5211"/>
    <w:rsid w:val="00FD5225"/>
    <w:rsid w:val="00FD5786"/>
    <w:rsid w:val="00FE1D74"/>
    <w:rsid w:val="00FE362D"/>
    <w:rsid w:val="00FE3921"/>
    <w:rsid w:val="00FE4E01"/>
    <w:rsid w:val="00FE59C2"/>
    <w:rsid w:val="00FE6165"/>
    <w:rsid w:val="00FE7662"/>
    <w:rsid w:val="00FF0ABB"/>
    <w:rsid w:val="00FF2E7F"/>
    <w:rsid w:val="00FF3BF2"/>
    <w:rsid w:val="00FF3C45"/>
    <w:rsid w:val="00FF3D50"/>
    <w:rsid w:val="00FF47DE"/>
    <w:rsid w:val="00FF49CE"/>
    <w:rsid w:val="00FF5BC7"/>
    <w:rsid w:val="00FF72A0"/>
    <w:rsid w:val="00FF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4B240-75D9-45E5-A301-AD560780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B2EB7"/>
    <w:pPr>
      <w:tabs>
        <w:tab w:val="center" w:pos="4677"/>
        <w:tab w:val="right" w:pos="9355"/>
      </w:tabs>
    </w:pPr>
  </w:style>
  <w:style w:type="character" w:customStyle="1" w:styleId="a5">
    <w:name w:val="Верхний колонтитул Знак"/>
    <w:basedOn w:val="a0"/>
    <w:link w:val="a4"/>
    <w:uiPriority w:val="99"/>
    <w:rsid w:val="002B2EB7"/>
  </w:style>
  <w:style w:type="paragraph" w:styleId="a6">
    <w:name w:val="footer"/>
    <w:basedOn w:val="a"/>
    <w:link w:val="a7"/>
    <w:uiPriority w:val="99"/>
    <w:unhideWhenUsed/>
    <w:rsid w:val="002B2EB7"/>
    <w:pPr>
      <w:tabs>
        <w:tab w:val="center" w:pos="4677"/>
        <w:tab w:val="right" w:pos="9355"/>
      </w:tabs>
    </w:pPr>
  </w:style>
  <w:style w:type="character" w:customStyle="1" w:styleId="a7">
    <w:name w:val="Нижний колонтитул Знак"/>
    <w:basedOn w:val="a0"/>
    <w:link w:val="a6"/>
    <w:uiPriority w:val="99"/>
    <w:rsid w:val="002B2EB7"/>
  </w:style>
  <w:style w:type="paragraph" w:styleId="a8">
    <w:name w:val="List Paragraph"/>
    <w:basedOn w:val="a"/>
    <w:uiPriority w:val="34"/>
    <w:qFormat/>
    <w:rsid w:val="007207CA"/>
    <w:pPr>
      <w:ind w:left="720"/>
      <w:contextualSpacing/>
    </w:pPr>
  </w:style>
  <w:style w:type="paragraph" w:customStyle="1" w:styleId="Standard">
    <w:name w:val="Standard"/>
    <w:rsid w:val="000F38E6"/>
    <w:pPr>
      <w:suppressAutoHyphens/>
      <w:autoSpaceDN w:val="0"/>
      <w:textAlignment w:val="baseline"/>
    </w:pPr>
    <w:rPr>
      <w:rFonts w:ascii="Calibri" w:eastAsia="Calibri" w:hAnsi="Calibri" w:cs="Times New Roman"/>
      <w:kern w:val="3"/>
    </w:rPr>
  </w:style>
  <w:style w:type="paragraph" w:styleId="a9">
    <w:name w:val="Balloon Text"/>
    <w:basedOn w:val="a"/>
    <w:link w:val="aa"/>
    <w:uiPriority w:val="99"/>
    <w:semiHidden/>
    <w:unhideWhenUsed/>
    <w:rsid w:val="00A76D01"/>
    <w:rPr>
      <w:rFonts w:ascii="Tahoma" w:hAnsi="Tahoma" w:cs="Tahoma"/>
      <w:sz w:val="16"/>
      <w:szCs w:val="16"/>
    </w:rPr>
  </w:style>
  <w:style w:type="character" w:customStyle="1" w:styleId="aa">
    <w:name w:val="Текст выноски Знак"/>
    <w:basedOn w:val="a0"/>
    <w:link w:val="a9"/>
    <w:uiPriority w:val="99"/>
    <w:semiHidden/>
    <w:rsid w:val="00A76D01"/>
    <w:rPr>
      <w:rFonts w:ascii="Tahoma" w:hAnsi="Tahoma" w:cs="Tahoma"/>
      <w:sz w:val="16"/>
      <w:szCs w:val="16"/>
    </w:rPr>
  </w:style>
  <w:style w:type="paragraph" w:customStyle="1" w:styleId="ConsPlusNormal">
    <w:name w:val="ConsPlusNormal"/>
    <w:rsid w:val="00C47E6C"/>
    <w:pPr>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AD7B9E"/>
    <w:pPr>
      <w:autoSpaceDE w:val="0"/>
      <w:autoSpaceDN w:val="0"/>
      <w:adjustRightInd w:val="0"/>
      <w:ind w:firstLine="0"/>
    </w:pPr>
    <w:rPr>
      <w:rFonts w:ascii="Times New Roman" w:hAnsi="Times New Roman" w:cs="Times New Roman"/>
      <w:color w:val="000000"/>
      <w:sz w:val="24"/>
      <w:szCs w:val="24"/>
    </w:rPr>
  </w:style>
  <w:style w:type="character" w:styleId="ab">
    <w:name w:val="Hyperlink"/>
    <w:basedOn w:val="a0"/>
    <w:uiPriority w:val="99"/>
    <w:unhideWhenUsed/>
    <w:rsid w:val="00101278"/>
    <w:rPr>
      <w:color w:val="0000FF" w:themeColor="hyperlink"/>
      <w:u w:val="single"/>
    </w:rPr>
  </w:style>
  <w:style w:type="paragraph" w:styleId="ac">
    <w:name w:val="No Spacing"/>
    <w:uiPriority w:val="1"/>
    <w:qFormat/>
    <w:rsid w:val="008C0F0A"/>
    <w:pPr>
      <w:ind w:firstLine="0"/>
    </w:pPr>
    <w:rPr>
      <w:rFonts w:ascii="Calibri" w:eastAsia="Times New Roman" w:hAnsi="Calibri" w:cs="Times New Roman"/>
      <w:lang w:eastAsia="ru-RU"/>
    </w:rPr>
  </w:style>
  <w:style w:type="character" w:customStyle="1" w:styleId="FontStyle11">
    <w:name w:val="Font Style11"/>
    <w:basedOn w:val="a0"/>
    <w:rsid w:val="00583871"/>
    <w:rPr>
      <w:rFonts w:ascii="Times New Roman" w:hAnsi="Times New Roman" w:cs="Times New Roman"/>
      <w:sz w:val="26"/>
      <w:szCs w:val="26"/>
    </w:rPr>
  </w:style>
  <w:style w:type="paragraph" w:customStyle="1" w:styleId="Style1">
    <w:name w:val="Style1"/>
    <w:basedOn w:val="a"/>
    <w:rsid w:val="00EF09F5"/>
    <w:pPr>
      <w:widowControl w:val="0"/>
      <w:autoSpaceDE w:val="0"/>
      <w:autoSpaceDN w:val="0"/>
      <w:adjustRightInd w:val="0"/>
      <w:ind w:firstLine="0"/>
    </w:pPr>
    <w:rPr>
      <w:rFonts w:ascii="Times New Roman" w:eastAsia="Calibri" w:hAnsi="Times New Roman" w:cs="Times New Roman"/>
      <w:sz w:val="24"/>
      <w:szCs w:val="24"/>
      <w:lang w:eastAsia="ru-RU"/>
    </w:rPr>
  </w:style>
  <w:style w:type="paragraph" w:customStyle="1" w:styleId="Style5">
    <w:name w:val="Style5"/>
    <w:basedOn w:val="a"/>
    <w:rsid w:val="002C6C1F"/>
    <w:pPr>
      <w:widowControl w:val="0"/>
      <w:autoSpaceDE w:val="0"/>
      <w:autoSpaceDN w:val="0"/>
      <w:adjustRightInd w:val="0"/>
      <w:spacing w:line="324" w:lineRule="exact"/>
      <w:ind w:firstLine="576"/>
    </w:pPr>
    <w:rPr>
      <w:rFonts w:ascii="Times New Roman" w:eastAsia="Calibri" w:hAnsi="Times New Roman" w:cs="Times New Roman"/>
      <w:sz w:val="24"/>
      <w:szCs w:val="24"/>
      <w:lang w:eastAsia="ru-RU"/>
    </w:rPr>
  </w:style>
  <w:style w:type="character" w:customStyle="1" w:styleId="ad">
    <w:name w:val="Основной текст_"/>
    <w:basedOn w:val="a0"/>
    <w:link w:val="1"/>
    <w:rsid w:val="005D43E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5D43EA"/>
    <w:pPr>
      <w:shd w:val="clear" w:color="auto" w:fill="FFFFFF"/>
      <w:spacing w:after="540" w:line="317" w:lineRule="exact"/>
      <w:ind w:firstLine="0"/>
      <w:jc w:val="center"/>
    </w:pPr>
    <w:rPr>
      <w:rFonts w:ascii="Times New Roman" w:eastAsia="Times New Roman" w:hAnsi="Times New Roman" w:cs="Times New Roman"/>
      <w:sz w:val="26"/>
      <w:szCs w:val="26"/>
    </w:rPr>
  </w:style>
  <w:style w:type="paragraph" w:styleId="ae">
    <w:name w:val="Normal (Web)"/>
    <w:basedOn w:val="a"/>
    <w:uiPriority w:val="99"/>
    <w:unhideWhenUsed/>
    <w:rsid w:val="00497736"/>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extbody">
    <w:name w:val="Text body"/>
    <w:basedOn w:val="Standard"/>
    <w:rsid w:val="00947FA3"/>
    <w:pPr>
      <w:spacing w:after="120" w:line="256" w:lineRule="auto"/>
      <w:ind w:firstLine="0"/>
    </w:pPr>
    <w:rPr>
      <w:rFonts w:eastAsia="SimSun" w:cs="Calibri"/>
    </w:rPr>
  </w:style>
  <w:style w:type="character" w:styleId="af">
    <w:name w:val="Strong"/>
    <w:basedOn w:val="a0"/>
    <w:uiPriority w:val="22"/>
    <w:qFormat/>
    <w:rsid w:val="00D2184F"/>
    <w:rPr>
      <w:b/>
      <w:bCs/>
    </w:rPr>
  </w:style>
  <w:style w:type="table" w:customStyle="1" w:styleId="10">
    <w:name w:val="Сетка таблицы1"/>
    <w:basedOn w:val="a1"/>
    <w:next w:val="a3"/>
    <w:uiPriority w:val="39"/>
    <w:rsid w:val="007E06A6"/>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7E06A6"/>
    <w:pPr>
      <w:ind w:firstLine="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6938">
      <w:bodyDiv w:val="1"/>
      <w:marLeft w:val="0"/>
      <w:marRight w:val="0"/>
      <w:marTop w:val="0"/>
      <w:marBottom w:val="0"/>
      <w:divBdr>
        <w:top w:val="none" w:sz="0" w:space="0" w:color="auto"/>
        <w:left w:val="none" w:sz="0" w:space="0" w:color="auto"/>
        <w:bottom w:val="none" w:sz="0" w:space="0" w:color="auto"/>
        <w:right w:val="none" w:sz="0" w:space="0" w:color="auto"/>
      </w:divBdr>
    </w:div>
    <w:div w:id="495733698">
      <w:bodyDiv w:val="1"/>
      <w:marLeft w:val="0"/>
      <w:marRight w:val="0"/>
      <w:marTop w:val="0"/>
      <w:marBottom w:val="0"/>
      <w:divBdr>
        <w:top w:val="none" w:sz="0" w:space="0" w:color="auto"/>
        <w:left w:val="none" w:sz="0" w:space="0" w:color="auto"/>
        <w:bottom w:val="none" w:sz="0" w:space="0" w:color="auto"/>
        <w:right w:val="none" w:sz="0" w:space="0" w:color="auto"/>
      </w:divBdr>
    </w:div>
    <w:div w:id="518079542">
      <w:bodyDiv w:val="1"/>
      <w:marLeft w:val="0"/>
      <w:marRight w:val="0"/>
      <w:marTop w:val="0"/>
      <w:marBottom w:val="0"/>
      <w:divBdr>
        <w:top w:val="none" w:sz="0" w:space="0" w:color="auto"/>
        <w:left w:val="none" w:sz="0" w:space="0" w:color="auto"/>
        <w:bottom w:val="none" w:sz="0" w:space="0" w:color="auto"/>
        <w:right w:val="none" w:sz="0" w:space="0" w:color="auto"/>
      </w:divBdr>
    </w:div>
    <w:div w:id="1333602546">
      <w:bodyDiv w:val="1"/>
      <w:marLeft w:val="0"/>
      <w:marRight w:val="0"/>
      <w:marTop w:val="0"/>
      <w:marBottom w:val="0"/>
      <w:divBdr>
        <w:top w:val="none" w:sz="0" w:space="0" w:color="auto"/>
        <w:left w:val="none" w:sz="0" w:space="0" w:color="auto"/>
        <w:bottom w:val="none" w:sz="0" w:space="0" w:color="auto"/>
        <w:right w:val="none" w:sz="0" w:space="0" w:color="auto"/>
      </w:divBdr>
    </w:div>
    <w:div w:id="1503088313">
      <w:bodyDiv w:val="1"/>
      <w:marLeft w:val="0"/>
      <w:marRight w:val="0"/>
      <w:marTop w:val="0"/>
      <w:marBottom w:val="0"/>
      <w:divBdr>
        <w:top w:val="none" w:sz="0" w:space="0" w:color="auto"/>
        <w:left w:val="none" w:sz="0" w:space="0" w:color="auto"/>
        <w:bottom w:val="none" w:sz="0" w:space="0" w:color="auto"/>
        <w:right w:val="none" w:sz="0" w:space="0" w:color="auto"/>
      </w:divBdr>
    </w:div>
    <w:div w:id="1551727302">
      <w:bodyDiv w:val="1"/>
      <w:marLeft w:val="0"/>
      <w:marRight w:val="0"/>
      <w:marTop w:val="0"/>
      <w:marBottom w:val="0"/>
      <w:divBdr>
        <w:top w:val="none" w:sz="0" w:space="0" w:color="auto"/>
        <w:left w:val="none" w:sz="0" w:space="0" w:color="auto"/>
        <w:bottom w:val="none" w:sz="0" w:space="0" w:color="auto"/>
        <w:right w:val="none" w:sz="0" w:space="0" w:color="auto"/>
      </w:divBdr>
    </w:div>
    <w:div w:id="1655714847">
      <w:bodyDiv w:val="1"/>
      <w:marLeft w:val="0"/>
      <w:marRight w:val="0"/>
      <w:marTop w:val="0"/>
      <w:marBottom w:val="0"/>
      <w:divBdr>
        <w:top w:val="none" w:sz="0" w:space="0" w:color="auto"/>
        <w:left w:val="none" w:sz="0" w:space="0" w:color="auto"/>
        <w:bottom w:val="none" w:sz="0" w:space="0" w:color="auto"/>
        <w:right w:val="none" w:sz="0" w:space="0" w:color="auto"/>
      </w:divBdr>
    </w:div>
    <w:div w:id="1672679314">
      <w:bodyDiv w:val="1"/>
      <w:marLeft w:val="0"/>
      <w:marRight w:val="0"/>
      <w:marTop w:val="0"/>
      <w:marBottom w:val="0"/>
      <w:divBdr>
        <w:top w:val="none" w:sz="0" w:space="0" w:color="auto"/>
        <w:left w:val="none" w:sz="0" w:space="0" w:color="auto"/>
        <w:bottom w:val="none" w:sz="0" w:space="0" w:color="auto"/>
        <w:right w:val="none" w:sz="0" w:space="0" w:color="auto"/>
      </w:divBdr>
    </w:div>
    <w:div w:id="18671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95DE-D163-4ED1-862B-56EFC057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6024</Words>
  <Characters>34340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40284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Секретарь Карельское УФАС</cp:lastModifiedBy>
  <cp:revision>4</cp:revision>
  <cp:lastPrinted>2019-08-07T05:55:00Z</cp:lastPrinted>
  <dcterms:created xsi:type="dcterms:W3CDTF">2019-08-09T06:38:00Z</dcterms:created>
  <dcterms:modified xsi:type="dcterms:W3CDTF">2019-08-09T06:53:00Z</dcterms:modified>
</cp:coreProperties>
</file>