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DB3" w:rsidRPr="00852DB3" w:rsidRDefault="00852DB3" w:rsidP="00852DB3">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852DB3">
        <w:rPr>
          <w:rFonts w:ascii="Times New Roman" w:eastAsia="Times New Roman" w:hAnsi="Times New Roman" w:cs="Times New Roman"/>
          <w:b/>
          <w:bCs/>
          <w:kern w:val="36"/>
          <w:sz w:val="24"/>
          <w:szCs w:val="24"/>
          <w:lang w:eastAsia="ru-RU"/>
        </w:rPr>
        <w:t>В республике внедряется Стандарт развития конкуренции в субъектах Российской Федерации</w:t>
      </w:r>
    </w:p>
    <w:p w:rsidR="00852DB3" w:rsidRPr="00852DB3" w:rsidRDefault="00852DB3" w:rsidP="00852DB3">
      <w:pPr>
        <w:spacing w:before="100" w:beforeAutospacing="1" w:after="100" w:afterAutospacing="1" w:line="240" w:lineRule="auto"/>
        <w:rPr>
          <w:rFonts w:ascii="Times New Roman" w:eastAsia="Times New Roman" w:hAnsi="Times New Roman" w:cs="Times New Roman"/>
          <w:sz w:val="24"/>
          <w:szCs w:val="24"/>
          <w:lang w:eastAsia="ru-RU"/>
        </w:rPr>
      </w:pPr>
      <w:r w:rsidRPr="00852DB3">
        <w:rPr>
          <w:rFonts w:ascii="Times New Roman" w:eastAsia="Times New Roman" w:hAnsi="Times New Roman" w:cs="Times New Roman"/>
          <w:sz w:val="24"/>
          <w:szCs w:val="24"/>
          <w:lang w:eastAsia="ru-RU"/>
        </w:rPr>
        <w:t xml:space="preserve">Александр </w:t>
      </w:r>
      <w:proofErr w:type="spellStart"/>
      <w:r w:rsidRPr="00852DB3">
        <w:rPr>
          <w:rFonts w:ascii="Times New Roman" w:eastAsia="Times New Roman" w:hAnsi="Times New Roman" w:cs="Times New Roman"/>
          <w:sz w:val="24"/>
          <w:szCs w:val="24"/>
          <w:lang w:eastAsia="ru-RU"/>
        </w:rPr>
        <w:t>Худилайнен</w:t>
      </w:r>
      <w:proofErr w:type="spellEnd"/>
      <w:r w:rsidRPr="00852DB3">
        <w:rPr>
          <w:rFonts w:ascii="Times New Roman" w:eastAsia="Times New Roman" w:hAnsi="Times New Roman" w:cs="Times New Roman"/>
          <w:sz w:val="24"/>
          <w:szCs w:val="24"/>
          <w:lang w:eastAsia="ru-RU"/>
        </w:rPr>
        <w:t xml:space="preserve"> подписал распоряжения об утверждении плана мероприятий («дорожной карты») и перечня мероприятий по содействию развитию конкуренции и по развитию конкурентной среды в Республике Карелия. Ранее Указом Главы республики был образован Совет по развитию конкуренции в Республике Карелия. Данные правовые акты призваны обеспечить внедрение в регионе Стандарта развития конкуренции в Российской Федерации, утверждённого распоряжением Правительства России 5 сентября 2015 года.</w:t>
      </w:r>
      <w:bookmarkStart w:id="0" w:name="_GoBack"/>
      <w:bookmarkEnd w:id="0"/>
    </w:p>
    <w:p w:rsidR="00852DB3" w:rsidRPr="00852DB3" w:rsidRDefault="00852DB3" w:rsidP="00852DB3">
      <w:pPr>
        <w:spacing w:before="100" w:beforeAutospacing="1" w:after="100" w:afterAutospacing="1" w:line="240" w:lineRule="auto"/>
        <w:rPr>
          <w:rFonts w:ascii="Times New Roman" w:eastAsia="Times New Roman" w:hAnsi="Times New Roman" w:cs="Times New Roman"/>
          <w:sz w:val="24"/>
          <w:szCs w:val="24"/>
          <w:lang w:eastAsia="ru-RU"/>
        </w:rPr>
      </w:pPr>
      <w:r w:rsidRPr="00852DB3">
        <w:rPr>
          <w:rFonts w:ascii="Times New Roman" w:eastAsia="Times New Roman" w:hAnsi="Times New Roman" w:cs="Times New Roman"/>
          <w:sz w:val="24"/>
          <w:szCs w:val="24"/>
          <w:lang w:eastAsia="ru-RU"/>
        </w:rPr>
        <w:t>Положениями стандарта должны руководствоваться органы власти всех субъектов, но каждый регион под руководством своего губернатора самостоятельно определяет, каким образом на его территории будет вводиться стандарт. Новый стандарт усиливает акцент на региональной специфике субъекта: с её учетом будет устанавливаться системный и единообразный подход к осуществлению деятельности органов исполнительной власти, местного самоуправления, территориальных подразделений федеральных органов власти по созданию условий для развития конкуренции в различных отраслях экономики. Стандарт будет содействовать формированию прозрачной системы работы всех уровней исполнительной власти по развитию конкурентной среды на рынках товаров, работ и услуг, выявлению потенциала развития экономики, включая научно-технологический и человеческий потенциал, поддержке субъектов малого и среднего предпринимательства, устранению административных барьеров.</w:t>
      </w:r>
    </w:p>
    <w:p w:rsidR="00852DB3" w:rsidRPr="00852DB3" w:rsidRDefault="00852DB3" w:rsidP="00852DB3">
      <w:pPr>
        <w:spacing w:before="100" w:beforeAutospacing="1" w:after="100" w:afterAutospacing="1" w:line="240" w:lineRule="auto"/>
        <w:rPr>
          <w:rFonts w:ascii="Times New Roman" w:eastAsia="Times New Roman" w:hAnsi="Times New Roman" w:cs="Times New Roman"/>
          <w:sz w:val="24"/>
          <w:szCs w:val="24"/>
          <w:lang w:eastAsia="ru-RU"/>
        </w:rPr>
      </w:pPr>
      <w:r w:rsidRPr="00852DB3">
        <w:rPr>
          <w:rFonts w:ascii="Times New Roman" w:eastAsia="Times New Roman" w:hAnsi="Times New Roman" w:cs="Times New Roman"/>
          <w:sz w:val="24"/>
          <w:szCs w:val="24"/>
          <w:lang w:eastAsia="ru-RU"/>
        </w:rPr>
        <w:t>Одним из базовых принципов по внедрению стандарта является ориентация на потребителя товаров, работ и услуг, в том числе и бизнеса как потребителя государственных услуг, исходя из текущих и предполагаемых потребностей всех участников экономических отношений.</w:t>
      </w:r>
    </w:p>
    <w:p w:rsidR="00852DB3" w:rsidRPr="00852DB3" w:rsidRDefault="00852DB3" w:rsidP="00852DB3">
      <w:pPr>
        <w:spacing w:before="100" w:beforeAutospacing="1" w:after="100" w:afterAutospacing="1" w:line="240" w:lineRule="auto"/>
        <w:rPr>
          <w:rFonts w:ascii="Times New Roman" w:eastAsia="Times New Roman" w:hAnsi="Times New Roman" w:cs="Times New Roman"/>
          <w:sz w:val="24"/>
          <w:szCs w:val="24"/>
          <w:lang w:eastAsia="ru-RU"/>
        </w:rPr>
      </w:pPr>
      <w:r w:rsidRPr="00852DB3">
        <w:rPr>
          <w:rFonts w:ascii="Times New Roman" w:eastAsia="Times New Roman" w:hAnsi="Times New Roman" w:cs="Times New Roman"/>
          <w:sz w:val="24"/>
          <w:szCs w:val="24"/>
          <w:lang w:eastAsia="ru-RU"/>
        </w:rPr>
        <w:t>Заинтересованность высшего должностного лица - ещё один важный принцип нового стандарта. В 2014 году указом Президента России внесены изменения в перечень направлений для оценки эффективности деятельности высших должностных лиц субъектов Российской Федерации по созданию благоприятных условий ведения предпринимательской деятельности. Они обеспечивают личное участие руководителя высших исполнительных органов государственной власти региона в процессе внедрения стандарта развития конкуренции.</w:t>
      </w:r>
    </w:p>
    <w:p w:rsidR="00852DB3" w:rsidRPr="00852DB3" w:rsidRDefault="00852DB3" w:rsidP="00852DB3">
      <w:pPr>
        <w:spacing w:before="100" w:beforeAutospacing="1" w:after="100" w:afterAutospacing="1" w:line="240" w:lineRule="auto"/>
        <w:rPr>
          <w:rFonts w:ascii="Times New Roman" w:eastAsia="Times New Roman" w:hAnsi="Times New Roman" w:cs="Times New Roman"/>
          <w:sz w:val="24"/>
          <w:szCs w:val="24"/>
          <w:lang w:eastAsia="ru-RU"/>
        </w:rPr>
      </w:pPr>
      <w:r w:rsidRPr="00852DB3">
        <w:rPr>
          <w:rFonts w:ascii="Times New Roman" w:eastAsia="Times New Roman" w:hAnsi="Times New Roman" w:cs="Times New Roman"/>
          <w:sz w:val="24"/>
          <w:szCs w:val="24"/>
          <w:lang w:eastAsia="ru-RU"/>
        </w:rPr>
        <w:t xml:space="preserve">В новой редакции стандарта значительно расширена </w:t>
      </w:r>
      <w:proofErr w:type="spellStart"/>
      <w:r w:rsidRPr="00852DB3">
        <w:rPr>
          <w:rFonts w:ascii="Times New Roman" w:eastAsia="Times New Roman" w:hAnsi="Times New Roman" w:cs="Times New Roman"/>
          <w:sz w:val="24"/>
          <w:szCs w:val="24"/>
          <w:lang w:eastAsia="ru-RU"/>
        </w:rPr>
        <w:t>вовлечённость</w:t>
      </w:r>
      <w:proofErr w:type="spellEnd"/>
      <w:r w:rsidRPr="00852DB3">
        <w:rPr>
          <w:rFonts w:ascii="Times New Roman" w:eastAsia="Times New Roman" w:hAnsi="Times New Roman" w:cs="Times New Roman"/>
          <w:sz w:val="24"/>
          <w:szCs w:val="24"/>
          <w:lang w:eastAsia="ru-RU"/>
        </w:rPr>
        <w:t xml:space="preserve"> органов местного самоуправления в реализацию «дорожной карты». Органам исполнительной власти республики и муниципальным образованиям предстоит совместная работа по оценке и выполнению требований стандарта. Координировать процесс взаимодействия будет Министерство экономического развития Карелии, уполномоченное содействовать развитию конкуренции в республике.</w:t>
      </w:r>
    </w:p>
    <w:p w:rsidR="00852DB3" w:rsidRPr="00852DB3" w:rsidRDefault="00852DB3" w:rsidP="00852DB3">
      <w:pPr>
        <w:spacing w:before="100" w:beforeAutospacing="1" w:after="100" w:afterAutospacing="1" w:line="240" w:lineRule="auto"/>
        <w:rPr>
          <w:rFonts w:ascii="Times New Roman" w:eastAsia="Times New Roman" w:hAnsi="Times New Roman" w:cs="Times New Roman"/>
          <w:sz w:val="24"/>
          <w:szCs w:val="24"/>
          <w:lang w:eastAsia="ru-RU"/>
        </w:rPr>
      </w:pPr>
      <w:r w:rsidRPr="00852DB3">
        <w:rPr>
          <w:rFonts w:ascii="Times New Roman" w:eastAsia="Times New Roman" w:hAnsi="Times New Roman" w:cs="Times New Roman"/>
          <w:sz w:val="24"/>
          <w:szCs w:val="24"/>
          <w:lang w:eastAsia="ru-RU"/>
        </w:rPr>
        <w:t xml:space="preserve">Проекты «дорожной карты» и перечня мероприятий по содействию развитию конкуренции и по развитию конкурентной среды в республике были рассмотрены на первом заседании Совета по развитию конкуренции в Карелии, которое состоялось 4 марта. В состав этого представительного коллегиального органа, возглавляемого руководителем региона Александром </w:t>
      </w:r>
      <w:proofErr w:type="spellStart"/>
      <w:r w:rsidRPr="00852DB3">
        <w:rPr>
          <w:rFonts w:ascii="Times New Roman" w:eastAsia="Times New Roman" w:hAnsi="Times New Roman" w:cs="Times New Roman"/>
          <w:sz w:val="24"/>
          <w:szCs w:val="24"/>
          <w:lang w:eastAsia="ru-RU"/>
        </w:rPr>
        <w:t>Худилайненом</w:t>
      </w:r>
      <w:proofErr w:type="spellEnd"/>
      <w:r w:rsidRPr="00852DB3">
        <w:rPr>
          <w:rFonts w:ascii="Times New Roman" w:eastAsia="Times New Roman" w:hAnsi="Times New Roman" w:cs="Times New Roman"/>
          <w:sz w:val="24"/>
          <w:szCs w:val="24"/>
          <w:lang w:eastAsia="ru-RU"/>
        </w:rPr>
        <w:t xml:space="preserve">, вошли руководители республиканских органов власти, Управления Федеральной антимонопольной службы, Федеральной службы по надзору в сфере защиты прав потребителей и благополучия человека по Карелии, Уполномоченный по защите прав предпринимателей в республике, </w:t>
      </w:r>
      <w:r w:rsidRPr="00852DB3">
        <w:rPr>
          <w:rFonts w:ascii="Times New Roman" w:eastAsia="Times New Roman" w:hAnsi="Times New Roman" w:cs="Times New Roman"/>
          <w:sz w:val="24"/>
          <w:szCs w:val="24"/>
          <w:lang w:eastAsia="ru-RU"/>
        </w:rPr>
        <w:lastRenderedPageBreak/>
        <w:t>представители общественных организаций «Опора России», «Союз промышленников и предпринимателей (работодателей) Республики Карелия», «Агентство стратегических инициатив по продвижению новых проектов», Торгово-промышленной палаты республики, ассоциации «Совет муниципальных образований Республики Карелия».</w:t>
      </w:r>
    </w:p>
    <w:p w:rsidR="00852DB3" w:rsidRPr="00852DB3" w:rsidRDefault="00852DB3" w:rsidP="00852DB3">
      <w:pPr>
        <w:spacing w:before="100" w:beforeAutospacing="1" w:after="100" w:afterAutospacing="1" w:line="240" w:lineRule="auto"/>
        <w:rPr>
          <w:rFonts w:ascii="Times New Roman" w:eastAsia="Times New Roman" w:hAnsi="Times New Roman" w:cs="Times New Roman"/>
          <w:sz w:val="24"/>
          <w:szCs w:val="24"/>
          <w:lang w:eastAsia="ru-RU"/>
        </w:rPr>
      </w:pPr>
      <w:r w:rsidRPr="00852DB3">
        <w:rPr>
          <w:rFonts w:ascii="Times New Roman" w:eastAsia="Times New Roman" w:hAnsi="Times New Roman" w:cs="Times New Roman"/>
          <w:sz w:val="24"/>
          <w:szCs w:val="24"/>
          <w:lang w:eastAsia="ru-RU"/>
        </w:rPr>
        <w:t>План мероприятий («дорожная карта») предусматривает выполнение системных мероприятий по внедрению стандарта на приоритетных социально значимых рынках. С учётом специфики региональной экономики разработаны одиннадцать приоритетных рынков: рынок услуг дошкольного образования, рынок услуг детского отдыха и оздоровления, рынок услуг дополнительного образования детей, рынок медицинских услуг, рынок услуг психолого-педагогического сопровождения детей с ограниченными возможностями здоровья, рынок услуг в сфере культуры, рынок услуг жилищно-коммунального хозяйства, розничная торговля, рынок услуг перевозок пассажиров наземным транспортом, рынок услуг связи, рынок услуг социального обслуживания населения.</w:t>
      </w:r>
    </w:p>
    <w:p w:rsidR="00852DB3" w:rsidRPr="00852DB3" w:rsidRDefault="00852DB3" w:rsidP="00852DB3">
      <w:pPr>
        <w:spacing w:before="100" w:beforeAutospacing="1" w:after="100" w:afterAutospacing="1" w:line="240" w:lineRule="auto"/>
        <w:rPr>
          <w:rFonts w:ascii="Times New Roman" w:eastAsia="Times New Roman" w:hAnsi="Times New Roman" w:cs="Times New Roman"/>
          <w:sz w:val="24"/>
          <w:szCs w:val="24"/>
          <w:lang w:eastAsia="ru-RU"/>
        </w:rPr>
      </w:pPr>
      <w:r w:rsidRPr="00852DB3">
        <w:rPr>
          <w:rFonts w:ascii="Times New Roman" w:eastAsia="Times New Roman" w:hAnsi="Times New Roman" w:cs="Times New Roman"/>
          <w:sz w:val="24"/>
          <w:szCs w:val="24"/>
          <w:lang w:eastAsia="ru-RU"/>
        </w:rPr>
        <w:t>Системные мероприятия, предусмотренные «дорожной картой», направлены на развитие в республике конкурентной среды, в том числе на оптимизацию процедур государственных закупок, устранение избыточного государственного регулирования и снижение административных барьеров, совершенствование процессов управления объектами государственной собственности и ограничение влияния государственных предприятий на конкуренцию, стимулирование новых предпринимательских инициатив.</w:t>
      </w:r>
    </w:p>
    <w:p w:rsidR="00852DB3" w:rsidRPr="00852DB3" w:rsidRDefault="00852DB3" w:rsidP="00852DB3">
      <w:pPr>
        <w:spacing w:before="100" w:beforeAutospacing="1" w:after="100" w:afterAutospacing="1" w:line="240" w:lineRule="auto"/>
        <w:rPr>
          <w:rFonts w:ascii="Times New Roman" w:eastAsia="Times New Roman" w:hAnsi="Times New Roman" w:cs="Times New Roman"/>
          <w:sz w:val="24"/>
          <w:szCs w:val="24"/>
          <w:lang w:eastAsia="ru-RU"/>
        </w:rPr>
      </w:pPr>
      <w:r w:rsidRPr="00852DB3">
        <w:rPr>
          <w:rFonts w:ascii="Times New Roman" w:eastAsia="Times New Roman" w:hAnsi="Times New Roman" w:cs="Times New Roman"/>
          <w:sz w:val="24"/>
          <w:szCs w:val="24"/>
          <w:lang w:eastAsia="ru-RU"/>
        </w:rPr>
        <w:t>Каждый приоритетный рынок и каждое системное мероприятие разрабатывались Министерством экономического развития Карелии и профильными ведомствами на основании анализа текущей ситуации, существующих проблем и путей их решения. Были определены целевые показатели развития конкуренции в республике, разработаны отраслевые стандарты.</w:t>
      </w:r>
    </w:p>
    <w:p w:rsidR="00852DB3" w:rsidRPr="00852DB3" w:rsidRDefault="00852DB3" w:rsidP="00852DB3">
      <w:pPr>
        <w:spacing w:before="100" w:beforeAutospacing="1" w:after="100" w:afterAutospacing="1" w:line="240" w:lineRule="auto"/>
        <w:rPr>
          <w:rFonts w:ascii="Times New Roman" w:eastAsia="Times New Roman" w:hAnsi="Times New Roman" w:cs="Times New Roman"/>
          <w:sz w:val="24"/>
          <w:szCs w:val="24"/>
          <w:lang w:eastAsia="ru-RU"/>
        </w:rPr>
      </w:pPr>
      <w:r w:rsidRPr="00852DB3">
        <w:rPr>
          <w:rFonts w:ascii="Times New Roman" w:eastAsia="Times New Roman" w:hAnsi="Times New Roman" w:cs="Times New Roman"/>
          <w:sz w:val="24"/>
          <w:szCs w:val="24"/>
          <w:lang w:eastAsia="ru-RU"/>
        </w:rPr>
        <w:t>В перспективе в рамках требований стандарта будет проводиться ежегодный мониторинг состояния и развития конкурентной среды на рынках товаров, работ и услуг в республике, а также реализация механизмов общественного контроля за деятельностью субъектов естественных монополий.</w:t>
      </w:r>
    </w:p>
    <w:p w:rsidR="00852DB3" w:rsidRPr="00852DB3" w:rsidRDefault="00852DB3" w:rsidP="00852DB3">
      <w:pPr>
        <w:spacing w:before="100" w:beforeAutospacing="1" w:after="100" w:afterAutospacing="1" w:line="240" w:lineRule="auto"/>
        <w:rPr>
          <w:rFonts w:ascii="Times New Roman" w:eastAsia="Times New Roman" w:hAnsi="Times New Roman" w:cs="Times New Roman"/>
          <w:sz w:val="24"/>
          <w:szCs w:val="24"/>
          <w:lang w:eastAsia="ru-RU"/>
        </w:rPr>
      </w:pPr>
      <w:r w:rsidRPr="00852DB3">
        <w:rPr>
          <w:rFonts w:ascii="Times New Roman" w:eastAsia="Times New Roman" w:hAnsi="Times New Roman" w:cs="Times New Roman"/>
          <w:sz w:val="24"/>
          <w:szCs w:val="24"/>
          <w:lang w:eastAsia="ru-RU"/>
        </w:rPr>
        <w:t>Совет по развитию конкуренции в Карелии открыт для взаимодействия с предпринимательским сообществом, общественными организациями, представляющими интересы потребителей товаров, работ и услуг. Они должны стать активными участниками обсуждения текущих проблем и содействовать созданию благоприятных условий для развития предпринимательской среды и инвестиционной привлекательности региона.</w:t>
      </w:r>
    </w:p>
    <w:p w:rsidR="00BD5FC6" w:rsidRDefault="00BD5FC6"/>
    <w:sectPr w:rsidR="00BD5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B3"/>
    <w:rsid w:val="00852DB3"/>
    <w:rsid w:val="00BD5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33485-A02C-4C9A-BC94-552B4B03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52D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DB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52DB3"/>
    <w:rPr>
      <w:color w:val="0000FF"/>
      <w:u w:val="single"/>
    </w:rPr>
  </w:style>
  <w:style w:type="paragraph" w:styleId="a4">
    <w:name w:val="Normal (Web)"/>
    <w:basedOn w:val="a"/>
    <w:uiPriority w:val="99"/>
    <w:semiHidden/>
    <w:unhideWhenUsed/>
    <w:rsid w:val="00852D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120836">
      <w:bodyDiv w:val="1"/>
      <w:marLeft w:val="0"/>
      <w:marRight w:val="0"/>
      <w:marTop w:val="0"/>
      <w:marBottom w:val="0"/>
      <w:divBdr>
        <w:top w:val="none" w:sz="0" w:space="0" w:color="auto"/>
        <w:left w:val="none" w:sz="0" w:space="0" w:color="auto"/>
        <w:bottom w:val="none" w:sz="0" w:space="0" w:color="auto"/>
        <w:right w:val="none" w:sz="0" w:space="0" w:color="auto"/>
      </w:divBdr>
      <w:divsChild>
        <w:div w:id="1875996807">
          <w:marLeft w:val="0"/>
          <w:marRight w:val="0"/>
          <w:marTop w:val="0"/>
          <w:marBottom w:val="0"/>
          <w:divBdr>
            <w:top w:val="none" w:sz="0" w:space="0" w:color="auto"/>
            <w:left w:val="none" w:sz="0" w:space="0" w:color="auto"/>
            <w:bottom w:val="none" w:sz="0" w:space="0" w:color="auto"/>
            <w:right w:val="none" w:sz="0" w:space="0" w:color="auto"/>
          </w:divBdr>
        </w:div>
        <w:div w:id="2122603912">
          <w:marLeft w:val="0"/>
          <w:marRight w:val="0"/>
          <w:marTop w:val="0"/>
          <w:marBottom w:val="0"/>
          <w:divBdr>
            <w:top w:val="none" w:sz="0" w:space="0" w:color="auto"/>
            <w:left w:val="none" w:sz="0" w:space="0" w:color="auto"/>
            <w:bottom w:val="none" w:sz="0" w:space="0" w:color="auto"/>
            <w:right w:val="none" w:sz="0" w:space="0" w:color="auto"/>
          </w:divBdr>
          <w:divsChild>
            <w:div w:id="502671482">
              <w:marLeft w:val="0"/>
              <w:marRight w:val="0"/>
              <w:marTop w:val="0"/>
              <w:marBottom w:val="0"/>
              <w:divBdr>
                <w:top w:val="none" w:sz="0" w:space="0" w:color="auto"/>
                <w:left w:val="none" w:sz="0" w:space="0" w:color="auto"/>
                <w:bottom w:val="none" w:sz="0" w:space="0" w:color="auto"/>
                <w:right w:val="none" w:sz="0" w:space="0" w:color="auto"/>
              </w:divBdr>
            </w:div>
            <w:div w:id="1817071131">
              <w:marLeft w:val="0"/>
              <w:marRight w:val="0"/>
              <w:marTop w:val="0"/>
              <w:marBottom w:val="0"/>
              <w:divBdr>
                <w:top w:val="none" w:sz="0" w:space="0" w:color="auto"/>
                <w:left w:val="none" w:sz="0" w:space="0" w:color="auto"/>
                <w:bottom w:val="none" w:sz="0" w:space="0" w:color="auto"/>
                <w:right w:val="none" w:sz="0" w:space="0" w:color="auto"/>
              </w:divBdr>
            </w:div>
          </w:divsChild>
        </w:div>
        <w:div w:id="1279530662">
          <w:marLeft w:val="0"/>
          <w:marRight w:val="0"/>
          <w:marTop w:val="0"/>
          <w:marBottom w:val="0"/>
          <w:divBdr>
            <w:top w:val="none" w:sz="0" w:space="0" w:color="auto"/>
            <w:left w:val="none" w:sz="0" w:space="0" w:color="auto"/>
            <w:bottom w:val="none" w:sz="0" w:space="0" w:color="auto"/>
            <w:right w:val="none" w:sz="0" w:space="0" w:color="auto"/>
          </w:divBdr>
        </w:div>
        <w:div w:id="1205018080">
          <w:marLeft w:val="0"/>
          <w:marRight w:val="0"/>
          <w:marTop w:val="0"/>
          <w:marBottom w:val="0"/>
          <w:divBdr>
            <w:top w:val="none" w:sz="0" w:space="0" w:color="auto"/>
            <w:left w:val="none" w:sz="0" w:space="0" w:color="auto"/>
            <w:bottom w:val="none" w:sz="0" w:space="0" w:color="auto"/>
            <w:right w:val="none" w:sz="0" w:space="0" w:color="auto"/>
          </w:divBdr>
          <w:divsChild>
            <w:div w:id="17742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Отчиева Ю.П.</dc:creator>
  <cp:keywords/>
  <dc:description/>
  <cp:lastModifiedBy>Отчиева Ю.П.</cp:lastModifiedBy>
  <cp:revision>1</cp:revision>
  <dcterms:created xsi:type="dcterms:W3CDTF">2017-03-24T07:31:00Z</dcterms:created>
  <dcterms:modified xsi:type="dcterms:W3CDTF">2017-03-24T07:32:00Z</dcterms:modified>
</cp:coreProperties>
</file>