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2118D77" w14:textId="36D28625" w:rsidR="002914BA" w:rsidRPr="002914BA" w:rsidRDefault="002914BA" w:rsidP="002914BA">
      <w:pPr>
        <w:spacing w:line="240" w:lineRule="auto"/>
        <w:ind w:left="4395" w:hanging="141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Сергей</w:t>
      </w:r>
      <w:r w:rsidRPr="00CB1C8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Генрихович</w:t>
      </w:r>
      <w:r w:rsidRPr="00CB1C8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Пилатов</w:t>
      </w:r>
    </w:p>
    <w:p w14:paraId="666CDB1B" w14:textId="6E51E676" w:rsidR="002914BA" w:rsidRPr="00693C68" w:rsidRDefault="00803F73" w:rsidP="002914BA">
      <w:pPr>
        <w:spacing w:line="240" w:lineRule="auto"/>
        <w:ind w:left="4395" w:hanging="141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93C68">
        <w:rPr>
          <w:rFonts w:ascii="Times New Roman" w:hAnsi="Times New Roman" w:cs="Times New Roman"/>
          <w:i/>
          <w:sz w:val="24"/>
          <w:szCs w:val="24"/>
          <w:lang w:val="ru-RU"/>
        </w:rPr>
        <w:t>ч</w:t>
      </w:r>
      <w:r w:rsidR="002914BA" w:rsidRPr="00693C68">
        <w:rPr>
          <w:rFonts w:ascii="Times New Roman" w:hAnsi="Times New Roman" w:cs="Times New Roman"/>
          <w:i/>
          <w:sz w:val="24"/>
          <w:szCs w:val="24"/>
        </w:rPr>
        <w:t xml:space="preserve">лен Общественного совета </w:t>
      </w:r>
    </w:p>
    <w:p w14:paraId="791E8295" w14:textId="77777777" w:rsidR="002914BA" w:rsidRPr="00693C68" w:rsidRDefault="002914BA" w:rsidP="002914BA">
      <w:pPr>
        <w:spacing w:line="240" w:lineRule="auto"/>
        <w:ind w:left="4395" w:hanging="141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93C68">
        <w:rPr>
          <w:rFonts w:ascii="Times New Roman" w:hAnsi="Times New Roman" w:cs="Times New Roman"/>
          <w:i/>
          <w:sz w:val="24"/>
          <w:szCs w:val="24"/>
        </w:rPr>
        <w:t>при ФАС России</w:t>
      </w:r>
    </w:p>
    <w:p w14:paraId="7914034E" w14:textId="77777777" w:rsidR="002914BA" w:rsidRDefault="002914BA" w:rsidP="002914BA">
      <w:pPr>
        <w:spacing w:line="240" w:lineRule="auto"/>
        <w:ind w:left="4395" w:hanging="141"/>
        <w:jc w:val="right"/>
        <w:rPr>
          <w:rFonts w:ascii="Times New Roman" w:hAnsi="Times New Roman" w:cs="Times New Roman"/>
          <w:sz w:val="24"/>
          <w:szCs w:val="24"/>
        </w:rPr>
      </w:pPr>
    </w:p>
    <w:p w14:paraId="00000001" w14:textId="2D7891DF" w:rsidR="001472DF" w:rsidRPr="002914BA" w:rsidRDefault="002458CF" w:rsidP="00693C68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2C2D2E"/>
          <w:sz w:val="28"/>
          <w:szCs w:val="28"/>
          <w:highlight w:val="white"/>
        </w:rPr>
      </w:pPr>
      <w:r w:rsidRPr="002914BA">
        <w:rPr>
          <w:rFonts w:ascii="Times New Roman" w:eastAsia="Times New Roman" w:hAnsi="Times New Roman" w:cs="Times New Roman"/>
          <w:b/>
          <w:color w:val="2C2D2E"/>
          <w:sz w:val="28"/>
          <w:szCs w:val="28"/>
          <w:highlight w:val="white"/>
        </w:rPr>
        <w:t>О мероприятиях по реализации политики открытости, прозрачности и росте рейтинга ФАС России и её территориальных управлений через деятельность Общественных советов при ФАС РФ и УФАС РФ и координа</w:t>
      </w:r>
      <w:r w:rsidR="002914BA">
        <w:rPr>
          <w:rFonts w:ascii="Times New Roman" w:eastAsia="Times New Roman" w:hAnsi="Times New Roman" w:cs="Times New Roman"/>
          <w:b/>
          <w:color w:val="2C2D2E"/>
          <w:sz w:val="28"/>
          <w:szCs w:val="28"/>
          <w:highlight w:val="white"/>
        </w:rPr>
        <w:t>ции информационной деятельности</w:t>
      </w:r>
    </w:p>
    <w:p w14:paraId="00000002" w14:textId="77777777" w:rsidR="001472DF" w:rsidRDefault="001472DF">
      <w:pPr>
        <w:rPr>
          <w:rFonts w:ascii="Times New Roman" w:eastAsia="Times New Roman" w:hAnsi="Times New Roman" w:cs="Times New Roman"/>
          <w:color w:val="2C2D2E"/>
          <w:sz w:val="24"/>
          <w:szCs w:val="24"/>
          <w:highlight w:val="white"/>
        </w:rPr>
      </w:pPr>
      <w:bookmarkStart w:id="0" w:name="_GoBack"/>
      <w:bookmarkEnd w:id="0"/>
    </w:p>
    <w:p w14:paraId="00000007" w14:textId="62904C9B" w:rsidR="001472DF" w:rsidRPr="00673010" w:rsidRDefault="002458CF" w:rsidP="00E2490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highlight w:val="white"/>
          <w:lang w:val="ru-RU"/>
        </w:rPr>
      </w:pPr>
      <w:r w:rsidRPr="00673010">
        <w:rPr>
          <w:rFonts w:ascii="Times New Roman" w:eastAsia="Times New Roman" w:hAnsi="Times New Roman" w:cs="Times New Roman"/>
          <w:color w:val="2C2D2E"/>
          <w:sz w:val="28"/>
          <w:szCs w:val="28"/>
          <w:highlight w:val="white"/>
        </w:rPr>
        <w:t>Общественные советы — лучшее средство демонстрации политики открытости и взаимодействия с гражданским обществом (объективные предпосылки)</w:t>
      </w:r>
      <w:r w:rsidR="00673010">
        <w:rPr>
          <w:rFonts w:ascii="Times New Roman" w:eastAsia="Times New Roman" w:hAnsi="Times New Roman" w:cs="Times New Roman"/>
          <w:color w:val="2C2D2E"/>
          <w:sz w:val="28"/>
          <w:szCs w:val="28"/>
          <w:highlight w:val="white"/>
          <w:lang w:val="ru-RU"/>
        </w:rPr>
        <w:t>.</w:t>
      </w:r>
    </w:p>
    <w:p w14:paraId="00000008" w14:textId="77777777" w:rsidR="001472DF" w:rsidRPr="00673010" w:rsidRDefault="002458CF" w:rsidP="00E2490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highlight w:val="white"/>
        </w:rPr>
      </w:pPr>
      <w:r w:rsidRPr="00673010">
        <w:rPr>
          <w:rFonts w:ascii="Times New Roman" w:eastAsia="Times New Roman" w:hAnsi="Times New Roman" w:cs="Times New Roman"/>
          <w:color w:val="2C2D2E"/>
          <w:sz w:val="28"/>
          <w:szCs w:val="28"/>
          <w:highlight w:val="white"/>
        </w:rPr>
        <w:t xml:space="preserve">Общественные советы — как механизм обеспечения реального взаимодействия с бизнес-сообществами и гражданским обществом для выявления и решения проблем, препятствующих развитию экономики и добросовестной конкуренции. </w:t>
      </w:r>
    </w:p>
    <w:p w14:paraId="00000009" w14:textId="77777777" w:rsidR="001472DF" w:rsidRPr="00673010" w:rsidRDefault="001472DF" w:rsidP="00E2490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highlight w:val="white"/>
        </w:rPr>
      </w:pPr>
    </w:p>
    <w:p w14:paraId="0000000B" w14:textId="6E313790" w:rsidR="001472DF" w:rsidRPr="00673010" w:rsidRDefault="002458CF" w:rsidP="00E2490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highlight w:val="white"/>
        </w:rPr>
      </w:pPr>
      <w:r w:rsidRPr="00673010">
        <w:rPr>
          <w:rFonts w:ascii="Times New Roman" w:eastAsia="Times New Roman" w:hAnsi="Times New Roman" w:cs="Times New Roman"/>
          <w:color w:val="2C2D2E"/>
          <w:sz w:val="28"/>
          <w:szCs w:val="28"/>
          <w:highlight w:val="white"/>
        </w:rPr>
        <w:t>Общественные слушания УФАС — как результат деятельности общественных советов. Предложение — поменять концепцию проведения ежегодных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highlight w:val="white"/>
          <w:lang w:val="ru-RU"/>
        </w:rPr>
        <w:t xml:space="preserve"> </w:t>
      </w:r>
      <w:r w:rsidRPr="00673010">
        <w:rPr>
          <w:rFonts w:ascii="Times New Roman" w:eastAsia="Times New Roman" w:hAnsi="Times New Roman" w:cs="Times New Roman"/>
          <w:color w:val="2C2D2E"/>
          <w:sz w:val="28"/>
          <w:szCs w:val="28"/>
          <w:highlight w:val="white"/>
        </w:rPr>
        <w:t>общественных слушаний, превратив их не только в отчёт о деятельности УФАС, но и отчёт о деятельности (и эффективности работы) общественного совета при УФАС.</w:t>
      </w:r>
    </w:p>
    <w:p w14:paraId="0000000C" w14:textId="77777777" w:rsidR="001472DF" w:rsidRPr="00673010" w:rsidRDefault="001472DF" w:rsidP="00E2490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highlight w:val="white"/>
        </w:rPr>
      </w:pPr>
    </w:p>
    <w:p w14:paraId="0000000E" w14:textId="712D85B2" w:rsidR="001472DF" w:rsidRPr="00673010" w:rsidRDefault="002458CF" w:rsidP="00E2490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highlight w:val="white"/>
        </w:rPr>
      </w:pPr>
      <w:r w:rsidRPr="00673010">
        <w:rPr>
          <w:rFonts w:ascii="Times New Roman" w:eastAsia="Times New Roman" w:hAnsi="Times New Roman" w:cs="Times New Roman"/>
          <w:color w:val="2C2D2E"/>
          <w:sz w:val="28"/>
          <w:szCs w:val="28"/>
          <w:highlight w:val="white"/>
        </w:rPr>
        <w:t>О необходимости мониторинга деятельности Общественных советов при УФАС и продвижению (пропаганде) передовых практик. О проведённом анализе сайтов Общественных советов при ТУ ФАС и о начале работы по мониторингу те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highlight w:val="white"/>
        </w:rPr>
        <w:t xml:space="preserve">кущей деятельности ОС при УФАС. </w:t>
      </w:r>
      <w:r w:rsidRPr="00673010">
        <w:rPr>
          <w:rFonts w:ascii="Times New Roman" w:eastAsia="Times New Roman" w:hAnsi="Times New Roman" w:cs="Times New Roman"/>
          <w:color w:val="2C2D2E"/>
          <w:sz w:val="28"/>
          <w:szCs w:val="28"/>
          <w:highlight w:val="white"/>
        </w:rPr>
        <w:t>Инициативы СРО АМИ РС и СИ «Рекламный совет» в информационном сопровождении данного проекта, в том числе оказание содействия в подготовке информаци</w:t>
      </w:r>
      <w:r w:rsidR="00673010">
        <w:rPr>
          <w:rFonts w:ascii="Times New Roman" w:eastAsia="Times New Roman" w:hAnsi="Times New Roman" w:cs="Times New Roman"/>
          <w:color w:val="2C2D2E"/>
          <w:sz w:val="28"/>
          <w:szCs w:val="28"/>
          <w:highlight w:val="white"/>
          <w:lang w:val="ru-RU"/>
        </w:rPr>
        <w:t>и</w:t>
      </w:r>
      <w:r w:rsidRPr="00673010">
        <w:rPr>
          <w:rFonts w:ascii="Times New Roman" w:eastAsia="Times New Roman" w:hAnsi="Times New Roman" w:cs="Times New Roman"/>
          <w:color w:val="2C2D2E"/>
          <w:sz w:val="28"/>
          <w:szCs w:val="28"/>
          <w:highlight w:val="white"/>
        </w:rPr>
        <w:t xml:space="preserve"> на основе протоколов в соответствии с заключёнными соглашениями с рядом УФАС. </w:t>
      </w:r>
    </w:p>
    <w:p w14:paraId="0000000F" w14:textId="77777777" w:rsidR="001472DF" w:rsidRPr="00673010" w:rsidRDefault="001472DF" w:rsidP="00E2490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highlight w:val="white"/>
        </w:rPr>
      </w:pPr>
    </w:p>
    <w:p w14:paraId="00000011" w14:textId="0BC9DF4B" w:rsidR="001472DF" w:rsidRPr="00673010" w:rsidRDefault="002458CF" w:rsidP="00E2490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highlight w:val="white"/>
        </w:rPr>
      </w:pPr>
      <w:r w:rsidRPr="00673010">
        <w:rPr>
          <w:rFonts w:ascii="Times New Roman" w:eastAsia="Times New Roman" w:hAnsi="Times New Roman" w:cs="Times New Roman"/>
          <w:color w:val="2C2D2E"/>
          <w:sz w:val="28"/>
          <w:szCs w:val="28"/>
          <w:highlight w:val="white"/>
        </w:rPr>
        <w:t xml:space="preserve">Гарантией эффективности деятельности Общественных советов при УФАС и, соответственно, роста авторитета ФАС РФ, в том числе в рейтинге открытости и прозрачности, является актуальная, интересная повестка, умение подавать информацию. Всё это возможно, в том числе, посредством включения в состав Общественных советов при УФАС креативных и ответственных представителей коммуникационного сообщества, которые во взаимодействии с СРО АМИ РС смогут аккумулируя лучшие практики смогут сделать работу ОС при УФАС </w:t>
      </w:r>
    </w:p>
    <w:p w14:paraId="00000012" w14:textId="77777777" w:rsidR="001472DF" w:rsidRPr="00673010" w:rsidRDefault="001472DF" w:rsidP="00E2490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highlight w:val="white"/>
        </w:rPr>
      </w:pPr>
    </w:p>
    <w:p w14:paraId="00000013" w14:textId="77777777" w:rsidR="001472DF" w:rsidRPr="00673010" w:rsidRDefault="002458CF" w:rsidP="00E2490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highlight w:val="white"/>
        </w:rPr>
      </w:pPr>
      <w:r w:rsidRPr="00673010">
        <w:rPr>
          <w:rFonts w:ascii="Times New Roman" w:eastAsia="Times New Roman" w:hAnsi="Times New Roman" w:cs="Times New Roman"/>
          <w:b/>
          <w:color w:val="2C2D2E"/>
          <w:sz w:val="28"/>
          <w:szCs w:val="28"/>
          <w:highlight w:val="white"/>
        </w:rPr>
        <w:t>Во многом данные идеи реализованы в Санкт-Петербурге,</w:t>
      </w:r>
      <w:r w:rsidRPr="00673010">
        <w:rPr>
          <w:rFonts w:ascii="Times New Roman" w:eastAsia="Times New Roman" w:hAnsi="Times New Roman" w:cs="Times New Roman"/>
          <w:color w:val="2C2D2E"/>
          <w:sz w:val="28"/>
          <w:szCs w:val="28"/>
          <w:highlight w:val="white"/>
        </w:rPr>
        <w:t xml:space="preserve"> где Общественный совет при УФАС РФ возглавляет человек, который одновременно возглавляет и общественный совет по рекламе Санкт-Петербурга. </w:t>
      </w:r>
    </w:p>
    <w:p w14:paraId="0000001B" w14:textId="6189B8B4" w:rsidR="001472DF" w:rsidRPr="00673010" w:rsidRDefault="002458CF" w:rsidP="00E2490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highlight w:val="white"/>
        </w:rPr>
      </w:pPr>
      <w:r w:rsidRPr="00673010">
        <w:rPr>
          <w:rFonts w:ascii="Times New Roman" w:eastAsia="Times New Roman" w:hAnsi="Times New Roman" w:cs="Times New Roman"/>
          <w:color w:val="2C2D2E"/>
          <w:sz w:val="28"/>
          <w:szCs w:val="28"/>
          <w:highlight w:val="white"/>
          <w:u w:val="single"/>
        </w:rPr>
        <w:t>Предоставляю слово (ОНЛАЙН)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highlight w:val="white"/>
          <w:u w:val="single"/>
          <w:lang w:val="ru-RU"/>
        </w:rPr>
        <w:t xml:space="preserve"> </w:t>
      </w:r>
      <w:r w:rsidRPr="00673010">
        <w:rPr>
          <w:rFonts w:ascii="Times New Roman" w:eastAsia="Times New Roman" w:hAnsi="Times New Roman" w:cs="Times New Roman"/>
          <w:color w:val="2C2D2E"/>
          <w:sz w:val="28"/>
          <w:szCs w:val="28"/>
          <w:highlight w:val="white"/>
          <w:u w:val="single"/>
        </w:rPr>
        <w:t>Абелеву Георгию Александровичу</w:t>
      </w:r>
      <w:r w:rsidRPr="00673010">
        <w:rPr>
          <w:rFonts w:ascii="Times New Roman" w:eastAsia="Times New Roman" w:hAnsi="Times New Roman" w:cs="Times New Roman"/>
          <w:color w:val="2C2D2E"/>
          <w:sz w:val="28"/>
          <w:szCs w:val="28"/>
          <w:highlight w:val="white"/>
        </w:rPr>
        <w:t xml:space="preserve">, который в течении двух минут проиллюстрирует тезисы конкретными примерами из практики работы ОС при СПб УФАС. </w:t>
      </w:r>
    </w:p>
    <w:sectPr w:rsidR="001472DF" w:rsidRPr="00673010" w:rsidSect="00673010">
      <w:headerReference w:type="default" r:id="rId6"/>
      <w:pgSz w:w="11906" w:h="16838"/>
      <w:pgMar w:top="1134" w:right="851" w:bottom="1134" w:left="113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346A69" w14:textId="77777777" w:rsidR="00673010" w:rsidRDefault="00673010" w:rsidP="00673010">
      <w:pPr>
        <w:spacing w:line="240" w:lineRule="auto"/>
      </w:pPr>
      <w:r>
        <w:separator/>
      </w:r>
    </w:p>
  </w:endnote>
  <w:endnote w:type="continuationSeparator" w:id="0">
    <w:p w14:paraId="7E27DDEA" w14:textId="77777777" w:rsidR="00673010" w:rsidRDefault="00673010" w:rsidP="006730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562150" w14:textId="77777777" w:rsidR="00673010" w:rsidRDefault="00673010" w:rsidP="00673010">
      <w:pPr>
        <w:spacing w:line="240" w:lineRule="auto"/>
      </w:pPr>
      <w:r>
        <w:separator/>
      </w:r>
    </w:p>
  </w:footnote>
  <w:footnote w:type="continuationSeparator" w:id="0">
    <w:p w14:paraId="3583D4B3" w14:textId="77777777" w:rsidR="00673010" w:rsidRDefault="00673010" w:rsidP="006730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681702"/>
      <w:docPartObj>
        <w:docPartGallery w:val="Page Numbers (Top of Page)"/>
        <w:docPartUnique/>
      </w:docPartObj>
    </w:sdtPr>
    <w:sdtEndPr/>
    <w:sdtContent>
      <w:p w14:paraId="6E7CE3D0" w14:textId="57A4DD50" w:rsidR="00673010" w:rsidRDefault="0067301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4905" w:rsidRPr="00E24905">
          <w:rPr>
            <w:noProof/>
            <w:lang w:val="ru-RU"/>
          </w:rPr>
          <w:t>2</w:t>
        </w:r>
        <w:r>
          <w:fldChar w:fldCharType="end"/>
        </w:r>
      </w:p>
    </w:sdtContent>
  </w:sdt>
  <w:p w14:paraId="66BA8BB7" w14:textId="77777777" w:rsidR="00673010" w:rsidRDefault="0067301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2DF"/>
    <w:rsid w:val="001472DF"/>
    <w:rsid w:val="002458CF"/>
    <w:rsid w:val="002914BA"/>
    <w:rsid w:val="00673010"/>
    <w:rsid w:val="00693C68"/>
    <w:rsid w:val="00803F73"/>
    <w:rsid w:val="009F773E"/>
    <w:rsid w:val="00E24905"/>
    <w:rsid w:val="00FC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CE7351-ACC4-4142-AE48-84A605E09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673010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3010"/>
  </w:style>
  <w:style w:type="paragraph" w:styleId="a7">
    <w:name w:val="footer"/>
    <w:basedOn w:val="a"/>
    <w:link w:val="a8"/>
    <w:uiPriority w:val="99"/>
    <w:unhideWhenUsed/>
    <w:rsid w:val="00673010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3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Елизавета Александровна Лобачева</cp:lastModifiedBy>
  <cp:revision>9</cp:revision>
  <dcterms:created xsi:type="dcterms:W3CDTF">2021-12-02T06:24:00Z</dcterms:created>
  <dcterms:modified xsi:type="dcterms:W3CDTF">2021-12-02T15:38:00Z</dcterms:modified>
</cp:coreProperties>
</file>