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Pr="00774E04" w:rsidRDefault="003F46D3">
      <w:pPr>
        <w:jc w:val="center"/>
        <w:rPr>
          <w:lang w:val="ru-RU"/>
        </w:rPr>
      </w:pPr>
      <w:r>
        <w:rPr>
          <w:lang w:val="ru-RU"/>
        </w:rPr>
        <w:t>(очное заседание</w:t>
      </w:r>
      <w:r w:rsidR="007225BE">
        <w:rPr>
          <w:lang w:val="ru-RU"/>
        </w:rPr>
        <w:t xml:space="preserve"> с использованием формата видеоконференцсвязи</w:t>
      </w:r>
      <w:r w:rsidR="00774E04">
        <w:rPr>
          <w:lang w:val="ru-RU"/>
        </w:rPr>
        <w:t>)</w:t>
      </w: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</w:t>
      </w:r>
      <w:r w:rsidR="006E5668">
        <w:rPr>
          <w:rFonts w:cs="Times New Roman"/>
          <w:b/>
          <w:lang w:val="ru-RU"/>
        </w:rPr>
        <w:t>15</w:t>
      </w:r>
      <w:r>
        <w:rPr>
          <w:rFonts w:cs="Times New Roman"/>
          <w:b/>
          <w:lang w:val="ru-RU"/>
        </w:rPr>
        <w:t xml:space="preserve">» </w:t>
      </w:r>
      <w:r w:rsidR="006E5668">
        <w:rPr>
          <w:rFonts w:cs="Times New Roman"/>
          <w:b/>
          <w:lang w:val="ru-RU"/>
        </w:rPr>
        <w:t>декабря</w:t>
      </w:r>
      <w:r>
        <w:rPr>
          <w:rFonts w:cs="Times New Roman"/>
          <w:b/>
          <w:lang w:val="ru-RU"/>
        </w:rPr>
        <w:t xml:space="preserve"> 202</w:t>
      </w:r>
      <w:r w:rsidR="003F46D3">
        <w:rPr>
          <w:rFonts w:cs="Times New Roman"/>
          <w:b/>
          <w:lang w:val="ru-RU"/>
        </w:rPr>
        <w:t>2</w:t>
      </w:r>
      <w:r>
        <w:rPr>
          <w:rFonts w:cs="Times New Roman"/>
          <w:b/>
          <w:lang w:val="ru-RU"/>
        </w:rPr>
        <w:t xml:space="preserve">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 w:rsidR="007225BE">
        <w:rPr>
          <w:rFonts w:cs="Times New Roman"/>
          <w:b/>
          <w:lang w:val="ru-RU"/>
        </w:rPr>
        <w:t>1</w:t>
      </w:r>
      <w:r w:rsidR="006E5668">
        <w:rPr>
          <w:rFonts w:cs="Times New Roman"/>
          <w:b/>
          <w:lang w:val="ru-RU"/>
        </w:rPr>
        <w:t>1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Швец Н.А</w:t>
      </w:r>
      <w:r w:rsidR="006E5668">
        <w:rPr>
          <w:rStyle w:val="a9"/>
          <w:b w:val="0"/>
          <w:color w:val="000000"/>
        </w:rPr>
        <w:t xml:space="preserve">, Лаврентьев В.Г., </w:t>
      </w:r>
      <w:r w:rsidR="0056788B">
        <w:rPr>
          <w:rStyle w:val="a9"/>
          <w:b w:val="0"/>
          <w:color w:val="000000"/>
        </w:rPr>
        <w:t xml:space="preserve">Трифонова Т.В., </w:t>
      </w:r>
      <w:r w:rsidR="006E5668">
        <w:rPr>
          <w:rStyle w:val="a9"/>
          <w:b w:val="0"/>
          <w:color w:val="000000"/>
        </w:rPr>
        <w:t xml:space="preserve">Рудакова Е.А., Филюшкин В.В., </w:t>
      </w:r>
      <w:proofErr w:type="spellStart"/>
      <w:r w:rsidR="006E5668">
        <w:rPr>
          <w:rStyle w:val="a9"/>
          <w:b w:val="0"/>
          <w:color w:val="000000"/>
        </w:rPr>
        <w:t>Мякишев</w:t>
      </w:r>
      <w:proofErr w:type="spellEnd"/>
      <w:r w:rsidR="006E5668">
        <w:rPr>
          <w:rStyle w:val="a9"/>
          <w:b w:val="0"/>
          <w:color w:val="000000"/>
        </w:rPr>
        <w:t xml:space="preserve"> А.В., Сухова И.Н., Кулакова Л.М., </w:t>
      </w:r>
      <w:proofErr w:type="spellStart"/>
      <w:r w:rsidR="0056788B">
        <w:rPr>
          <w:rStyle w:val="a9"/>
          <w:b w:val="0"/>
          <w:color w:val="000000"/>
        </w:rPr>
        <w:t>Шех</w:t>
      </w:r>
      <w:proofErr w:type="spellEnd"/>
      <w:r w:rsidR="0056788B">
        <w:rPr>
          <w:rStyle w:val="a9"/>
          <w:b w:val="0"/>
          <w:color w:val="000000"/>
        </w:rPr>
        <w:t xml:space="preserve"> А.А.</w:t>
      </w:r>
      <w:r w:rsidR="006E5668">
        <w:rPr>
          <w:rStyle w:val="a9"/>
          <w:b w:val="0"/>
          <w:color w:val="000000"/>
        </w:rPr>
        <w:t xml:space="preserve">, </w:t>
      </w:r>
      <w:proofErr w:type="spellStart"/>
      <w:r w:rsidR="006E5668">
        <w:rPr>
          <w:rStyle w:val="a9"/>
          <w:b w:val="0"/>
          <w:color w:val="000000"/>
        </w:rPr>
        <w:t>Розолинская</w:t>
      </w:r>
      <w:proofErr w:type="spellEnd"/>
      <w:r w:rsidR="006E5668">
        <w:rPr>
          <w:rStyle w:val="a9"/>
          <w:b w:val="0"/>
          <w:color w:val="000000"/>
        </w:rPr>
        <w:t xml:space="preserve"> И.В.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7225BE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Пряхин А.Б.</w:t>
      </w:r>
      <w:r w:rsidR="002C5307">
        <w:rPr>
          <w:color w:val="000000"/>
        </w:rPr>
        <w:t>, руководитель Карельского УФАС России</w:t>
      </w:r>
    </w:p>
    <w:p w:rsidR="002C5307" w:rsidRDefault="002C5307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Бабкин К.Е., заместитель руководителя Карельского УФАС России, секретарь Общественного совета</w:t>
      </w:r>
    </w:p>
    <w:p w:rsidR="003D4451" w:rsidRDefault="003D4451" w:rsidP="007225BE">
      <w:pPr>
        <w:pStyle w:val="a5"/>
        <w:shd w:val="clear" w:color="auto" w:fill="FFFFFF"/>
        <w:spacing w:before="0" w:after="300"/>
        <w:jc w:val="both"/>
        <w:textAlignment w:val="baseline"/>
      </w:pPr>
      <w:r>
        <w:rPr>
          <w:color w:val="000000"/>
        </w:rPr>
        <w:t xml:space="preserve">Отчиева Ю.П., главный специалист-эксперт </w:t>
      </w:r>
      <w:r>
        <w:rPr>
          <w:color w:val="000000"/>
        </w:rPr>
        <w:t>Карельского УФАС России</w:t>
      </w: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Pr="006E5668" w:rsidRDefault="006E5668" w:rsidP="006E5668">
      <w:pPr>
        <w:pStyle w:val="a5"/>
        <w:numPr>
          <w:ilvl w:val="0"/>
          <w:numId w:val="2"/>
        </w:numPr>
        <w:autoSpaceDN/>
        <w:spacing w:beforeAutospacing="1" w:afterAutospacing="1"/>
        <w:ind w:left="0" w:firstLine="0"/>
        <w:jc w:val="both"/>
        <w:rPr>
          <w:b/>
        </w:rPr>
      </w:pPr>
      <w:r>
        <w:rPr>
          <w:b/>
        </w:rPr>
        <w:t>Основные направления</w:t>
      </w:r>
      <w:r w:rsidRPr="00B02E64">
        <w:rPr>
          <w:b/>
        </w:rPr>
        <w:t xml:space="preserve"> деятельности антимонопольного органа, цели и задачи </w:t>
      </w:r>
      <w:r w:rsidRPr="006E5668">
        <w:rPr>
          <w:b/>
        </w:rPr>
        <w:t>Общественного совета при Карельском УФАС России</w:t>
      </w:r>
    </w:p>
    <w:p w:rsidR="007225BE" w:rsidRDefault="007225BE" w:rsidP="007225BE">
      <w:pPr>
        <w:pStyle w:val="Textbody"/>
        <w:shd w:val="clear" w:color="auto" w:fill="FFFFFF"/>
        <w:spacing w:after="0"/>
        <w:ind w:left="360"/>
        <w:jc w:val="both"/>
      </w:pPr>
    </w:p>
    <w:p w:rsidR="00291285" w:rsidRDefault="00112497" w:rsidP="00B808BE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Пряхин А.Б.</w:t>
      </w:r>
      <w:r w:rsidR="002C5307">
        <w:rPr>
          <w:color w:val="000000"/>
        </w:rPr>
        <w:t xml:space="preserve"> Выступил с приветственным словом к членам Общественного совета. Рассказал о работе Совета в предыдущем составе, обозначил цели и задачи Общественного совета при Карельском УФАС России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B808BE" w:rsidRDefault="00112497">
      <w:pPr>
        <w:pStyle w:val="a5"/>
        <w:shd w:val="clear" w:color="auto" w:fill="FFFFFF"/>
        <w:spacing w:before="0" w:after="0" w:line="360" w:lineRule="auto"/>
        <w:jc w:val="both"/>
        <w:textAlignment w:val="baseline"/>
        <w:rPr>
          <w:rStyle w:val="aa"/>
          <w:color w:val="000000"/>
        </w:rPr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</w:p>
    <w:p w:rsidR="00291285" w:rsidRPr="00B808BE" w:rsidRDefault="00112497" w:rsidP="00B808BE">
      <w:pPr>
        <w:pStyle w:val="a5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0"/>
        <w:jc w:val="both"/>
        <w:textAlignment w:val="baseline"/>
      </w:pPr>
      <w:r>
        <w:rPr>
          <w:color w:val="000000"/>
        </w:rPr>
        <w:t>Принять к сведению.</w:t>
      </w:r>
    </w:p>
    <w:p w:rsidR="00B808BE" w:rsidRDefault="00B808BE" w:rsidP="00B808BE">
      <w:pPr>
        <w:pStyle w:val="a5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t>Использовать в дальнейшей деятельности</w:t>
      </w:r>
      <w:r w:rsidRPr="00661A57">
        <w:t xml:space="preserve"> положительный опыт работы </w:t>
      </w:r>
      <w:r>
        <w:t xml:space="preserve">Общественного совета при Управлении, </w:t>
      </w:r>
      <w:r w:rsidRPr="00661A57">
        <w:t xml:space="preserve">а также возможные формы дальнейшего взаимодействия с </w:t>
      </w:r>
      <w:r>
        <w:t xml:space="preserve">конкурентным </w:t>
      </w:r>
      <w:r w:rsidRPr="00661A57">
        <w:t>ведомством Карелии</w:t>
      </w:r>
      <w:r>
        <w:t>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2C5307" w:rsidRPr="00B02E64" w:rsidRDefault="00774E04" w:rsidP="002C5307">
      <w:pPr>
        <w:pStyle w:val="a5"/>
        <w:tabs>
          <w:tab w:val="left" w:pos="1134"/>
        </w:tabs>
        <w:autoSpaceDN/>
        <w:spacing w:beforeAutospacing="1" w:afterAutospacing="1"/>
        <w:jc w:val="both"/>
        <w:rPr>
          <w:b/>
          <w:i/>
        </w:rPr>
      </w:pPr>
      <w:r>
        <w:rPr>
          <w:rStyle w:val="a9"/>
          <w:color w:val="000000"/>
        </w:rPr>
        <w:t xml:space="preserve">2.  </w:t>
      </w:r>
      <w:r w:rsidR="002C5307" w:rsidRPr="00B02E64">
        <w:rPr>
          <w:b/>
        </w:rPr>
        <w:t>Избрание председателя и заместителя председателя Общественного совета</w:t>
      </w:r>
      <w:r w:rsidR="002C5307" w:rsidRPr="00D5300F">
        <w:rPr>
          <w:b/>
        </w:rPr>
        <w:t xml:space="preserve"> </w:t>
      </w:r>
      <w:r w:rsidR="002C5307" w:rsidRPr="00B02E64">
        <w:rPr>
          <w:b/>
        </w:rPr>
        <w:t>при Карельском УФАС России</w:t>
      </w:r>
    </w:p>
    <w:p w:rsidR="00774E04" w:rsidRPr="002C5307" w:rsidRDefault="00774E04" w:rsidP="002C5307">
      <w:pPr>
        <w:pStyle w:val="Textbody"/>
        <w:shd w:val="clear" w:color="auto" w:fill="FFFFFF"/>
        <w:spacing w:after="0"/>
        <w:jc w:val="both"/>
        <w:rPr>
          <w:color w:val="000000"/>
          <w:lang w:val="ru-RU"/>
        </w:rPr>
      </w:pPr>
    </w:p>
    <w:p w:rsidR="003F46D3" w:rsidRDefault="00774E04" w:rsidP="003F46D3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 w:rsidR="003F46D3">
        <w:rPr>
          <w:rStyle w:val="aa"/>
          <w:color w:val="000000"/>
        </w:rPr>
        <w:t> </w:t>
      </w:r>
      <w:r w:rsidR="003F46D3">
        <w:rPr>
          <w:color w:val="000000"/>
        </w:rPr>
        <w:t>Пряхин А.Б.</w:t>
      </w:r>
      <w:r w:rsidR="00B808BE">
        <w:rPr>
          <w:color w:val="000000"/>
        </w:rPr>
        <w:t>, члены Общественного совета</w:t>
      </w:r>
    </w:p>
    <w:p w:rsidR="00774E04" w:rsidRDefault="00774E04" w:rsidP="003F46D3">
      <w:pPr>
        <w:pStyle w:val="a5"/>
        <w:shd w:val="clear" w:color="auto" w:fill="FFFFFF"/>
        <w:spacing w:before="0" w:after="0"/>
        <w:textAlignment w:val="baseline"/>
      </w:pPr>
    </w:p>
    <w:p w:rsidR="00B808BE" w:rsidRDefault="00774E04" w:rsidP="007225BE">
      <w:pPr>
        <w:pStyle w:val="a5"/>
        <w:shd w:val="clear" w:color="auto" w:fill="FFFFFF"/>
        <w:spacing w:before="0" w:after="0" w:line="360" w:lineRule="auto"/>
        <w:jc w:val="both"/>
        <w:textAlignment w:val="baseline"/>
        <w:rPr>
          <w:rStyle w:val="aa"/>
          <w:i w:val="0"/>
          <w:color w:val="000000"/>
          <w:u w:val="single"/>
        </w:rPr>
      </w:pPr>
      <w:r>
        <w:rPr>
          <w:rStyle w:val="aa"/>
          <w:i w:val="0"/>
          <w:color w:val="000000"/>
          <w:u w:val="single"/>
        </w:rPr>
        <w:t>РЕШИЛИ:</w:t>
      </w:r>
    </w:p>
    <w:p w:rsidR="00B808BE" w:rsidRDefault="00B808BE" w:rsidP="00B808B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textAlignment w:val="baseline"/>
        <w:rPr>
          <w:color w:val="000000"/>
        </w:rPr>
      </w:pPr>
      <w:r>
        <w:rPr>
          <w:rStyle w:val="aa"/>
          <w:i w:val="0"/>
          <w:color w:val="000000"/>
        </w:rPr>
        <w:lastRenderedPageBreak/>
        <w:t>Избрать председателем</w:t>
      </w:r>
      <w:r w:rsidRPr="00B808BE">
        <w:rPr>
          <w:color w:val="000000"/>
        </w:rPr>
        <w:t xml:space="preserve"> </w:t>
      </w:r>
      <w:r>
        <w:rPr>
          <w:color w:val="000000"/>
        </w:rPr>
        <w:t>Общественного совета</w:t>
      </w:r>
      <w:r>
        <w:rPr>
          <w:color w:val="000000"/>
        </w:rPr>
        <w:t xml:space="preserve"> </w:t>
      </w:r>
      <w:r>
        <w:rPr>
          <w:color w:val="000000"/>
        </w:rPr>
        <w:t>при Карельском УФАС России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Швец Нину Алексеевну.</w:t>
      </w:r>
    </w:p>
    <w:p w:rsidR="00B808BE" w:rsidRPr="00B808BE" w:rsidRDefault="00B808BE" w:rsidP="00B808BE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after="0"/>
        <w:ind w:left="0" w:firstLine="0"/>
        <w:jc w:val="both"/>
        <w:textAlignment w:val="baseline"/>
      </w:pPr>
      <w:r>
        <w:rPr>
          <w:rStyle w:val="aa"/>
          <w:i w:val="0"/>
          <w:color w:val="000000"/>
        </w:rPr>
        <w:t xml:space="preserve">Избрать </w:t>
      </w:r>
      <w:r>
        <w:rPr>
          <w:rStyle w:val="aa"/>
          <w:i w:val="0"/>
          <w:color w:val="000000"/>
        </w:rPr>
        <w:t xml:space="preserve">заместителем </w:t>
      </w:r>
      <w:r>
        <w:rPr>
          <w:rStyle w:val="aa"/>
          <w:i w:val="0"/>
          <w:color w:val="000000"/>
        </w:rPr>
        <w:t>председател</w:t>
      </w:r>
      <w:r>
        <w:rPr>
          <w:rStyle w:val="aa"/>
          <w:i w:val="0"/>
          <w:color w:val="000000"/>
        </w:rPr>
        <w:t>я</w:t>
      </w:r>
      <w:r w:rsidRPr="00B808BE">
        <w:rPr>
          <w:color w:val="000000"/>
        </w:rPr>
        <w:t xml:space="preserve"> </w:t>
      </w:r>
      <w:r>
        <w:rPr>
          <w:color w:val="000000"/>
        </w:rPr>
        <w:t>Общественного совета при Карельском УФАС России</w:t>
      </w:r>
      <w:r>
        <w:rPr>
          <w:color w:val="000000"/>
        </w:rPr>
        <w:t xml:space="preserve"> – Трифонову Татьяну Вячеславовну.</w:t>
      </w:r>
    </w:p>
    <w:p w:rsidR="00B808BE" w:rsidRDefault="00B808BE" w:rsidP="00B808BE">
      <w:pPr>
        <w:pStyle w:val="a5"/>
        <w:shd w:val="clear" w:color="auto" w:fill="FFFFFF"/>
        <w:tabs>
          <w:tab w:val="left" w:pos="426"/>
        </w:tabs>
        <w:spacing w:before="0" w:after="0"/>
        <w:jc w:val="both"/>
        <w:textAlignment w:val="baseline"/>
        <w:rPr>
          <w:color w:val="000000"/>
        </w:rPr>
      </w:pPr>
    </w:p>
    <w:p w:rsidR="00B808BE" w:rsidRDefault="00B808BE" w:rsidP="00B808BE">
      <w:pPr>
        <w:pStyle w:val="a5"/>
        <w:shd w:val="clear" w:color="auto" w:fill="FFFFFF"/>
        <w:tabs>
          <w:tab w:val="left" w:pos="426"/>
        </w:tabs>
        <w:spacing w:before="0" w:after="0"/>
        <w:jc w:val="both"/>
        <w:textAlignment w:val="baseline"/>
      </w:pPr>
    </w:p>
    <w:p w:rsidR="00B808BE" w:rsidRDefault="00B808BE" w:rsidP="00B808BE">
      <w:pPr>
        <w:pStyle w:val="a5"/>
        <w:shd w:val="clear" w:color="auto" w:fill="FFFFFF"/>
        <w:tabs>
          <w:tab w:val="left" w:pos="426"/>
        </w:tabs>
        <w:spacing w:before="0" w:after="0"/>
        <w:jc w:val="both"/>
        <w:textAlignment w:val="baseline"/>
        <w:rPr>
          <w:rStyle w:val="markedcontent"/>
          <w:b/>
        </w:rPr>
      </w:pPr>
      <w:r>
        <w:t>3.</w:t>
      </w:r>
      <w:r w:rsidRPr="00B808BE">
        <w:rPr>
          <w:rStyle w:val="Standard"/>
          <w:rFonts w:ascii="Arial" w:hAnsi="Arial" w:cs="Arial"/>
          <w:sz w:val="35"/>
          <w:szCs w:val="35"/>
        </w:rPr>
        <w:t xml:space="preserve"> </w:t>
      </w:r>
      <w:r w:rsidRPr="00C32F79">
        <w:rPr>
          <w:rStyle w:val="markedcontent"/>
          <w:b/>
        </w:rPr>
        <w:t xml:space="preserve">Об исполнении Плана </w:t>
      </w:r>
      <w:r w:rsidRPr="00C32F79">
        <w:rPr>
          <w:rStyle w:val="markedcontent"/>
          <w:b/>
        </w:rPr>
        <w:t xml:space="preserve">Управления </w:t>
      </w:r>
      <w:r w:rsidRPr="00C32F79">
        <w:rPr>
          <w:rStyle w:val="markedcontent"/>
          <w:b/>
        </w:rPr>
        <w:t>Федеральной антимонопольной службы</w:t>
      </w:r>
      <w:r w:rsidRPr="00C32F79">
        <w:rPr>
          <w:b/>
        </w:rPr>
        <w:br/>
      </w:r>
      <w:r w:rsidRPr="00C32F79">
        <w:rPr>
          <w:rStyle w:val="markedcontent"/>
          <w:b/>
        </w:rPr>
        <w:t xml:space="preserve">по Республике Карелия </w:t>
      </w:r>
      <w:r w:rsidRPr="00C32F79">
        <w:rPr>
          <w:rStyle w:val="markedcontent"/>
          <w:b/>
        </w:rPr>
        <w:t>по противодействию коррупции на 2021-2024 годы за 2022 год</w:t>
      </w:r>
      <w:r w:rsidR="00C32F79" w:rsidRPr="00C32F79">
        <w:rPr>
          <w:rStyle w:val="markedcontent"/>
          <w:b/>
        </w:rPr>
        <w:t>.</w:t>
      </w:r>
    </w:p>
    <w:p w:rsidR="00C32F79" w:rsidRPr="00C32F79" w:rsidRDefault="00C32F79" w:rsidP="00B808BE">
      <w:pPr>
        <w:pStyle w:val="a5"/>
        <w:shd w:val="clear" w:color="auto" w:fill="FFFFFF"/>
        <w:tabs>
          <w:tab w:val="left" w:pos="426"/>
        </w:tabs>
        <w:spacing w:before="0" w:after="0"/>
        <w:jc w:val="both"/>
        <w:textAlignment w:val="baseline"/>
        <w:rPr>
          <w:rStyle w:val="markedcontent"/>
          <w:b/>
        </w:rPr>
      </w:pPr>
    </w:p>
    <w:p w:rsidR="003D4451" w:rsidRDefault="003D4451" w:rsidP="00C32F79">
      <w:pPr>
        <w:pStyle w:val="a5"/>
        <w:shd w:val="clear" w:color="auto" w:fill="FFFFFF"/>
        <w:spacing w:before="0" w:after="0"/>
        <w:jc w:val="both"/>
        <w:textAlignment w:val="baseline"/>
        <w:rPr>
          <w:rStyle w:val="aa"/>
          <w:i w:val="0"/>
          <w:color w:val="000000"/>
          <w:u w:val="single"/>
        </w:rPr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i w:val="0"/>
          <w:color w:val="000000"/>
          <w:u w:val="single"/>
        </w:rPr>
        <w:t xml:space="preserve"> </w:t>
      </w:r>
      <w:r w:rsidRPr="003D4451">
        <w:rPr>
          <w:rStyle w:val="aa"/>
          <w:i w:val="0"/>
          <w:color w:val="000000"/>
        </w:rPr>
        <w:t>Пряхин А.Б., Отчиева Ю.П.</w:t>
      </w:r>
    </w:p>
    <w:p w:rsidR="003D4451" w:rsidRDefault="003D4451" w:rsidP="00C32F79">
      <w:pPr>
        <w:pStyle w:val="a5"/>
        <w:shd w:val="clear" w:color="auto" w:fill="FFFFFF"/>
        <w:spacing w:before="0" w:after="0"/>
        <w:jc w:val="both"/>
        <w:textAlignment w:val="baseline"/>
        <w:rPr>
          <w:rStyle w:val="aa"/>
          <w:i w:val="0"/>
          <w:color w:val="000000"/>
          <w:u w:val="single"/>
        </w:rPr>
      </w:pPr>
    </w:p>
    <w:p w:rsidR="00C32F79" w:rsidRDefault="00C32F79" w:rsidP="00C32F79">
      <w:pPr>
        <w:pStyle w:val="a5"/>
        <w:shd w:val="clear" w:color="auto" w:fill="FFFFFF"/>
        <w:spacing w:before="0" w:after="0"/>
        <w:jc w:val="both"/>
        <w:textAlignment w:val="baseline"/>
        <w:rPr>
          <w:rStyle w:val="markedcontent"/>
        </w:rPr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 w:rsidRPr="00C32F79">
        <w:rPr>
          <w:rStyle w:val="aa"/>
          <w:i w:val="0"/>
          <w:color w:val="000000"/>
        </w:rPr>
        <w:t xml:space="preserve">Одобрить </w:t>
      </w:r>
      <w:r w:rsidRPr="00C32F79">
        <w:rPr>
          <w:rStyle w:val="markedcontent"/>
        </w:rPr>
        <w:t>исполнении Плана Управления Федеральной антимонопольной службы</w:t>
      </w:r>
      <w:r w:rsidRPr="00C32F79">
        <w:t xml:space="preserve"> </w:t>
      </w:r>
      <w:r w:rsidRPr="00C32F79">
        <w:rPr>
          <w:rStyle w:val="markedcontent"/>
        </w:rPr>
        <w:t>по Республике Карелия по противодействию коррупции на 2021-2024 годы за 2022 год</w:t>
      </w:r>
      <w:r>
        <w:rPr>
          <w:rStyle w:val="markedcontent"/>
        </w:rPr>
        <w:t>.</w:t>
      </w:r>
    </w:p>
    <w:p w:rsidR="00C32F79" w:rsidRDefault="00C32F79" w:rsidP="00C32F79">
      <w:pPr>
        <w:pStyle w:val="a5"/>
        <w:shd w:val="clear" w:color="auto" w:fill="FFFFFF"/>
        <w:spacing w:before="0" w:after="0"/>
        <w:jc w:val="both"/>
        <w:textAlignment w:val="baseline"/>
        <w:rPr>
          <w:rStyle w:val="markedcontent"/>
        </w:rPr>
      </w:pPr>
    </w:p>
    <w:p w:rsidR="00C32F79" w:rsidRDefault="00C32F79" w:rsidP="00C32F79">
      <w:pPr>
        <w:pStyle w:val="a5"/>
        <w:tabs>
          <w:tab w:val="left" w:pos="1134"/>
        </w:tabs>
        <w:autoSpaceDN/>
        <w:spacing w:beforeAutospacing="1" w:afterAutospacing="1"/>
        <w:jc w:val="both"/>
        <w:rPr>
          <w:b/>
        </w:rPr>
      </w:pPr>
      <w:r w:rsidRPr="00C32F79">
        <w:rPr>
          <w:rStyle w:val="markedcontent"/>
          <w:b/>
        </w:rPr>
        <w:t>4.</w:t>
      </w:r>
      <w:r w:rsidRPr="00C32F79">
        <w:rPr>
          <w:b/>
        </w:rPr>
        <w:t xml:space="preserve"> </w:t>
      </w:r>
      <w:r w:rsidRPr="00B02E64">
        <w:rPr>
          <w:b/>
        </w:rPr>
        <w:t>План работы Общественного совета</w:t>
      </w:r>
      <w:r w:rsidRPr="00D5300F">
        <w:rPr>
          <w:b/>
        </w:rPr>
        <w:t xml:space="preserve"> </w:t>
      </w:r>
      <w:r w:rsidRPr="00B02E64">
        <w:rPr>
          <w:b/>
        </w:rPr>
        <w:t>при Карельском УФАС России</w:t>
      </w:r>
      <w:r>
        <w:rPr>
          <w:b/>
        </w:rPr>
        <w:t xml:space="preserve"> </w:t>
      </w:r>
      <w:r w:rsidRPr="00B02E64">
        <w:rPr>
          <w:b/>
        </w:rPr>
        <w:t>на 2023 год</w:t>
      </w:r>
    </w:p>
    <w:p w:rsidR="003D4451" w:rsidRDefault="003D4451" w:rsidP="003D4451">
      <w:pPr>
        <w:pStyle w:val="a5"/>
        <w:shd w:val="clear" w:color="auto" w:fill="FFFFFF"/>
        <w:spacing w:before="0" w:after="0" w:line="360" w:lineRule="auto"/>
        <w:textAlignment w:val="baseline"/>
        <w:rPr>
          <w:rStyle w:val="aa"/>
          <w:i w:val="0"/>
          <w:color w:val="000000"/>
          <w:u w:val="single"/>
        </w:rPr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i w:val="0"/>
          <w:color w:val="000000"/>
          <w:u w:val="single"/>
        </w:rPr>
        <w:t xml:space="preserve"> </w:t>
      </w:r>
      <w:r w:rsidRPr="003D4451">
        <w:rPr>
          <w:rStyle w:val="aa"/>
          <w:i w:val="0"/>
          <w:color w:val="000000"/>
        </w:rPr>
        <w:t>Пряхин А.Б., Бабкин К.Е., члены Общественного совета</w:t>
      </w:r>
    </w:p>
    <w:p w:rsidR="00774E04" w:rsidRDefault="00C32F79" w:rsidP="003D4451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i w:val="0"/>
          <w:color w:val="000000"/>
          <w:u w:val="single"/>
        </w:rPr>
        <w:t xml:space="preserve"> </w:t>
      </w:r>
      <w:r w:rsidR="003D4451" w:rsidRPr="00774E04">
        <w:t>Утвер</w:t>
      </w:r>
      <w:r w:rsidR="003D4451">
        <w:t>дить</w:t>
      </w:r>
      <w:r w:rsidR="003D4451" w:rsidRPr="00774E04">
        <w:t xml:space="preserve"> Плана работы Общественного совета при Карельском УФАС России на 202</w:t>
      </w:r>
      <w:r w:rsidR="003D4451">
        <w:t>3</w:t>
      </w:r>
      <w:r w:rsidR="003D4451" w:rsidRPr="00774E04">
        <w:t xml:space="preserve"> год</w:t>
      </w:r>
      <w:r w:rsidR="003D4451">
        <w:t>.</w:t>
      </w:r>
    </w:p>
    <w:p w:rsidR="003D4451" w:rsidRPr="003D4451" w:rsidRDefault="003D4451" w:rsidP="003D4451">
      <w:pPr>
        <w:pStyle w:val="a5"/>
        <w:shd w:val="clear" w:color="auto" w:fill="FFFFFF"/>
        <w:spacing w:before="0" w:after="0" w:line="360" w:lineRule="auto"/>
        <w:textAlignment w:val="baseline"/>
        <w:rPr>
          <w:rStyle w:val="a9"/>
          <w:b w:val="0"/>
          <w:bCs w:val="0"/>
        </w:rPr>
      </w:pPr>
      <w:bookmarkStart w:id="0" w:name="_GoBack"/>
      <w:bookmarkEnd w:id="0"/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291285" w:rsidRDefault="00112497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Общественного совета</w:t>
      </w:r>
    </w:p>
    <w:p w:rsidR="00291285" w:rsidRDefault="00112497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</w:t>
      </w:r>
      <w:r>
        <w:rPr>
          <w:rFonts w:cs="Times New Roman"/>
          <w:lang w:val="ru-RU"/>
        </w:rPr>
        <w:tab/>
        <w:t xml:space="preserve">   Н.А. Швец</w:t>
      </w:r>
    </w:p>
    <w:sectPr w:rsidR="00291285">
      <w:footerReference w:type="default" r:id="rId7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1" w:rsidRDefault="00112497">
      <w:r>
        <w:separator/>
      </w:r>
    </w:p>
  </w:endnote>
  <w:endnote w:type="continuationSeparator" w:id="0">
    <w:p w:rsidR="001B02F1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3D4451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1" w:rsidRDefault="00112497">
      <w:r>
        <w:rPr>
          <w:color w:val="000000"/>
        </w:rPr>
        <w:separator/>
      </w:r>
    </w:p>
  </w:footnote>
  <w:footnote w:type="continuationSeparator" w:id="0">
    <w:p w:rsidR="001B02F1" w:rsidRDefault="0011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095"/>
    <w:multiLevelType w:val="hybridMultilevel"/>
    <w:tmpl w:val="39C6EC5C"/>
    <w:lvl w:ilvl="0" w:tplc="862E0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CC2121"/>
    <w:multiLevelType w:val="hybridMultilevel"/>
    <w:tmpl w:val="C6CCF60C"/>
    <w:lvl w:ilvl="0" w:tplc="4006A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2247"/>
    <w:multiLevelType w:val="hybridMultilevel"/>
    <w:tmpl w:val="D626257A"/>
    <w:lvl w:ilvl="0" w:tplc="BDEC8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C85"/>
    <w:multiLevelType w:val="hybridMultilevel"/>
    <w:tmpl w:val="580E73A6"/>
    <w:lvl w:ilvl="0" w:tplc="06DC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5"/>
    <w:rsid w:val="00112497"/>
    <w:rsid w:val="001B02F1"/>
    <w:rsid w:val="00291285"/>
    <w:rsid w:val="002C5307"/>
    <w:rsid w:val="003D4451"/>
    <w:rsid w:val="003F46D3"/>
    <w:rsid w:val="0056788B"/>
    <w:rsid w:val="00586DFF"/>
    <w:rsid w:val="006E5668"/>
    <w:rsid w:val="007225BE"/>
    <w:rsid w:val="00774E04"/>
    <w:rsid w:val="00962A00"/>
    <w:rsid w:val="00B808BE"/>
    <w:rsid w:val="00C32F79"/>
    <w:rsid w:val="00D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  <w:style w:type="paragraph" w:styleId="ae">
    <w:name w:val="List Paragraph"/>
    <w:basedOn w:val="a"/>
    <w:uiPriority w:val="34"/>
    <w:qFormat/>
    <w:rsid w:val="003F46D3"/>
    <w:pPr>
      <w:widowControl/>
      <w:suppressAutoHyphens w:val="0"/>
      <w:autoSpaceDN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val="ru" w:eastAsia="ru-RU" w:bidi="ar-SA"/>
    </w:rPr>
  </w:style>
  <w:style w:type="character" w:customStyle="1" w:styleId="2">
    <w:name w:val="Основной текст (2)_"/>
    <w:basedOn w:val="a0"/>
    <w:link w:val="20"/>
    <w:rsid w:val="006E566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668"/>
    <w:pPr>
      <w:widowControl/>
      <w:shd w:val="clear" w:color="auto" w:fill="FFFFFF"/>
      <w:suppressAutoHyphens w:val="0"/>
      <w:autoSpaceDN/>
      <w:spacing w:line="0" w:lineRule="atLeast"/>
      <w:jc w:val="right"/>
      <w:textAlignment w:val="auto"/>
    </w:pPr>
    <w:rPr>
      <w:rFonts w:eastAsia="Times New Roman" w:cs="Times New Roman"/>
    </w:rPr>
  </w:style>
  <w:style w:type="character" w:customStyle="1" w:styleId="markedcontent">
    <w:name w:val="markedcontent"/>
    <w:basedOn w:val="a0"/>
    <w:rsid w:val="00B8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9</cp:revision>
  <cp:lastPrinted>2020-03-16T13:05:00Z</cp:lastPrinted>
  <dcterms:created xsi:type="dcterms:W3CDTF">2021-10-25T13:41:00Z</dcterms:created>
  <dcterms:modified xsi:type="dcterms:W3CDTF">2023-01-17T10:04:00Z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