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4FB0" w:rsidRPr="008A1C65" w:rsidRDefault="00151453" w:rsidP="008A1C65">
      <w:pPr>
        <w:pStyle w:val="1"/>
        <w:ind w:left="851"/>
        <w:jc w:val="center"/>
        <w:rPr>
          <w:sz w:val="24"/>
          <w:szCs w:val="24"/>
        </w:rPr>
      </w:pPr>
      <w:r>
        <w:rPr>
          <w:sz w:val="24"/>
          <w:szCs w:val="24"/>
        </w:rPr>
        <w:t>Участники</w:t>
      </w:r>
      <w:r w:rsidR="008A1C65">
        <w:rPr>
          <w:sz w:val="24"/>
          <w:szCs w:val="24"/>
        </w:rPr>
        <w:t xml:space="preserve"> расширенного заседания </w:t>
      </w:r>
      <w:r w:rsidR="008A1C65" w:rsidRPr="008A1C65">
        <w:rPr>
          <w:sz w:val="24"/>
          <w:szCs w:val="24"/>
        </w:rPr>
        <w:t>Общественн</w:t>
      </w:r>
      <w:r>
        <w:rPr>
          <w:sz w:val="24"/>
          <w:szCs w:val="24"/>
        </w:rPr>
        <w:t>ого</w:t>
      </w:r>
      <w:r w:rsidR="008A1C65">
        <w:rPr>
          <w:sz w:val="24"/>
          <w:szCs w:val="24"/>
        </w:rPr>
        <w:t xml:space="preserve"> совет</w:t>
      </w:r>
      <w:r>
        <w:rPr>
          <w:sz w:val="24"/>
          <w:szCs w:val="24"/>
        </w:rPr>
        <w:t>а</w:t>
      </w:r>
      <w:r w:rsidR="008A1C65" w:rsidRPr="008A1C65">
        <w:rPr>
          <w:sz w:val="24"/>
          <w:szCs w:val="24"/>
        </w:rPr>
        <w:t xml:space="preserve"> при </w:t>
      </w:r>
      <w:r w:rsidR="008A1C65">
        <w:rPr>
          <w:sz w:val="24"/>
          <w:szCs w:val="24"/>
        </w:rPr>
        <w:t>Карельском УФАС России обсудил</w:t>
      </w:r>
      <w:r>
        <w:rPr>
          <w:sz w:val="24"/>
          <w:szCs w:val="24"/>
        </w:rPr>
        <w:t>и</w:t>
      </w:r>
      <w:bookmarkStart w:id="0" w:name="_GoBack"/>
      <w:bookmarkEnd w:id="0"/>
      <w:r w:rsidR="008A1C65" w:rsidRPr="008A1C65">
        <w:rPr>
          <w:sz w:val="24"/>
          <w:szCs w:val="24"/>
        </w:rPr>
        <w:t xml:space="preserve"> практику антимонопольного контроля и перспективы участия научного сообщества в решении проблемных вопросов развития конкуренции</w:t>
      </w:r>
    </w:p>
    <w:p w:rsidR="00BA4FB0" w:rsidRPr="00BA4FB0" w:rsidRDefault="00BA4FB0" w:rsidP="00BA4FB0">
      <w:pPr>
        <w:rPr>
          <w:rFonts w:ascii="Times New Roman" w:eastAsia="Times New Roman" w:hAnsi="Times New Roman" w:cs="Times New Roman"/>
          <w:color w:val="auto"/>
          <w:lang w:val="ru-RU"/>
        </w:rPr>
      </w:pPr>
      <w:r w:rsidRPr="00BA4FB0">
        <w:rPr>
          <w:rFonts w:ascii="Times New Roman" w:eastAsia="Times New Roman" w:hAnsi="Times New Roman" w:cs="Times New Roman"/>
          <w:color w:val="auto"/>
          <w:lang w:val="ru-RU"/>
        </w:rPr>
        <w:t xml:space="preserve"> </w:t>
      </w:r>
    </w:p>
    <w:p w:rsidR="008A1C65" w:rsidRPr="00AB6794" w:rsidRDefault="008A1C65" w:rsidP="000C587D">
      <w:pPr>
        <w:pStyle w:val="2"/>
        <w:ind w:left="851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B6794">
        <w:rPr>
          <w:rFonts w:ascii="Times New Roman" w:hAnsi="Times New Roman" w:cs="Times New Roman"/>
          <w:color w:val="auto"/>
          <w:sz w:val="24"/>
          <w:szCs w:val="24"/>
          <w:lang w:val="ru-RU"/>
        </w:rPr>
        <w:t>З</w:t>
      </w:r>
      <w:proofErr w:type="spellStart"/>
      <w:r w:rsidR="00BC3686" w:rsidRPr="00AB6794">
        <w:rPr>
          <w:rFonts w:ascii="Times New Roman" w:hAnsi="Times New Roman" w:cs="Times New Roman"/>
          <w:color w:val="auto"/>
          <w:sz w:val="24"/>
          <w:szCs w:val="24"/>
        </w:rPr>
        <w:t>аседание</w:t>
      </w:r>
      <w:proofErr w:type="spellEnd"/>
      <w:r w:rsidR="00BC3686" w:rsidRPr="00AB6794">
        <w:rPr>
          <w:rFonts w:ascii="Times New Roman" w:hAnsi="Times New Roman" w:cs="Times New Roman"/>
          <w:color w:val="auto"/>
          <w:sz w:val="24"/>
          <w:szCs w:val="24"/>
        </w:rPr>
        <w:t xml:space="preserve"> Общественного совета </w:t>
      </w:r>
      <w:r w:rsidR="002622A3" w:rsidRPr="00AB6794">
        <w:rPr>
          <w:rFonts w:ascii="Times New Roman" w:hAnsi="Times New Roman" w:cs="Times New Roman"/>
          <w:color w:val="auto"/>
          <w:sz w:val="24"/>
          <w:szCs w:val="24"/>
        </w:rPr>
        <w:t>состоялось</w:t>
      </w:r>
      <w:r w:rsidR="002622A3" w:rsidRPr="00AB679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2622A3" w:rsidRPr="00AB6794">
        <w:rPr>
          <w:rFonts w:ascii="Times New Roman" w:hAnsi="Times New Roman" w:cs="Times New Roman"/>
          <w:color w:val="auto"/>
          <w:sz w:val="24"/>
          <w:szCs w:val="24"/>
        </w:rPr>
        <w:t>30 марта 2023 года</w:t>
      </w:r>
      <w:r w:rsidR="002622A3" w:rsidRPr="00AB6794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</w:p>
    <w:p w:rsidR="00904B64" w:rsidRPr="00AB6794" w:rsidRDefault="002622A3" w:rsidP="000C587D">
      <w:pPr>
        <w:pStyle w:val="2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AB6794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Pr="00AB6794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A1C65" w:rsidRPr="00AB6794">
        <w:rPr>
          <w:rFonts w:ascii="Times New Roman" w:hAnsi="Times New Roman" w:cs="Times New Roman"/>
          <w:color w:val="auto"/>
          <w:sz w:val="24"/>
          <w:szCs w:val="24"/>
          <w:lang w:val="ru-RU"/>
        </w:rPr>
        <w:t>мероприятии</w:t>
      </w:r>
      <w:r w:rsidR="008A1C65" w:rsidRPr="00AB6794">
        <w:rPr>
          <w:rFonts w:ascii="Times New Roman" w:hAnsi="Times New Roman" w:cs="Times New Roman"/>
          <w:color w:val="auto"/>
          <w:sz w:val="24"/>
          <w:szCs w:val="24"/>
        </w:rPr>
        <w:t xml:space="preserve"> приняли участие</w:t>
      </w:r>
      <w:r w:rsidR="008A1C65" w:rsidRPr="00AB6794">
        <w:rPr>
          <w:rFonts w:ascii="Times New Roman" w:hAnsi="Times New Roman" w:cs="Times New Roman"/>
          <w:color w:val="auto"/>
          <w:sz w:val="24"/>
          <w:szCs w:val="24"/>
          <w:lang w:val="ru-RU"/>
        </w:rPr>
        <w:t>:</w:t>
      </w:r>
      <w:r w:rsidRPr="00AB6794">
        <w:rPr>
          <w:rFonts w:ascii="Times New Roman" w:hAnsi="Times New Roman" w:cs="Times New Roman"/>
          <w:color w:val="auto"/>
          <w:sz w:val="24"/>
          <w:szCs w:val="24"/>
        </w:rPr>
        <w:t xml:space="preserve"> представитель Общественного совета при ФАС России, представители Общественного совет</w:t>
      </w:r>
      <w:r w:rsidRPr="00AB6794">
        <w:rPr>
          <w:rFonts w:ascii="Times New Roman" w:hAnsi="Times New Roman" w:cs="Times New Roman"/>
          <w:color w:val="auto"/>
          <w:sz w:val="24"/>
          <w:szCs w:val="24"/>
        </w:rPr>
        <w:t>а</w:t>
      </w:r>
      <w:r w:rsidRPr="00AB6794">
        <w:rPr>
          <w:rFonts w:ascii="Times New Roman" w:hAnsi="Times New Roman" w:cs="Times New Roman"/>
          <w:color w:val="auto"/>
          <w:sz w:val="24"/>
          <w:szCs w:val="24"/>
        </w:rPr>
        <w:t xml:space="preserve"> УФАС, а также представители </w:t>
      </w:r>
      <w:r w:rsidR="004B5C82" w:rsidRPr="00AB6794">
        <w:rPr>
          <w:rFonts w:ascii="Times New Roman" w:hAnsi="Times New Roman" w:cs="Times New Roman"/>
          <w:color w:val="auto"/>
          <w:sz w:val="24"/>
          <w:szCs w:val="24"/>
        </w:rPr>
        <w:t xml:space="preserve">ведущих </w:t>
      </w:r>
      <w:r w:rsidRPr="00AB6794">
        <w:rPr>
          <w:rFonts w:ascii="Times New Roman" w:hAnsi="Times New Roman" w:cs="Times New Roman"/>
          <w:color w:val="auto"/>
          <w:sz w:val="24"/>
          <w:szCs w:val="24"/>
        </w:rPr>
        <w:t xml:space="preserve">ВУЗов </w:t>
      </w:r>
      <w:r w:rsidRPr="00AB6794">
        <w:rPr>
          <w:rFonts w:ascii="Times New Roman" w:hAnsi="Times New Roman" w:cs="Times New Roman"/>
          <w:color w:val="auto"/>
          <w:sz w:val="24"/>
          <w:szCs w:val="24"/>
        </w:rPr>
        <w:t>Республики Карелия</w:t>
      </w:r>
      <w:r w:rsidR="004B5C82" w:rsidRPr="00AB6794">
        <w:rPr>
          <w:rFonts w:ascii="Times New Roman" w:hAnsi="Times New Roman" w:cs="Times New Roman"/>
          <w:color w:val="auto"/>
          <w:sz w:val="24"/>
          <w:szCs w:val="24"/>
        </w:rPr>
        <w:t xml:space="preserve"> (Карельский филиал </w:t>
      </w:r>
      <w:proofErr w:type="spellStart"/>
      <w:r w:rsidR="004B5C82" w:rsidRPr="00AB6794">
        <w:rPr>
          <w:rFonts w:ascii="Times New Roman" w:hAnsi="Times New Roman" w:cs="Times New Roman"/>
          <w:color w:val="auto"/>
          <w:sz w:val="24"/>
          <w:szCs w:val="24"/>
        </w:rPr>
        <w:t>РАНХиГС</w:t>
      </w:r>
      <w:proofErr w:type="spellEnd"/>
      <w:r w:rsidR="004B5C82" w:rsidRPr="00AB6794">
        <w:rPr>
          <w:rFonts w:ascii="Times New Roman" w:hAnsi="Times New Roman" w:cs="Times New Roman"/>
          <w:color w:val="auto"/>
          <w:sz w:val="24"/>
          <w:szCs w:val="24"/>
        </w:rPr>
        <w:t xml:space="preserve">, Петрозаводский государственный университет, </w:t>
      </w:r>
      <w:proofErr w:type="spellStart"/>
      <w:r w:rsidR="000C587D" w:rsidRPr="00AB6794">
        <w:rPr>
          <w:rStyle w:val="aa"/>
          <w:rFonts w:ascii="Times New Roman" w:hAnsi="Times New Roman" w:cs="Times New Roman"/>
          <w:i w:val="0"/>
          <w:color w:val="auto"/>
          <w:sz w:val="24"/>
          <w:szCs w:val="24"/>
        </w:rPr>
        <w:t>Северн</w:t>
      </w:r>
      <w:r w:rsidR="000C587D" w:rsidRPr="00AB6794">
        <w:rPr>
          <w:rStyle w:val="aa"/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ый</w:t>
      </w:r>
      <w:proofErr w:type="spellEnd"/>
      <w:r w:rsidR="000C587D" w:rsidRPr="00AB6794">
        <w:rPr>
          <w:rStyle w:val="aa"/>
          <w:rFonts w:ascii="Times New Roman" w:hAnsi="Times New Roman" w:cs="Times New Roman"/>
          <w:i w:val="0"/>
          <w:color w:val="auto"/>
          <w:sz w:val="24"/>
          <w:szCs w:val="24"/>
        </w:rPr>
        <w:t xml:space="preserve"> институт</w:t>
      </w:r>
      <w:r w:rsidR="000C587D" w:rsidRPr="00AB6794">
        <w:rPr>
          <w:rStyle w:val="aa"/>
          <w:rFonts w:ascii="Times New Roman" w:hAnsi="Times New Roman" w:cs="Times New Roman"/>
          <w:i w:val="0"/>
          <w:color w:val="auto"/>
          <w:sz w:val="24"/>
          <w:szCs w:val="24"/>
        </w:rPr>
        <w:t xml:space="preserve"> (фи</w:t>
      </w:r>
      <w:r w:rsidR="000C587D" w:rsidRPr="00AB6794">
        <w:rPr>
          <w:rStyle w:val="aa"/>
          <w:rFonts w:ascii="Times New Roman" w:hAnsi="Times New Roman" w:cs="Times New Roman"/>
          <w:i w:val="0"/>
          <w:color w:val="auto"/>
          <w:sz w:val="24"/>
          <w:szCs w:val="24"/>
        </w:rPr>
        <w:t>лиал) ВГУЮ (РПА Минюста России</w:t>
      </w:r>
      <w:r w:rsidR="000C587D" w:rsidRPr="00AB6794">
        <w:rPr>
          <w:rStyle w:val="aa"/>
          <w:rFonts w:ascii="Times New Roman" w:hAnsi="Times New Roman" w:cs="Times New Roman"/>
          <w:i w:val="0"/>
          <w:color w:val="auto"/>
          <w:sz w:val="24"/>
          <w:szCs w:val="24"/>
          <w:lang w:val="ru-RU"/>
        </w:rPr>
        <w:t>)</w:t>
      </w:r>
      <w:r w:rsidRPr="00AB6794">
        <w:rPr>
          <w:rFonts w:ascii="Times New Roman" w:hAnsi="Times New Roman" w:cs="Times New Roman"/>
          <w:sz w:val="24"/>
          <w:szCs w:val="24"/>
        </w:rPr>
        <w:t>.</w:t>
      </w:r>
    </w:p>
    <w:p w:rsidR="008A1C65" w:rsidRPr="00AB6794" w:rsidRDefault="008A1C65" w:rsidP="008A1C65">
      <w:pPr>
        <w:rPr>
          <w:rFonts w:asciiTheme="minorHAnsi" w:hAnsiTheme="minorHAnsi"/>
        </w:rPr>
      </w:pPr>
    </w:p>
    <w:p w:rsidR="008A1C65" w:rsidRPr="00AB6794" w:rsidRDefault="008A1C65" w:rsidP="008A1C65">
      <w:pPr>
        <w:pStyle w:val="a8"/>
        <w:ind w:left="851"/>
        <w:jc w:val="both"/>
        <w:rPr>
          <w:rFonts w:ascii="Times New Roman" w:hAnsi="Times New Roman"/>
          <w:sz w:val="24"/>
          <w:szCs w:val="24"/>
        </w:rPr>
      </w:pPr>
      <w:r w:rsidRPr="00AB6794">
        <w:rPr>
          <w:rFonts w:ascii="Times New Roman" w:hAnsi="Times New Roman"/>
          <w:sz w:val="24"/>
          <w:szCs w:val="24"/>
        </w:rPr>
        <w:t>О</w:t>
      </w:r>
      <w:r w:rsidRPr="00AB6794">
        <w:rPr>
          <w:rFonts w:ascii="Times New Roman" w:hAnsi="Times New Roman"/>
          <w:sz w:val="24"/>
          <w:szCs w:val="24"/>
        </w:rPr>
        <w:t>ткрыл</w:t>
      </w:r>
      <w:r w:rsidRPr="00AB6794">
        <w:rPr>
          <w:rFonts w:ascii="Times New Roman" w:hAnsi="Times New Roman"/>
          <w:sz w:val="24"/>
          <w:szCs w:val="24"/>
        </w:rPr>
        <w:t xml:space="preserve"> з</w:t>
      </w:r>
      <w:r w:rsidRPr="00AB6794">
        <w:rPr>
          <w:rFonts w:ascii="Times New Roman" w:hAnsi="Times New Roman"/>
          <w:sz w:val="24"/>
          <w:szCs w:val="24"/>
        </w:rPr>
        <w:t xml:space="preserve">аседание руководитель Карельского УФАС России Артур Пряхин, который поздравил Председателя Совета, представителя Отделения «ОПОРА РОССИИ» Нину Швец, отметившую накануне День своего рождения. </w:t>
      </w:r>
    </w:p>
    <w:p w:rsidR="008A1C65" w:rsidRDefault="008A1C65" w:rsidP="008A1C65">
      <w:pPr>
        <w:pStyle w:val="a7"/>
        <w:ind w:left="851"/>
        <w:jc w:val="both"/>
      </w:pPr>
      <w:r w:rsidRPr="00FA2F8C">
        <w:rPr>
          <w:b/>
          <w:i/>
        </w:rPr>
        <w:t>«Нина Алексеевна более 20 лет проработала в антимонопольном ведомстве.  Ее высокий профессионализм в деле обеспечения соблюдения антимонопольного законодательства и развития добросовестной конкуренции имел неоценимое значение для успешной работы Управления по всем направлениям деятельности! Нина Алексеевна и в настоящее время принимает активное участие в решении актуальных вопросов практики применения антимонопольного законодательства: возглавляет Совет ветеранов при Карельском УФАС России, является председателем Общественного совета при Управлени</w:t>
      </w:r>
      <w:r>
        <w:rPr>
          <w:b/>
          <w:i/>
        </w:rPr>
        <w:t>и</w:t>
      </w:r>
      <w:r w:rsidRPr="00FA2F8C">
        <w:rPr>
          <w:b/>
          <w:i/>
        </w:rPr>
        <w:t>. От всей души поздравляем Вас, Нина Алексеевна, с Днем рождения!»</w:t>
      </w:r>
      <w:r>
        <w:t>, - прозвучали слова поздравления от Артура Пряхина.</w:t>
      </w:r>
    </w:p>
    <w:p w:rsidR="008A1C65" w:rsidRDefault="008A1C65" w:rsidP="008A1C65">
      <w:pPr>
        <w:pStyle w:val="a7"/>
        <w:ind w:left="851"/>
        <w:jc w:val="center"/>
      </w:pPr>
      <w:r w:rsidRPr="008A1C65">
        <w:rPr>
          <w:noProof/>
        </w:rPr>
        <w:drawing>
          <wp:inline distT="0" distB="0" distL="0" distR="0">
            <wp:extent cx="2981325" cy="1986876"/>
            <wp:effectExtent l="0" t="0" r="0" b="0"/>
            <wp:docPr id="7" name="Рисунок 7" descr="\\10.10.2.6\обмен\1.3 Соловьева Ю.А\от Мурыгиной\Кадры копия надежды\Общественный совет Карельского УФАС России\2023\30.03.2023\Фото 30.03.2023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10.2.6\обмен\1.3 Соловьева Ю.А\от Мурыгиной\Кадры копия надежды\Общественный совет Карельского УФАС России\2023\30.03.2023\Фото 30.03.2023\DSC_0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804" cy="199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2D48" w:rsidRPr="00C12D48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12D48" w:rsidRPr="00C12D48">
        <w:rPr>
          <w:noProof/>
        </w:rPr>
        <w:drawing>
          <wp:inline distT="0" distB="0" distL="0" distR="0">
            <wp:extent cx="3121995" cy="1974524"/>
            <wp:effectExtent l="0" t="0" r="2540" b="6985"/>
            <wp:docPr id="8" name="Рисунок 8" descr="\\10.10.2.6\обмен\1.3 Соловьева Ю.А\от Мурыгиной\Кадры копия надежды\Общественный совет Карельского УФАС России\2023\30.03.2023\Фото 30.03.2023\DSC_004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0.10.2.6\обмен\1.3 Соловьева Ю.А\от Мурыгиной\Кадры копия надежды\Общественный совет Карельского УФАС России\2023\30.03.2023\Фото 30.03.2023\DSC_0040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849" cy="197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C65" w:rsidRDefault="008A1C65" w:rsidP="008A1C65">
      <w:pPr>
        <w:rPr>
          <w:rFonts w:asciiTheme="minorHAnsi" w:hAnsiTheme="minorHAnsi"/>
          <w:lang w:val="ru-RU"/>
        </w:rPr>
      </w:pPr>
    </w:p>
    <w:p w:rsidR="00C12D48" w:rsidRPr="0096190A" w:rsidRDefault="00C12D48" w:rsidP="00C12D48">
      <w:pPr>
        <w:pStyle w:val="a8"/>
        <w:ind w:left="851"/>
        <w:jc w:val="both"/>
        <w:rPr>
          <w:rFonts w:ascii="Times New Roman" w:hAnsi="Times New Roman"/>
          <w:sz w:val="24"/>
          <w:szCs w:val="24"/>
        </w:rPr>
      </w:pPr>
      <w:r w:rsidRPr="00C12D48">
        <w:rPr>
          <w:rFonts w:ascii="Times New Roman" w:hAnsi="Times New Roman"/>
          <w:sz w:val="24"/>
          <w:szCs w:val="24"/>
        </w:rPr>
        <w:t>Встреча продолжилась</w:t>
      </w:r>
      <w:r>
        <w:rPr>
          <w:rFonts w:asciiTheme="minorHAnsi" w:hAnsiTheme="minorHAnsi"/>
        </w:rPr>
        <w:t xml:space="preserve"> </w:t>
      </w:r>
      <w:r>
        <w:rPr>
          <w:rFonts w:ascii="Times New Roman" w:hAnsi="Times New Roman"/>
          <w:sz w:val="24"/>
          <w:szCs w:val="24"/>
        </w:rPr>
        <w:t>докладом</w:t>
      </w:r>
      <w:r w:rsidRPr="0096190A">
        <w:rPr>
          <w:rFonts w:ascii="Times New Roman" w:hAnsi="Times New Roman"/>
          <w:sz w:val="24"/>
          <w:szCs w:val="24"/>
        </w:rPr>
        <w:t xml:space="preserve"> об итогах деятельности Управления за 2022</w:t>
      </w:r>
      <w:r>
        <w:rPr>
          <w:rFonts w:ascii="Times New Roman" w:hAnsi="Times New Roman"/>
          <w:sz w:val="24"/>
          <w:szCs w:val="24"/>
        </w:rPr>
        <w:t xml:space="preserve"> год. Руководитель регионального конкурентного ведомства</w:t>
      </w:r>
      <w:r w:rsidRPr="0096190A">
        <w:rPr>
          <w:rFonts w:ascii="Times New Roman" w:hAnsi="Times New Roman"/>
          <w:sz w:val="24"/>
          <w:szCs w:val="24"/>
        </w:rPr>
        <w:t xml:space="preserve"> ознакомил со статистикой, рассказал о наиболее значимых и интересных делах, рассмотренных региональным антимонопольным органом в ушедшем году.</w:t>
      </w:r>
    </w:p>
    <w:p w:rsidR="00C12D48" w:rsidRPr="008A1C65" w:rsidRDefault="00C12D48" w:rsidP="00C12D48">
      <w:pPr>
        <w:ind w:firstLine="851"/>
        <w:rPr>
          <w:rFonts w:asciiTheme="minorHAnsi" w:hAnsiTheme="minorHAnsi"/>
          <w:lang w:val="ru-RU"/>
        </w:rPr>
      </w:pPr>
    </w:p>
    <w:p w:rsidR="00C12D48" w:rsidRPr="0096190A" w:rsidRDefault="00C12D48" w:rsidP="00C12D48">
      <w:pPr>
        <w:ind w:left="851"/>
        <w:jc w:val="both"/>
        <w:rPr>
          <w:rFonts w:ascii="Times New Roman" w:hAnsi="Times New Roman" w:cs="Times New Roman"/>
          <w:b/>
          <w:i/>
        </w:rPr>
      </w:pPr>
      <w:r w:rsidRPr="0096190A">
        <w:rPr>
          <w:rFonts w:ascii="Times New Roman" w:eastAsia="Times New Roman" w:hAnsi="Times New Roman" w:cs="Times New Roman"/>
          <w:b/>
        </w:rPr>
        <w:t>«</w:t>
      </w:r>
      <w:r w:rsidRPr="0096190A">
        <w:rPr>
          <w:rFonts w:ascii="Times New Roman" w:hAnsi="Times New Roman" w:cs="Times New Roman"/>
          <w:b/>
          <w:i/>
        </w:rPr>
        <w:t>За отчетный период поступило 1122 заявления и обращения по основным направлениям деятельности Управления. Вынесено 227 постановлений о наложении административных штрафов, на общую сумму 49 млн 401 тыс. руб., из них уплачено – 33 млн 105 тыс. руб.</w:t>
      </w:r>
    </w:p>
    <w:p w:rsidR="00C12D48" w:rsidRPr="0096190A" w:rsidRDefault="00C12D48" w:rsidP="00C12D48">
      <w:pPr>
        <w:ind w:left="851"/>
        <w:jc w:val="both"/>
        <w:rPr>
          <w:rFonts w:ascii="Times New Roman" w:hAnsi="Times New Roman" w:cs="Times New Roman"/>
          <w:b/>
          <w:i/>
        </w:rPr>
      </w:pPr>
      <w:r w:rsidRPr="0096190A">
        <w:rPr>
          <w:rFonts w:ascii="Times New Roman" w:hAnsi="Times New Roman" w:cs="Times New Roman"/>
          <w:b/>
          <w:i/>
        </w:rPr>
        <w:t>Рассмотрено обращений о включении в реестр недобросовестных поставщиков – 200, включено в РНП – 84.</w:t>
      </w:r>
    </w:p>
    <w:p w:rsidR="00D72CF8" w:rsidRPr="0096190A" w:rsidRDefault="00C12D48" w:rsidP="00C12D48">
      <w:pPr>
        <w:ind w:left="851"/>
        <w:jc w:val="both"/>
        <w:rPr>
          <w:rFonts w:ascii="Times New Roman" w:hAnsi="Times New Roman" w:cs="Times New Roman"/>
        </w:rPr>
      </w:pPr>
      <w:r w:rsidRPr="0096190A">
        <w:rPr>
          <w:rFonts w:ascii="Times New Roman" w:hAnsi="Times New Roman" w:cs="Times New Roman"/>
          <w:b/>
          <w:i/>
        </w:rPr>
        <w:t>Вынесено 9 предупреждений о прекращении нарушения антимонопольного законодательства, из них исполнено 7 (2 - в стадии исполнения). Выдано 58 предписаний, из них исполнено – 57, в стадии исполнения – 1</w:t>
      </w:r>
      <w:r w:rsidRPr="0096190A">
        <w:rPr>
          <w:rFonts w:ascii="Times New Roman" w:hAnsi="Times New Roman" w:cs="Times New Roman"/>
          <w:b/>
        </w:rPr>
        <w:t>»</w:t>
      </w:r>
      <w:r w:rsidRPr="0096190A">
        <w:rPr>
          <w:rFonts w:ascii="Times New Roman" w:hAnsi="Times New Roman" w:cs="Times New Roman"/>
        </w:rPr>
        <w:t>,</w:t>
      </w:r>
      <w:r w:rsidRPr="0096190A">
        <w:rPr>
          <w:rFonts w:ascii="Times New Roman" w:hAnsi="Times New Roman" w:cs="Times New Roman"/>
          <w:b/>
        </w:rPr>
        <w:t xml:space="preserve"> </w:t>
      </w:r>
      <w:r w:rsidRPr="0096190A">
        <w:rPr>
          <w:rFonts w:ascii="Times New Roman" w:hAnsi="Times New Roman" w:cs="Times New Roman"/>
        </w:rPr>
        <w:t xml:space="preserve">- отметил Артур Пряхин (с материалами можно ознакомиться </w:t>
      </w:r>
      <w:hyperlink r:id="rId7" w:history="1">
        <w:r w:rsidRPr="0096190A">
          <w:rPr>
            <w:rStyle w:val="a6"/>
            <w:rFonts w:ascii="Times New Roman" w:hAnsi="Times New Roman" w:cs="Times New Roman"/>
          </w:rPr>
          <w:t>здесь</w:t>
        </w:r>
      </w:hyperlink>
      <w:r w:rsidRPr="0096190A">
        <w:rPr>
          <w:rFonts w:ascii="Times New Roman" w:hAnsi="Times New Roman" w:cs="Times New Roman"/>
        </w:rPr>
        <w:t>).</w:t>
      </w:r>
    </w:p>
    <w:p w:rsidR="00C12D48" w:rsidRDefault="002377B5" w:rsidP="00C12D48">
      <w:pPr>
        <w:pStyle w:val="a7"/>
        <w:ind w:left="851"/>
        <w:jc w:val="both"/>
        <w:rPr>
          <w:noProof/>
        </w:rPr>
      </w:pPr>
      <w:r w:rsidRPr="0096190A">
        <w:t>Глава территориального антимонопольного органа сообщил о проводимых мероприятиях в рамках реализации нового Национального плана («дорожной карты») развития конкуренции в Российской Федерации на 2021-2025 годы, утвержденного распоряжением Правительства Российской Федерации от 02.09.2021 №2424-р*, озвучены главные цели и задачи программного документа, а также приоритетные направления для развития конкуренции в экономике.</w:t>
      </w:r>
      <w:r w:rsidR="00C12D48" w:rsidRPr="00C12D48">
        <w:rPr>
          <w:noProof/>
        </w:rPr>
        <w:t xml:space="preserve"> </w:t>
      </w:r>
    </w:p>
    <w:p w:rsidR="002377B5" w:rsidRPr="0096190A" w:rsidRDefault="00D81F99" w:rsidP="00C12D48">
      <w:pPr>
        <w:pStyle w:val="a7"/>
        <w:ind w:left="851"/>
        <w:jc w:val="center"/>
      </w:pPr>
      <w:r w:rsidRPr="00323EE9">
        <w:rPr>
          <w:noProof/>
        </w:rPr>
        <w:drawing>
          <wp:inline distT="0" distB="0" distL="0" distR="0" wp14:anchorId="11B0CDA2" wp14:editId="46CD6FF5">
            <wp:extent cx="3505200" cy="2336009"/>
            <wp:effectExtent l="0" t="0" r="0" b="7620"/>
            <wp:docPr id="13" name="Рисунок 13" descr="\\10.10.2.6\обмен\1.3 Соловьева Ю.А\от Мурыгиной\Кадры копия надежды\Общественный совет Карельского УФАС России\2023\30.03.2023\Фото 30.03.2023\DSC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0.10.2.6\обмен\1.3 Соловьева Ю.А\от Мурыгиной\Кадры копия надежды\Общественный совет Карельского УФАС России\2023\30.03.2023\Фото 30.03.2023\DSC_0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621" cy="237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87D" w:rsidRDefault="00894515" w:rsidP="0059555D">
      <w:pPr>
        <w:pStyle w:val="a8"/>
        <w:ind w:left="851"/>
        <w:jc w:val="both"/>
        <w:rPr>
          <w:rFonts w:ascii="Times New Roman" w:hAnsi="Times New Roman"/>
          <w:sz w:val="24"/>
          <w:szCs w:val="24"/>
        </w:rPr>
      </w:pPr>
      <w:r w:rsidRPr="0096190A">
        <w:rPr>
          <w:rFonts w:ascii="Times New Roman" w:hAnsi="Times New Roman"/>
          <w:sz w:val="24"/>
          <w:szCs w:val="24"/>
        </w:rPr>
        <w:t xml:space="preserve">С </w:t>
      </w:r>
      <w:r w:rsidR="00B46819">
        <w:rPr>
          <w:rFonts w:ascii="Times New Roman" w:hAnsi="Times New Roman"/>
          <w:sz w:val="24"/>
          <w:szCs w:val="24"/>
        </w:rPr>
        <w:t xml:space="preserve">основным </w:t>
      </w:r>
      <w:r w:rsidRPr="0096190A">
        <w:rPr>
          <w:rFonts w:ascii="Times New Roman" w:hAnsi="Times New Roman"/>
          <w:sz w:val="24"/>
          <w:szCs w:val="24"/>
        </w:rPr>
        <w:t xml:space="preserve">докладом </w:t>
      </w:r>
      <w:r w:rsidR="00B46819">
        <w:rPr>
          <w:rFonts w:ascii="Times New Roman" w:hAnsi="Times New Roman"/>
          <w:sz w:val="24"/>
          <w:szCs w:val="24"/>
        </w:rPr>
        <w:t xml:space="preserve">повестки дня </w:t>
      </w:r>
      <w:r w:rsidRPr="0096190A">
        <w:rPr>
          <w:rFonts w:ascii="Times New Roman" w:hAnsi="Times New Roman"/>
          <w:sz w:val="24"/>
          <w:szCs w:val="24"/>
        </w:rPr>
        <w:t xml:space="preserve">и </w:t>
      </w:r>
      <w:hyperlink r:id="rId9" w:history="1">
        <w:r w:rsidRPr="00BD73DF">
          <w:rPr>
            <w:rStyle w:val="a6"/>
            <w:rFonts w:ascii="Times New Roman" w:hAnsi="Times New Roman"/>
            <w:sz w:val="24"/>
            <w:szCs w:val="24"/>
          </w:rPr>
          <w:t>през</w:t>
        </w:r>
        <w:r w:rsidRPr="00BD73DF">
          <w:rPr>
            <w:rStyle w:val="a6"/>
            <w:rFonts w:ascii="Times New Roman" w:hAnsi="Times New Roman"/>
            <w:sz w:val="24"/>
            <w:szCs w:val="24"/>
          </w:rPr>
          <w:t>е</w:t>
        </w:r>
        <w:r w:rsidRPr="00BD73DF">
          <w:rPr>
            <w:rStyle w:val="a6"/>
            <w:rFonts w:ascii="Times New Roman" w:hAnsi="Times New Roman"/>
            <w:sz w:val="24"/>
            <w:szCs w:val="24"/>
          </w:rPr>
          <w:t>нтацией</w:t>
        </w:r>
      </w:hyperlink>
      <w:r w:rsidRPr="0096190A">
        <w:rPr>
          <w:rFonts w:ascii="Times New Roman" w:hAnsi="Times New Roman"/>
          <w:sz w:val="24"/>
          <w:szCs w:val="24"/>
        </w:rPr>
        <w:t xml:space="preserve"> на тему: </w:t>
      </w:r>
      <w:r w:rsidRPr="00B46819">
        <w:rPr>
          <w:rFonts w:ascii="Times New Roman" w:hAnsi="Times New Roman"/>
          <w:b/>
          <w:sz w:val="24"/>
          <w:szCs w:val="24"/>
        </w:rPr>
        <w:t>«О взаимодействии Общественных советов</w:t>
      </w:r>
      <w:r w:rsidRPr="00B46819">
        <w:rPr>
          <w:rFonts w:ascii="Times New Roman" w:hAnsi="Times New Roman"/>
          <w:b/>
          <w:sz w:val="24"/>
          <w:szCs w:val="24"/>
        </w:rPr>
        <w:t xml:space="preserve"> ФАС России с организациями высшей школы</w:t>
      </w:r>
      <w:r w:rsidRPr="00B46819">
        <w:rPr>
          <w:rFonts w:ascii="Times New Roman" w:hAnsi="Times New Roman"/>
          <w:b/>
          <w:sz w:val="24"/>
          <w:szCs w:val="24"/>
        </w:rPr>
        <w:t>»</w:t>
      </w:r>
      <w:r w:rsidRPr="0096190A">
        <w:rPr>
          <w:rFonts w:ascii="Times New Roman" w:hAnsi="Times New Roman"/>
          <w:sz w:val="24"/>
          <w:szCs w:val="24"/>
        </w:rPr>
        <w:t xml:space="preserve"> выступил член Общественного совета при ФАС России Антон</w:t>
      </w:r>
      <w:r w:rsidR="000C587D" w:rsidRPr="000C587D">
        <w:rPr>
          <w:rFonts w:ascii="Times New Roman" w:hAnsi="Times New Roman"/>
          <w:sz w:val="24"/>
          <w:szCs w:val="24"/>
        </w:rPr>
        <w:t xml:space="preserve"> </w:t>
      </w:r>
      <w:r w:rsidR="000C587D" w:rsidRPr="0096190A">
        <w:rPr>
          <w:rFonts w:ascii="Times New Roman" w:hAnsi="Times New Roman"/>
          <w:sz w:val="24"/>
          <w:szCs w:val="24"/>
        </w:rPr>
        <w:t>Рогачевский</w:t>
      </w:r>
      <w:r w:rsidRPr="0096190A">
        <w:rPr>
          <w:rFonts w:ascii="Times New Roman" w:hAnsi="Times New Roman"/>
          <w:sz w:val="24"/>
          <w:szCs w:val="24"/>
        </w:rPr>
        <w:t>.</w:t>
      </w:r>
      <w:r w:rsidR="009753CF" w:rsidRPr="0096190A">
        <w:rPr>
          <w:rFonts w:ascii="Times New Roman" w:hAnsi="Times New Roman"/>
          <w:sz w:val="24"/>
          <w:szCs w:val="24"/>
        </w:rPr>
        <w:t xml:space="preserve"> </w:t>
      </w:r>
    </w:p>
    <w:p w:rsidR="009370B7" w:rsidRDefault="009C3486" w:rsidP="0059555D">
      <w:pPr>
        <w:pStyle w:val="a8"/>
        <w:ind w:left="851"/>
        <w:jc w:val="both"/>
        <w:rPr>
          <w:rFonts w:ascii="Times New Roman" w:hAnsi="Times New Roman"/>
          <w:sz w:val="24"/>
          <w:szCs w:val="24"/>
        </w:rPr>
      </w:pPr>
      <w:r w:rsidRPr="009C3486">
        <w:rPr>
          <w:rFonts w:ascii="Times New Roman" w:hAnsi="Times New Roman"/>
          <w:sz w:val="24"/>
          <w:szCs w:val="24"/>
        </w:rPr>
        <w:t>В сво</w:t>
      </w:r>
      <w:r w:rsidRPr="009C3486">
        <w:rPr>
          <w:rFonts w:ascii="Times New Roman" w:hAnsi="Times New Roman"/>
          <w:sz w:val="24"/>
          <w:szCs w:val="24"/>
        </w:rPr>
        <w:t>е</w:t>
      </w:r>
      <w:r w:rsidRPr="009C3486">
        <w:rPr>
          <w:rFonts w:ascii="Times New Roman" w:hAnsi="Times New Roman"/>
          <w:sz w:val="24"/>
          <w:szCs w:val="24"/>
        </w:rPr>
        <w:t>м выступлении</w:t>
      </w:r>
      <w:r w:rsidRPr="009C3486">
        <w:rPr>
          <w:rFonts w:ascii="Times New Roman" w:hAnsi="Times New Roman"/>
          <w:sz w:val="24"/>
          <w:szCs w:val="24"/>
        </w:rPr>
        <w:t xml:space="preserve"> он про</w:t>
      </w:r>
      <w:r w:rsidRPr="009C3486">
        <w:rPr>
          <w:rFonts w:ascii="Times New Roman" w:hAnsi="Times New Roman"/>
          <w:sz w:val="24"/>
          <w:szCs w:val="24"/>
        </w:rPr>
        <w:t>информирова</w:t>
      </w:r>
      <w:r w:rsidRPr="009C3486">
        <w:rPr>
          <w:rFonts w:ascii="Times New Roman" w:hAnsi="Times New Roman"/>
          <w:sz w:val="24"/>
          <w:szCs w:val="24"/>
        </w:rPr>
        <w:t>л</w:t>
      </w:r>
      <w:r w:rsidRPr="009C3486">
        <w:rPr>
          <w:rFonts w:ascii="Times New Roman" w:hAnsi="Times New Roman"/>
          <w:sz w:val="24"/>
          <w:szCs w:val="24"/>
        </w:rPr>
        <w:t xml:space="preserve"> о результатах работы в указанном направлении, о деятельности Общественного совета при ФАС России, о важности обучения как инструмента предотвращения антимонопольных рисков, а также о примерах эффективного взаимодействия хоз</w:t>
      </w:r>
      <w:r w:rsidRPr="009C3486">
        <w:rPr>
          <w:rFonts w:ascii="Times New Roman" w:hAnsi="Times New Roman"/>
          <w:sz w:val="24"/>
          <w:szCs w:val="24"/>
        </w:rPr>
        <w:t xml:space="preserve">яйствующих </w:t>
      </w:r>
      <w:r w:rsidRPr="009C3486">
        <w:rPr>
          <w:rFonts w:ascii="Times New Roman" w:hAnsi="Times New Roman"/>
          <w:sz w:val="24"/>
          <w:szCs w:val="24"/>
        </w:rPr>
        <w:t>субъектов и высшей школы.</w:t>
      </w:r>
      <w:r w:rsidR="00E95F19">
        <w:rPr>
          <w:rFonts w:ascii="Times New Roman" w:hAnsi="Times New Roman"/>
          <w:sz w:val="24"/>
          <w:szCs w:val="24"/>
        </w:rPr>
        <w:t xml:space="preserve"> </w:t>
      </w:r>
    </w:p>
    <w:p w:rsidR="009C3486" w:rsidRPr="00CF5101" w:rsidRDefault="00CF5101" w:rsidP="00CF5101">
      <w:pPr>
        <w:pStyle w:val="a8"/>
        <w:ind w:left="851"/>
        <w:jc w:val="both"/>
        <w:rPr>
          <w:rStyle w:val="markedcontent"/>
          <w:rFonts w:ascii="Times New Roman" w:hAnsi="Times New Roman"/>
          <w:b/>
          <w:i/>
          <w:sz w:val="24"/>
          <w:szCs w:val="24"/>
        </w:rPr>
      </w:pPr>
      <w:r w:rsidRPr="00CF5101">
        <w:rPr>
          <w:rFonts w:ascii="Times New Roman" w:hAnsi="Times New Roman"/>
          <w:b/>
          <w:i/>
          <w:sz w:val="24"/>
          <w:szCs w:val="24"/>
        </w:rPr>
        <w:t>«</w:t>
      </w:r>
      <w:r w:rsidRPr="00CF5101">
        <w:rPr>
          <w:rStyle w:val="markedcontent"/>
          <w:rFonts w:ascii="Times New Roman" w:hAnsi="Times New Roman"/>
          <w:b/>
          <w:i/>
          <w:sz w:val="24"/>
          <w:szCs w:val="24"/>
        </w:rPr>
        <w:t xml:space="preserve">Общественные </w:t>
      </w:r>
      <w:r w:rsidRPr="00CF5101">
        <w:rPr>
          <w:rStyle w:val="markedcontent"/>
          <w:rFonts w:ascii="Times New Roman" w:hAnsi="Times New Roman"/>
          <w:b/>
          <w:i/>
          <w:sz w:val="24"/>
          <w:szCs w:val="24"/>
        </w:rPr>
        <w:t xml:space="preserve">советы </w:t>
      </w:r>
      <w:r w:rsidRPr="00CF5101">
        <w:rPr>
          <w:rStyle w:val="markedcontent"/>
          <w:rFonts w:ascii="Times New Roman" w:hAnsi="Times New Roman"/>
          <w:b/>
          <w:i/>
          <w:sz w:val="24"/>
          <w:szCs w:val="24"/>
        </w:rPr>
        <w:t>могут осуществлять связующее</w:t>
      </w:r>
      <w:r w:rsidRPr="00CF5101">
        <w:rPr>
          <w:rStyle w:val="markedcontent"/>
          <w:rFonts w:ascii="Times New Roman" w:hAnsi="Times New Roman"/>
          <w:b/>
          <w:i/>
          <w:sz w:val="24"/>
          <w:szCs w:val="24"/>
        </w:rPr>
        <w:t xml:space="preserve"> </w:t>
      </w:r>
      <w:r w:rsidRPr="00CF5101">
        <w:rPr>
          <w:rStyle w:val="markedcontent"/>
          <w:rFonts w:ascii="Times New Roman" w:hAnsi="Times New Roman"/>
          <w:b/>
          <w:i/>
          <w:sz w:val="24"/>
          <w:szCs w:val="24"/>
        </w:rPr>
        <w:t>взаимодействие с учреждениями высшей школы,</w:t>
      </w:r>
      <w:r w:rsidRPr="00CF5101">
        <w:rPr>
          <w:rStyle w:val="markedcontent"/>
          <w:rFonts w:ascii="Times New Roman" w:hAnsi="Times New Roman"/>
          <w:b/>
          <w:i/>
          <w:sz w:val="24"/>
          <w:szCs w:val="24"/>
        </w:rPr>
        <w:t xml:space="preserve"> </w:t>
      </w:r>
      <w:r w:rsidRPr="00CF5101">
        <w:rPr>
          <w:rStyle w:val="markedcontent"/>
          <w:rFonts w:ascii="Times New Roman" w:hAnsi="Times New Roman"/>
          <w:b/>
          <w:i/>
          <w:sz w:val="24"/>
          <w:szCs w:val="24"/>
        </w:rPr>
        <w:t>повышая значимость общественного контро</w:t>
      </w:r>
      <w:r w:rsidRPr="00CF5101">
        <w:rPr>
          <w:rStyle w:val="markedcontent"/>
          <w:rFonts w:ascii="Times New Roman" w:hAnsi="Times New Roman"/>
          <w:b/>
          <w:i/>
          <w:sz w:val="24"/>
          <w:szCs w:val="24"/>
        </w:rPr>
        <w:t>ля»</w:t>
      </w:r>
      <w:r>
        <w:rPr>
          <w:rStyle w:val="markedcontent"/>
          <w:rFonts w:ascii="Times New Roman" w:hAnsi="Times New Roman"/>
          <w:b/>
          <w:i/>
          <w:sz w:val="24"/>
          <w:szCs w:val="24"/>
        </w:rPr>
        <w:t xml:space="preserve">, </w:t>
      </w:r>
      <w:r w:rsidRPr="00CF5101">
        <w:rPr>
          <w:rStyle w:val="markedcontent"/>
          <w:rFonts w:ascii="Times New Roman" w:hAnsi="Times New Roman"/>
          <w:sz w:val="24"/>
          <w:szCs w:val="24"/>
        </w:rPr>
        <w:t>-</w:t>
      </w:r>
      <w:r>
        <w:rPr>
          <w:rStyle w:val="markedcontent"/>
          <w:rFonts w:ascii="Times New Roman" w:hAnsi="Times New Roman"/>
          <w:sz w:val="24"/>
          <w:szCs w:val="24"/>
        </w:rPr>
        <w:t xml:space="preserve"> </w:t>
      </w:r>
      <w:r w:rsidR="00B46819">
        <w:rPr>
          <w:rStyle w:val="markedcontent"/>
          <w:rFonts w:ascii="Times New Roman" w:hAnsi="Times New Roman"/>
          <w:sz w:val="24"/>
          <w:szCs w:val="24"/>
        </w:rPr>
        <w:t>подчеркнул</w:t>
      </w:r>
      <w:r w:rsidR="00FC0FF1">
        <w:rPr>
          <w:rStyle w:val="markedcontent"/>
          <w:rFonts w:ascii="Times New Roman" w:hAnsi="Times New Roman"/>
          <w:sz w:val="24"/>
          <w:szCs w:val="24"/>
        </w:rPr>
        <w:t xml:space="preserve"> Антон Рогаче</w:t>
      </w:r>
      <w:r w:rsidR="00B46819">
        <w:rPr>
          <w:rStyle w:val="markedcontent"/>
          <w:rFonts w:ascii="Times New Roman" w:hAnsi="Times New Roman"/>
          <w:sz w:val="24"/>
          <w:szCs w:val="24"/>
        </w:rPr>
        <w:t>в</w:t>
      </w:r>
      <w:r w:rsidR="00FC0FF1">
        <w:rPr>
          <w:rStyle w:val="markedcontent"/>
          <w:rFonts w:ascii="Times New Roman" w:hAnsi="Times New Roman"/>
          <w:sz w:val="24"/>
          <w:szCs w:val="24"/>
        </w:rPr>
        <w:t>ский.</w:t>
      </w:r>
    </w:p>
    <w:p w:rsidR="00CF5101" w:rsidRDefault="00CF5101" w:rsidP="00CF5101">
      <w:pPr>
        <w:pStyle w:val="a8"/>
        <w:ind w:left="851"/>
        <w:jc w:val="both"/>
        <w:rPr>
          <w:rFonts w:ascii="Times New Roman" w:hAnsi="Times New Roman"/>
          <w:sz w:val="24"/>
          <w:szCs w:val="24"/>
        </w:rPr>
      </w:pPr>
    </w:p>
    <w:p w:rsidR="00B46819" w:rsidRDefault="00B46819" w:rsidP="00CF5101">
      <w:pPr>
        <w:pStyle w:val="a8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Отметим, что Антон Рогачевский – руководитель юридического подразделения одной из крупных федеральных компаний, имеет огромный опыт практической работы по антимонопольной тематике и общественной деятельности.</w:t>
      </w:r>
    </w:p>
    <w:p w:rsidR="00B46819" w:rsidRPr="00CF5101" w:rsidRDefault="00B46819" w:rsidP="00CF5101">
      <w:pPr>
        <w:pStyle w:val="a8"/>
        <w:ind w:left="851"/>
        <w:jc w:val="both"/>
        <w:rPr>
          <w:rFonts w:ascii="Times New Roman" w:hAnsi="Times New Roman"/>
          <w:sz w:val="24"/>
          <w:szCs w:val="24"/>
        </w:rPr>
      </w:pPr>
    </w:p>
    <w:p w:rsidR="00894515" w:rsidRDefault="009C3486" w:rsidP="00E95F19">
      <w:pPr>
        <w:pStyle w:val="a8"/>
        <w:ind w:left="851"/>
        <w:jc w:val="both"/>
        <w:rPr>
          <w:rFonts w:ascii="Times New Roman" w:hAnsi="Times New Roman"/>
          <w:sz w:val="24"/>
          <w:szCs w:val="24"/>
        </w:rPr>
      </w:pPr>
      <w:r w:rsidRPr="0096190A">
        <w:rPr>
          <w:rFonts w:ascii="Times New Roman" w:hAnsi="Times New Roman"/>
          <w:sz w:val="24"/>
          <w:szCs w:val="24"/>
        </w:rPr>
        <w:t>Представител</w:t>
      </w:r>
      <w:r>
        <w:rPr>
          <w:rFonts w:ascii="Times New Roman" w:hAnsi="Times New Roman"/>
          <w:sz w:val="24"/>
          <w:szCs w:val="24"/>
        </w:rPr>
        <w:t>и</w:t>
      </w:r>
      <w:r w:rsidR="00C12D48">
        <w:rPr>
          <w:rFonts w:ascii="Times New Roman" w:hAnsi="Times New Roman"/>
          <w:sz w:val="24"/>
          <w:szCs w:val="24"/>
        </w:rPr>
        <w:t xml:space="preserve"> ВУЗов </w:t>
      </w:r>
      <w:r w:rsidRPr="0096190A">
        <w:rPr>
          <w:rFonts w:ascii="Times New Roman" w:hAnsi="Times New Roman"/>
          <w:sz w:val="24"/>
          <w:szCs w:val="24"/>
        </w:rPr>
        <w:t xml:space="preserve">с большим интересом </w:t>
      </w:r>
      <w:r w:rsidR="00B46819">
        <w:rPr>
          <w:rFonts w:ascii="Times New Roman" w:hAnsi="Times New Roman"/>
          <w:sz w:val="24"/>
          <w:szCs w:val="24"/>
        </w:rPr>
        <w:t xml:space="preserve">выслушали его выступление и активно </w:t>
      </w:r>
      <w:r w:rsidRPr="0096190A">
        <w:rPr>
          <w:rFonts w:ascii="Times New Roman" w:hAnsi="Times New Roman"/>
          <w:sz w:val="24"/>
          <w:szCs w:val="24"/>
        </w:rPr>
        <w:t>участвовали в дискуссии</w:t>
      </w:r>
      <w:r w:rsidR="00B46819">
        <w:rPr>
          <w:rFonts w:ascii="Times New Roman" w:hAnsi="Times New Roman"/>
          <w:sz w:val="24"/>
          <w:szCs w:val="24"/>
        </w:rPr>
        <w:t xml:space="preserve"> по окончании доклада</w:t>
      </w:r>
      <w:r w:rsidRPr="0096190A">
        <w:rPr>
          <w:rFonts w:ascii="Times New Roman" w:hAnsi="Times New Roman"/>
          <w:sz w:val="24"/>
          <w:szCs w:val="24"/>
        </w:rPr>
        <w:t>.</w:t>
      </w:r>
      <w:r w:rsidRPr="0096190A">
        <w:rPr>
          <w:rStyle w:val="a3"/>
          <w:sz w:val="24"/>
          <w:szCs w:val="24"/>
        </w:rPr>
        <w:t xml:space="preserve"> </w:t>
      </w:r>
      <w:r w:rsidRPr="0096190A">
        <w:rPr>
          <w:rStyle w:val="aa"/>
          <w:rFonts w:ascii="Times New Roman" w:hAnsi="Times New Roman"/>
          <w:i w:val="0"/>
          <w:sz w:val="24"/>
          <w:szCs w:val="24"/>
        </w:rPr>
        <w:t xml:space="preserve">Стороны обсудили актуальные </w:t>
      </w:r>
      <w:r w:rsidR="009753CF" w:rsidRPr="0096190A">
        <w:rPr>
          <w:rFonts w:ascii="Times New Roman" w:hAnsi="Times New Roman"/>
          <w:sz w:val="24"/>
          <w:szCs w:val="24"/>
        </w:rPr>
        <w:t>вопросы развития института общественных советов при органах власти, взаимодействия в работе общественных и экспертных советов с научным сообществом.</w:t>
      </w:r>
    </w:p>
    <w:p w:rsidR="004874C2" w:rsidRDefault="004874C2" w:rsidP="00E95F19">
      <w:pPr>
        <w:pStyle w:val="a8"/>
        <w:ind w:left="851"/>
        <w:jc w:val="both"/>
        <w:rPr>
          <w:rFonts w:ascii="Times New Roman" w:hAnsi="Times New Roman"/>
          <w:sz w:val="24"/>
          <w:szCs w:val="24"/>
        </w:rPr>
      </w:pPr>
    </w:p>
    <w:p w:rsidR="004874C2" w:rsidRDefault="004874C2" w:rsidP="00E95F19">
      <w:pPr>
        <w:pStyle w:val="a8"/>
        <w:ind w:left="851"/>
        <w:jc w:val="both"/>
        <w:rPr>
          <w:rFonts w:ascii="Times New Roman" w:hAnsi="Times New Roman"/>
          <w:sz w:val="24"/>
          <w:szCs w:val="24"/>
        </w:rPr>
      </w:pPr>
      <w:r w:rsidRPr="004874C2">
        <w:rPr>
          <w:rFonts w:ascii="Times New Roman" w:hAnsi="Times New Roman"/>
          <w:sz w:val="24"/>
          <w:szCs w:val="24"/>
        </w:rPr>
        <w:t xml:space="preserve">Директор карельского филиала Президентской Академии </w:t>
      </w:r>
      <w:r>
        <w:rPr>
          <w:rFonts w:ascii="Times New Roman" w:hAnsi="Times New Roman"/>
          <w:sz w:val="24"/>
          <w:szCs w:val="24"/>
        </w:rPr>
        <w:t xml:space="preserve">Роман Пивненко </w:t>
      </w:r>
      <w:r w:rsidRPr="004874C2">
        <w:rPr>
          <w:rFonts w:ascii="Times New Roman" w:hAnsi="Times New Roman"/>
          <w:sz w:val="24"/>
          <w:szCs w:val="24"/>
        </w:rPr>
        <w:t>рассказал</w:t>
      </w:r>
      <w:r w:rsidRPr="004874C2">
        <w:rPr>
          <w:rFonts w:ascii="Times New Roman" w:hAnsi="Times New Roman"/>
          <w:sz w:val="24"/>
          <w:szCs w:val="24"/>
        </w:rPr>
        <w:t xml:space="preserve"> об опыте совместной работы </w:t>
      </w:r>
      <w:r w:rsidRPr="004874C2">
        <w:rPr>
          <w:rFonts w:ascii="Times New Roman" w:hAnsi="Times New Roman"/>
          <w:sz w:val="24"/>
          <w:szCs w:val="24"/>
        </w:rPr>
        <w:t xml:space="preserve">Вуза и УФАС Карелии: участие в работе семинаров, круглых столов, </w:t>
      </w:r>
      <w:r w:rsidR="003F6985">
        <w:rPr>
          <w:rFonts w:ascii="Times New Roman" w:hAnsi="Times New Roman"/>
          <w:sz w:val="24"/>
          <w:szCs w:val="24"/>
        </w:rPr>
        <w:t xml:space="preserve">научно-практических конференций, </w:t>
      </w:r>
      <w:r w:rsidRPr="004874C2">
        <w:rPr>
          <w:rFonts w:ascii="Times New Roman" w:hAnsi="Times New Roman"/>
          <w:sz w:val="24"/>
          <w:szCs w:val="24"/>
        </w:rPr>
        <w:t>о деятельности Центра конкурентного права, созданного на базе учебного заведения</w:t>
      </w:r>
      <w:r w:rsidRPr="004874C2">
        <w:rPr>
          <w:rFonts w:ascii="Times New Roman" w:hAnsi="Times New Roman"/>
          <w:sz w:val="24"/>
          <w:szCs w:val="24"/>
        </w:rPr>
        <w:t xml:space="preserve">, </w:t>
      </w:r>
      <w:r w:rsidRPr="004874C2">
        <w:rPr>
          <w:rFonts w:ascii="Times New Roman" w:hAnsi="Times New Roman"/>
          <w:sz w:val="24"/>
          <w:szCs w:val="24"/>
        </w:rPr>
        <w:t>участии в Дне открытых дверей для студентов, прохождении студентами практики в Управлении, привлечении сотрудников антимонопольного орган</w:t>
      </w:r>
      <w:r w:rsidRPr="004874C2">
        <w:rPr>
          <w:rFonts w:ascii="Times New Roman" w:hAnsi="Times New Roman"/>
          <w:sz w:val="24"/>
          <w:szCs w:val="24"/>
        </w:rPr>
        <w:t>а</w:t>
      </w:r>
      <w:r w:rsidRPr="004874C2">
        <w:rPr>
          <w:rFonts w:ascii="Times New Roman" w:hAnsi="Times New Roman"/>
          <w:sz w:val="24"/>
          <w:szCs w:val="24"/>
        </w:rPr>
        <w:t xml:space="preserve"> к работе комисси</w:t>
      </w:r>
      <w:r w:rsidR="00F64037">
        <w:rPr>
          <w:rFonts w:ascii="Times New Roman" w:hAnsi="Times New Roman"/>
          <w:sz w:val="24"/>
          <w:szCs w:val="24"/>
        </w:rPr>
        <w:t>й</w:t>
      </w:r>
      <w:r w:rsidRPr="004874C2">
        <w:rPr>
          <w:rFonts w:ascii="Times New Roman" w:hAnsi="Times New Roman"/>
          <w:sz w:val="24"/>
          <w:szCs w:val="24"/>
        </w:rPr>
        <w:t xml:space="preserve"> по приему государственных экзаменов и выпускных квалификационных работ.</w:t>
      </w:r>
      <w:r w:rsidRPr="004874C2">
        <w:rPr>
          <w:rFonts w:ascii="Times New Roman" w:hAnsi="Times New Roman"/>
          <w:sz w:val="24"/>
          <w:szCs w:val="24"/>
        </w:rPr>
        <w:t xml:space="preserve"> </w:t>
      </w:r>
    </w:p>
    <w:p w:rsidR="00BA1FA7" w:rsidRDefault="00BA1FA7" w:rsidP="00E95F19">
      <w:pPr>
        <w:pStyle w:val="a8"/>
        <w:ind w:left="851"/>
        <w:jc w:val="both"/>
        <w:rPr>
          <w:rFonts w:ascii="Times New Roman" w:hAnsi="Times New Roman"/>
          <w:sz w:val="24"/>
          <w:szCs w:val="24"/>
        </w:rPr>
      </w:pPr>
    </w:p>
    <w:p w:rsidR="00BA1FA7" w:rsidRPr="00BA1FA7" w:rsidRDefault="00BA1FA7" w:rsidP="00E95F19">
      <w:pPr>
        <w:pStyle w:val="a8"/>
        <w:ind w:left="851"/>
        <w:jc w:val="both"/>
        <w:rPr>
          <w:rFonts w:ascii="Times New Roman" w:hAnsi="Times New Roman"/>
          <w:sz w:val="24"/>
          <w:szCs w:val="24"/>
        </w:rPr>
      </w:pPr>
      <w:r w:rsidRPr="00BA1FA7">
        <w:rPr>
          <w:rFonts w:ascii="Times New Roman" w:hAnsi="Times New Roman"/>
          <w:sz w:val="24"/>
          <w:szCs w:val="24"/>
        </w:rPr>
        <w:t>Спикер внес п</w:t>
      </w:r>
      <w:r w:rsidRPr="00BA1FA7">
        <w:rPr>
          <w:rFonts w:ascii="Times New Roman" w:hAnsi="Times New Roman"/>
          <w:sz w:val="24"/>
          <w:szCs w:val="24"/>
        </w:rPr>
        <w:t>редлож</w:t>
      </w:r>
      <w:r w:rsidRPr="00BA1FA7">
        <w:rPr>
          <w:rFonts w:ascii="Times New Roman" w:hAnsi="Times New Roman"/>
          <w:sz w:val="24"/>
          <w:szCs w:val="24"/>
        </w:rPr>
        <w:t>ение</w:t>
      </w:r>
      <w:r w:rsidRPr="00BA1FA7">
        <w:rPr>
          <w:rFonts w:ascii="Times New Roman" w:hAnsi="Times New Roman"/>
          <w:sz w:val="24"/>
          <w:szCs w:val="24"/>
        </w:rPr>
        <w:t xml:space="preserve"> рассмотреть вуз</w:t>
      </w:r>
      <w:r w:rsidRPr="00BA1FA7">
        <w:rPr>
          <w:rFonts w:ascii="Times New Roman" w:hAnsi="Times New Roman"/>
          <w:sz w:val="24"/>
          <w:szCs w:val="24"/>
        </w:rPr>
        <w:t>ы</w:t>
      </w:r>
      <w:r w:rsidRPr="00BA1FA7">
        <w:rPr>
          <w:rFonts w:ascii="Times New Roman" w:hAnsi="Times New Roman"/>
          <w:sz w:val="24"/>
          <w:szCs w:val="24"/>
        </w:rPr>
        <w:t xml:space="preserve"> в качестве экспертной площадки для реализации проектов</w:t>
      </w:r>
      <w:r w:rsidRPr="00BA1FA7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BA1FA7">
        <w:rPr>
          <w:rFonts w:ascii="Times New Roman" w:hAnsi="Times New Roman"/>
          <w:iCs/>
          <w:sz w:val="24"/>
          <w:szCs w:val="24"/>
        </w:rPr>
        <w:t xml:space="preserve">по </w:t>
      </w:r>
      <w:r w:rsidRPr="00BA1FA7">
        <w:rPr>
          <w:rFonts w:ascii="Times New Roman" w:hAnsi="Times New Roman"/>
          <w:iCs/>
          <w:sz w:val="24"/>
          <w:szCs w:val="24"/>
        </w:rPr>
        <w:t>выстр</w:t>
      </w:r>
      <w:r w:rsidRPr="00BA1FA7">
        <w:rPr>
          <w:rFonts w:ascii="Times New Roman" w:hAnsi="Times New Roman"/>
          <w:iCs/>
          <w:sz w:val="24"/>
          <w:szCs w:val="24"/>
        </w:rPr>
        <w:t>аиванию</w:t>
      </w:r>
      <w:r w:rsidRPr="00BA1FA7">
        <w:rPr>
          <w:rFonts w:ascii="Times New Roman" w:hAnsi="Times New Roman"/>
          <w:iCs/>
          <w:sz w:val="24"/>
          <w:szCs w:val="24"/>
        </w:rPr>
        <w:t xml:space="preserve"> эффективно</w:t>
      </w:r>
      <w:r w:rsidRPr="00BA1FA7">
        <w:rPr>
          <w:rFonts w:ascii="Times New Roman" w:hAnsi="Times New Roman"/>
          <w:iCs/>
          <w:sz w:val="24"/>
          <w:szCs w:val="24"/>
        </w:rPr>
        <w:t>го</w:t>
      </w:r>
      <w:r w:rsidRPr="00BA1FA7">
        <w:rPr>
          <w:rFonts w:ascii="Times New Roman" w:hAnsi="Times New Roman"/>
          <w:iCs/>
          <w:sz w:val="24"/>
          <w:szCs w:val="24"/>
        </w:rPr>
        <w:t xml:space="preserve"> взаимодействи</w:t>
      </w:r>
      <w:r w:rsidRPr="00BA1FA7">
        <w:rPr>
          <w:rFonts w:ascii="Times New Roman" w:hAnsi="Times New Roman"/>
          <w:iCs/>
          <w:sz w:val="24"/>
          <w:szCs w:val="24"/>
        </w:rPr>
        <w:t>я общественного совета</w:t>
      </w:r>
      <w:r w:rsidRPr="00BA1FA7">
        <w:rPr>
          <w:rFonts w:ascii="Times New Roman" w:hAnsi="Times New Roman"/>
          <w:iCs/>
          <w:sz w:val="24"/>
          <w:szCs w:val="24"/>
        </w:rPr>
        <w:t xml:space="preserve"> с вузами</w:t>
      </w:r>
      <w:r w:rsidR="00632E02">
        <w:rPr>
          <w:rFonts w:ascii="Times New Roman" w:hAnsi="Times New Roman"/>
          <w:sz w:val="24"/>
          <w:szCs w:val="24"/>
        </w:rPr>
        <w:t>.</w:t>
      </w:r>
    </w:p>
    <w:p w:rsidR="00D81F99" w:rsidRDefault="00D81F99" w:rsidP="00D81F99">
      <w:pPr>
        <w:pStyle w:val="a8"/>
        <w:ind w:left="851"/>
        <w:jc w:val="center"/>
        <w:rPr>
          <w:rFonts w:ascii="Times New Roman" w:hAnsi="Times New Roman"/>
          <w:sz w:val="24"/>
          <w:szCs w:val="24"/>
        </w:rPr>
      </w:pPr>
      <w:r w:rsidRPr="00D81F9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239F138" wp14:editId="73E7C902">
            <wp:extent cx="3733800" cy="2488355"/>
            <wp:effectExtent l="0" t="0" r="0" b="7620"/>
            <wp:docPr id="14" name="Рисунок 14" descr="\\10.10.2.6\обмен\1.3 Соловьева Ю.А\от Мурыгиной\Кадры копия надежды\Общественный совет Карельского УФАС России\2023\30.03.2023\Фото 30.03.2023\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10.10.2.6\обмен\1.3 Соловьева Ю.А\от Мурыгиной\Кадры копия надежды\Общественный совет Карельского УФАС России\2023\30.03.2023\Фото 30.03.2023\DSC_0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966" cy="250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037" w:rsidRDefault="00F64037" w:rsidP="00E95F19">
      <w:pPr>
        <w:pStyle w:val="a8"/>
        <w:ind w:left="851"/>
        <w:jc w:val="both"/>
        <w:rPr>
          <w:rFonts w:ascii="Times New Roman" w:hAnsi="Times New Roman"/>
          <w:sz w:val="24"/>
          <w:szCs w:val="24"/>
        </w:rPr>
      </w:pPr>
    </w:p>
    <w:p w:rsidR="007B1D01" w:rsidRDefault="00F64037" w:rsidP="00E95F19">
      <w:pPr>
        <w:pStyle w:val="a8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Член Общественного совета, доцент кафедры государственного права филиала </w:t>
      </w:r>
      <w:proofErr w:type="spellStart"/>
      <w:r>
        <w:rPr>
          <w:rFonts w:ascii="Times New Roman" w:hAnsi="Times New Roman"/>
          <w:sz w:val="24"/>
          <w:szCs w:val="24"/>
        </w:rPr>
        <w:t>РАНХиГС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632E02">
        <w:rPr>
          <w:rFonts w:ascii="Times New Roman" w:hAnsi="Times New Roman"/>
          <w:sz w:val="24"/>
          <w:szCs w:val="24"/>
        </w:rPr>
        <w:t xml:space="preserve">Ирина Сухова </w:t>
      </w:r>
      <w:r>
        <w:rPr>
          <w:rFonts w:ascii="Times New Roman" w:hAnsi="Times New Roman"/>
          <w:sz w:val="24"/>
          <w:szCs w:val="24"/>
        </w:rPr>
        <w:t>предложила</w:t>
      </w:r>
      <w:r w:rsidRPr="00F64037">
        <w:rPr>
          <w:rFonts w:ascii="Times New Roman" w:hAnsi="Times New Roman"/>
          <w:sz w:val="24"/>
          <w:szCs w:val="24"/>
        </w:rPr>
        <w:t xml:space="preserve"> привле</w:t>
      </w:r>
      <w:r>
        <w:rPr>
          <w:rFonts w:ascii="Times New Roman" w:hAnsi="Times New Roman"/>
          <w:sz w:val="24"/>
          <w:szCs w:val="24"/>
        </w:rPr>
        <w:t>кать</w:t>
      </w:r>
      <w:r w:rsidRPr="00F64037">
        <w:rPr>
          <w:rFonts w:ascii="Times New Roman" w:hAnsi="Times New Roman"/>
          <w:sz w:val="24"/>
          <w:szCs w:val="24"/>
        </w:rPr>
        <w:t xml:space="preserve"> </w:t>
      </w:r>
      <w:r w:rsidR="00632E02">
        <w:rPr>
          <w:rFonts w:ascii="Times New Roman" w:hAnsi="Times New Roman"/>
          <w:sz w:val="24"/>
          <w:szCs w:val="24"/>
        </w:rPr>
        <w:t>студенческое сообщество</w:t>
      </w:r>
      <w:r w:rsidRPr="00F6403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 w:rsidRPr="00F64037">
        <w:rPr>
          <w:rFonts w:ascii="Times New Roman" w:hAnsi="Times New Roman"/>
          <w:sz w:val="24"/>
          <w:szCs w:val="24"/>
        </w:rPr>
        <w:t xml:space="preserve"> работ</w:t>
      </w:r>
      <w:r>
        <w:rPr>
          <w:rFonts w:ascii="Times New Roman" w:hAnsi="Times New Roman"/>
          <w:sz w:val="24"/>
          <w:szCs w:val="24"/>
        </w:rPr>
        <w:t>е</w:t>
      </w:r>
      <w:r w:rsidRPr="00F6403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Карельского УФАС России</w:t>
      </w:r>
      <w:r w:rsidR="00632E02">
        <w:rPr>
          <w:rFonts w:ascii="Times New Roman" w:hAnsi="Times New Roman"/>
          <w:sz w:val="24"/>
          <w:szCs w:val="24"/>
        </w:rPr>
        <w:t xml:space="preserve"> в рамках </w:t>
      </w:r>
      <w:proofErr w:type="spellStart"/>
      <w:r w:rsidR="00632E02">
        <w:rPr>
          <w:rFonts w:ascii="Times New Roman" w:hAnsi="Times New Roman"/>
          <w:sz w:val="24"/>
          <w:szCs w:val="24"/>
        </w:rPr>
        <w:t>адвокатирования</w:t>
      </w:r>
      <w:proofErr w:type="spellEnd"/>
      <w:r w:rsidR="00632E02">
        <w:rPr>
          <w:rFonts w:ascii="Times New Roman" w:hAnsi="Times New Roman"/>
          <w:sz w:val="24"/>
          <w:szCs w:val="24"/>
        </w:rPr>
        <w:t xml:space="preserve"> конкуренции и общественного контроля</w:t>
      </w:r>
      <w:r>
        <w:rPr>
          <w:rFonts w:ascii="Times New Roman" w:hAnsi="Times New Roman"/>
          <w:sz w:val="24"/>
          <w:szCs w:val="24"/>
        </w:rPr>
        <w:t xml:space="preserve">. Присутствовавшие на заседании </w:t>
      </w:r>
      <w:r w:rsidR="007B1D01">
        <w:rPr>
          <w:rFonts w:ascii="Times New Roman" w:hAnsi="Times New Roman"/>
          <w:sz w:val="24"/>
          <w:szCs w:val="24"/>
        </w:rPr>
        <w:t>студент</w:t>
      </w:r>
      <w:r w:rsidR="00632E02"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 с энтузиазмом поддержали данн</w:t>
      </w:r>
      <w:r w:rsidR="00BA1FA7">
        <w:rPr>
          <w:rFonts w:ascii="Times New Roman" w:hAnsi="Times New Roman"/>
          <w:sz w:val="24"/>
          <w:szCs w:val="24"/>
        </w:rPr>
        <w:t>ую</w:t>
      </w:r>
      <w:r>
        <w:rPr>
          <w:rFonts w:ascii="Times New Roman" w:hAnsi="Times New Roman"/>
          <w:sz w:val="24"/>
          <w:szCs w:val="24"/>
        </w:rPr>
        <w:t xml:space="preserve"> </w:t>
      </w:r>
      <w:r w:rsidR="00BA1FA7">
        <w:rPr>
          <w:rFonts w:ascii="Times New Roman" w:hAnsi="Times New Roman"/>
          <w:sz w:val="24"/>
          <w:szCs w:val="24"/>
        </w:rPr>
        <w:t>инициативу</w:t>
      </w:r>
      <w:r w:rsidR="007B1D01">
        <w:rPr>
          <w:rFonts w:ascii="Times New Roman" w:hAnsi="Times New Roman"/>
          <w:sz w:val="24"/>
          <w:szCs w:val="24"/>
        </w:rPr>
        <w:t xml:space="preserve">. </w:t>
      </w:r>
    </w:p>
    <w:p w:rsidR="00D81F99" w:rsidRDefault="00D81F99" w:rsidP="00E95F19">
      <w:pPr>
        <w:pStyle w:val="a8"/>
        <w:ind w:left="851"/>
        <w:jc w:val="both"/>
        <w:rPr>
          <w:rFonts w:ascii="Times New Roman" w:hAnsi="Times New Roman"/>
          <w:sz w:val="24"/>
          <w:szCs w:val="24"/>
        </w:rPr>
      </w:pPr>
    </w:p>
    <w:p w:rsidR="00D81F99" w:rsidRDefault="00D81F99" w:rsidP="00E95F19">
      <w:pPr>
        <w:pStyle w:val="a8"/>
        <w:ind w:left="851"/>
        <w:jc w:val="both"/>
        <w:rPr>
          <w:rFonts w:ascii="Times New Roman" w:hAnsi="Times New Roman"/>
          <w:sz w:val="24"/>
          <w:szCs w:val="24"/>
        </w:rPr>
      </w:pPr>
    </w:p>
    <w:p w:rsidR="007B1D01" w:rsidRDefault="00D81F99" w:rsidP="007B1D01">
      <w:pPr>
        <w:pStyle w:val="a8"/>
        <w:ind w:left="851"/>
        <w:jc w:val="center"/>
        <w:rPr>
          <w:rFonts w:ascii="Times New Roman" w:hAnsi="Times New Roman"/>
          <w:sz w:val="24"/>
          <w:szCs w:val="24"/>
        </w:rPr>
      </w:pPr>
      <w:r w:rsidRPr="00D81F99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838619" cy="2197043"/>
            <wp:effectExtent l="0" t="0" r="0" b="0"/>
            <wp:docPr id="17" name="Рисунок 17" descr="\\10.10.2.6\обмен\1.3 Соловьева Ю.А\от Мурыгиной\Кадры копия надежды\Общественный совет Карельского УФАС России\2023\30.03.2023\Фото 30.03.2023\DSC_0057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0.10.2.6\обмен\1.3 Соловьева Ю.А\от Мурыгиной\Кадры копия надежды\Общественный совет Карельского УФАС России\2023\30.03.2023\Фото 30.03.2023\DSC_0057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736" cy="220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D01" w:rsidRDefault="007B1D01" w:rsidP="00E95F19">
      <w:pPr>
        <w:pStyle w:val="a8"/>
        <w:ind w:left="851"/>
        <w:jc w:val="both"/>
        <w:rPr>
          <w:rFonts w:ascii="Times New Roman" w:hAnsi="Times New Roman"/>
          <w:sz w:val="24"/>
          <w:szCs w:val="24"/>
        </w:rPr>
      </w:pPr>
    </w:p>
    <w:p w:rsidR="007B1D01" w:rsidRDefault="007B1D01" w:rsidP="00E95F19">
      <w:pPr>
        <w:pStyle w:val="a8"/>
        <w:ind w:left="851"/>
        <w:jc w:val="both"/>
        <w:rPr>
          <w:rFonts w:ascii="Times New Roman" w:hAnsi="Times New Roman"/>
          <w:sz w:val="24"/>
          <w:szCs w:val="24"/>
        </w:rPr>
      </w:pPr>
    </w:p>
    <w:p w:rsidR="00F64037" w:rsidRPr="00D723B1" w:rsidRDefault="007B1D01" w:rsidP="00E95F19">
      <w:pPr>
        <w:pStyle w:val="a8"/>
        <w:ind w:left="851"/>
        <w:jc w:val="both"/>
        <w:rPr>
          <w:rFonts w:ascii="Times New Roman" w:hAnsi="Times New Roman"/>
          <w:sz w:val="24"/>
          <w:szCs w:val="24"/>
        </w:rPr>
      </w:pPr>
      <w:r w:rsidRPr="00EE7556">
        <w:rPr>
          <w:rFonts w:ascii="Times New Roman" w:hAnsi="Times New Roman"/>
          <w:sz w:val="24"/>
          <w:szCs w:val="24"/>
        </w:rPr>
        <w:t xml:space="preserve">По словам </w:t>
      </w:r>
      <w:r w:rsidR="00EE7556" w:rsidRPr="00EE7556">
        <w:rPr>
          <w:rFonts w:ascii="Times New Roman" w:hAnsi="Times New Roman"/>
          <w:sz w:val="24"/>
          <w:szCs w:val="24"/>
        </w:rPr>
        <w:t xml:space="preserve">члена Совета, советника при ректорате </w:t>
      </w:r>
      <w:proofErr w:type="spellStart"/>
      <w:r w:rsidR="00EE7556" w:rsidRPr="00EE7556">
        <w:rPr>
          <w:rFonts w:ascii="Times New Roman" w:hAnsi="Times New Roman"/>
          <w:sz w:val="24"/>
          <w:szCs w:val="24"/>
        </w:rPr>
        <w:t>ПетрГУ</w:t>
      </w:r>
      <w:proofErr w:type="spellEnd"/>
      <w:r w:rsidR="00EE7556" w:rsidRPr="00EE7556">
        <w:rPr>
          <w:rFonts w:ascii="Times New Roman" w:hAnsi="Times New Roman"/>
          <w:sz w:val="24"/>
          <w:szCs w:val="24"/>
        </w:rPr>
        <w:t xml:space="preserve"> Владимира Лаврентьева</w:t>
      </w:r>
      <w:r w:rsidR="00632E02">
        <w:rPr>
          <w:rFonts w:ascii="Times New Roman" w:hAnsi="Times New Roman"/>
          <w:sz w:val="24"/>
          <w:szCs w:val="24"/>
        </w:rPr>
        <w:t>,</w:t>
      </w:r>
      <w:r w:rsidR="00EE7556" w:rsidRPr="00EE7556">
        <w:rPr>
          <w:rFonts w:ascii="Times New Roman" w:hAnsi="Times New Roman"/>
          <w:sz w:val="24"/>
          <w:szCs w:val="24"/>
        </w:rPr>
        <w:t xml:space="preserve"> </w:t>
      </w:r>
      <w:r w:rsidR="00EE7556" w:rsidRPr="00EE7556">
        <w:rPr>
          <w:rFonts w:ascii="Times New Roman" w:hAnsi="Times New Roman"/>
          <w:sz w:val="24"/>
          <w:szCs w:val="24"/>
        </w:rPr>
        <w:t>взаимодействи</w:t>
      </w:r>
      <w:r w:rsidR="00EE7556" w:rsidRPr="00EE7556">
        <w:rPr>
          <w:rFonts w:ascii="Times New Roman" w:hAnsi="Times New Roman"/>
          <w:sz w:val="24"/>
          <w:szCs w:val="24"/>
        </w:rPr>
        <w:t>е</w:t>
      </w:r>
      <w:r w:rsidR="00EE7556" w:rsidRPr="00EE7556">
        <w:rPr>
          <w:rFonts w:ascii="Times New Roman" w:hAnsi="Times New Roman"/>
          <w:sz w:val="24"/>
          <w:szCs w:val="24"/>
        </w:rPr>
        <w:t xml:space="preserve"> экс</w:t>
      </w:r>
      <w:r w:rsidR="00EE7556" w:rsidRPr="00EE7556">
        <w:rPr>
          <w:rFonts w:ascii="Times New Roman" w:hAnsi="Times New Roman"/>
          <w:sz w:val="24"/>
          <w:szCs w:val="24"/>
        </w:rPr>
        <w:t>пертных/</w:t>
      </w:r>
      <w:r w:rsidR="00EE7556" w:rsidRPr="00EE7556">
        <w:rPr>
          <w:rFonts w:ascii="Times New Roman" w:hAnsi="Times New Roman"/>
          <w:sz w:val="24"/>
          <w:szCs w:val="24"/>
        </w:rPr>
        <w:t>общественных советов и высшей школы</w:t>
      </w:r>
      <w:r w:rsidRPr="00EE7556">
        <w:rPr>
          <w:rFonts w:ascii="Times New Roman" w:hAnsi="Times New Roman"/>
          <w:sz w:val="24"/>
          <w:szCs w:val="24"/>
        </w:rPr>
        <w:t xml:space="preserve"> позволит </w:t>
      </w:r>
      <w:r w:rsidRPr="00EE7556">
        <w:rPr>
          <w:rFonts w:ascii="Times New Roman" w:hAnsi="Times New Roman"/>
          <w:sz w:val="24"/>
          <w:szCs w:val="24"/>
        </w:rPr>
        <w:t>повысить экономическую, правовую и гражданскую культуру, привлеч</w:t>
      </w:r>
      <w:r w:rsidR="00EE7556" w:rsidRPr="00EE7556">
        <w:rPr>
          <w:rFonts w:ascii="Times New Roman" w:hAnsi="Times New Roman"/>
          <w:sz w:val="24"/>
          <w:szCs w:val="24"/>
        </w:rPr>
        <w:t>ет</w:t>
      </w:r>
      <w:r w:rsidRPr="00EE7556">
        <w:rPr>
          <w:rFonts w:ascii="Times New Roman" w:hAnsi="Times New Roman"/>
          <w:sz w:val="24"/>
          <w:szCs w:val="24"/>
        </w:rPr>
        <w:t xml:space="preserve"> внимание к вопросам конкурентного права и </w:t>
      </w:r>
      <w:r w:rsidR="00EE7556" w:rsidRPr="00EE7556">
        <w:rPr>
          <w:rFonts w:ascii="Times New Roman" w:hAnsi="Times New Roman"/>
          <w:sz w:val="24"/>
          <w:szCs w:val="24"/>
        </w:rPr>
        <w:t xml:space="preserve">даст </w:t>
      </w:r>
      <w:r w:rsidRPr="00EE7556">
        <w:rPr>
          <w:rFonts w:ascii="Times New Roman" w:hAnsi="Times New Roman"/>
          <w:sz w:val="24"/>
          <w:szCs w:val="24"/>
        </w:rPr>
        <w:t>понимани</w:t>
      </w:r>
      <w:r w:rsidR="00D723B1">
        <w:rPr>
          <w:rFonts w:ascii="Times New Roman" w:hAnsi="Times New Roman"/>
          <w:sz w:val="24"/>
          <w:szCs w:val="24"/>
        </w:rPr>
        <w:t>е</w:t>
      </w:r>
      <w:r w:rsidRPr="00EE7556">
        <w:rPr>
          <w:rFonts w:ascii="Times New Roman" w:hAnsi="Times New Roman"/>
          <w:sz w:val="24"/>
          <w:szCs w:val="24"/>
        </w:rPr>
        <w:t xml:space="preserve"> необходимости защищать конкурентную среду, чтобы существовали условия для развития экономики.</w:t>
      </w:r>
    </w:p>
    <w:p w:rsidR="004874C2" w:rsidRDefault="004874C2" w:rsidP="00E95F19">
      <w:pPr>
        <w:pStyle w:val="a8"/>
        <w:ind w:left="851"/>
        <w:jc w:val="both"/>
        <w:rPr>
          <w:rFonts w:ascii="Times New Roman" w:hAnsi="Times New Roman"/>
          <w:sz w:val="24"/>
          <w:szCs w:val="24"/>
        </w:rPr>
      </w:pPr>
    </w:p>
    <w:p w:rsidR="00D81F99" w:rsidRDefault="00D81F99" w:rsidP="00D81F99">
      <w:pPr>
        <w:pStyle w:val="a8"/>
        <w:ind w:left="851"/>
        <w:jc w:val="center"/>
        <w:rPr>
          <w:rFonts w:ascii="Times New Roman" w:hAnsi="Times New Roman"/>
          <w:sz w:val="24"/>
          <w:szCs w:val="24"/>
        </w:rPr>
      </w:pPr>
      <w:r w:rsidRPr="00D81F99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489111" cy="2325286"/>
            <wp:effectExtent l="0" t="0" r="0" b="0"/>
            <wp:docPr id="16" name="Рисунок 16" descr="\\10.10.2.6\обмен\1.3 Соловьева Ю.А\от Мурыгиной\Кадры копия надежды\Общественный совет Карельского УФАС России\2023\30.03.2023\Фото 30.03.2023\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0.10.2.6\обмен\1.3 Соловьева Ю.А\от Мурыгиной\Кадры копия надежды\Общественный совет Карельского УФАС России\2023\30.03.2023\Фото 30.03.2023\DSC_00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388" cy="233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3E3" w:rsidRDefault="00F243E3" w:rsidP="00E95F19">
      <w:pPr>
        <w:pStyle w:val="a8"/>
        <w:ind w:left="851"/>
        <w:jc w:val="both"/>
        <w:rPr>
          <w:rFonts w:ascii="Times New Roman" w:hAnsi="Times New Roman"/>
          <w:sz w:val="24"/>
          <w:szCs w:val="24"/>
        </w:rPr>
      </w:pPr>
    </w:p>
    <w:p w:rsidR="00D723B1" w:rsidRDefault="00D723B1" w:rsidP="00E95F19">
      <w:pPr>
        <w:pStyle w:val="a8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Елена Рудакова, член Совета, </w:t>
      </w:r>
      <w:r>
        <w:rPr>
          <w:rFonts w:ascii="Times New Roman" w:hAnsi="Times New Roman"/>
        </w:rPr>
        <w:t>представител</w:t>
      </w:r>
      <w:r>
        <w:rPr>
          <w:rFonts w:ascii="Times New Roman" w:hAnsi="Times New Roman"/>
        </w:rPr>
        <w:t>ь</w:t>
      </w:r>
      <w:r>
        <w:rPr>
          <w:rFonts w:ascii="Times New Roman" w:hAnsi="Times New Roman"/>
        </w:rPr>
        <w:t xml:space="preserve"> Отделения «ОПОРА РОССИИ»</w:t>
      </w:r>
      <w:r>
        <w:rPr>
          <w:rFonts w:ascii="Times New Roman" w:hAnsi="Times New Roman"/>
        </w:rPr>
        <w:t xml:space="preserve"> </w:t>
      </w:r>
      <w:r w:rsidR="00D81F99">
        <w:rPr>
          <w:rFonts w:ascii="Times New Roman" w:hAnsi="Times New Roman"/>
        </w:rPr>
        <w:t xml:space="preserve">внесла предложение о </w:t>
      </w:r>
      <w:r w:rsidR="00D81F99" w:rsidRPr="00D81F99">
        <w:rPr>
          <w:rFonts w:ascii="Times New Roman" w:hAnsi="Times New Roman"/>
          <w:sz w:val="24"/>
          <w:szCs w:val="24"/>
        </w:rPr>
        <w:t>привлечени</w:t>
      </w:r>
      <w:r w:rsidR="00D81F99">
        <w:rPr>
          <w:rFonts w:ascii="Times New Roman" w:hAnsi="Times New Roman"/>
          <w:sz w:val="24"/>
          <w:szCs w:val="24"/>
        </w:rPr>
        <w:t>и</w:t>
      </w:r>
      <w:r w:rsidR="00D81F99" w:rsidRPr="00D81F99">
        <w:rPr>
          <w:rFonts w:ascii="Times New Roman" w:hAnsi="Times New Roman"/>
          <w:sz w:val="24"/>
          <w:szCs w:val="24"/>
        </w:rPr>
        <w:t xml:space="preserve"> научного сообщества</w:t>
      </w:r>
      <w:r w:rsidR="00F243E3">
        <w:rPr>
          <w:rFonts w:ascii="Times New Roman" w:hAnsi="Times New Roman"/>
          <w:sz w:val="24"/>
          <w:szCs w:val="24"/>
        </w:rPr>
        <w:t>, в том числе студентов и выпускников учебных заведений,</w:t>
      </w:r>
      <w:r w:rsidR="00D81F99" w:rsidRPr="00D81F99">
        <w:rPr>
          <w:rFonts w:ascii="Times New Roman" w:hAnsi="Times New Roman"/>
          <w:sz w:val="24"/>
          <w:szCs w:val="24"/>
        </w:rPr>
        <w:t xml:space="preserve"> к обсуждению вопросов повестки Совета, в том числе и для учета научных подходов при рассмотрении дел о нарушении антимонопольного законодательства.</w:t>
      </w:r>
      <w:r w:rsidR="00D81F99">
        <w:rPr>
          <w:rFonts w:ascii="Times New Roman" w:hAnsi="Times New Roman"/>
          <w:sz w:val="24"/>
          <w:szCs w:val="24"/>
        </w:rPr>
        <w:t xml:space="preserve"> </w:t>
      </w:r>
      <w:r w:rsidR="005354EB">
        <w:rPr>
          <w:rFonts w:ascii="Times New Roman" w:hAnsi="Times New Roman"/>
          <w:sz w:val="24"/>
          <w:szCs w:val="24"/>
        </w:rPr>
        <w:t xml:space="preserve">Целесообразность этого проекта поддержала представитель Северного филиала </w:t>
      </w:r>
      <w:r w:rsidR="005354EB">
        <w:rPr>
          <w:rStyle w:val="aa"/>
          <w:rFonts w:ascii="Times New Roman" w:hAnsi="Times New Roman"/>
          <w:i w:val="0"/>
          <w:sz w:val="24"/>
          <w:szCs w:val="24"/>
        </w:rPr>
        <w:t>РПА Минюста России</w:t>
      </w:r>
      <w:r w:rsidR="005354EB">
        <w:rPr>
          <w:rStyle w:val="aa"/>
          <w:rFonts w:ascii="Times New Roman" w:hAnsi="Times New Roman"/>
          <w:i w:val="0"/>
          <w:sz w:val="24"/>
          <w:szCs w:val="24"/>
        </w:rPr>
        <w:t xml:space="preserve"> Марина </w:t>
      </w:r>
      <w:proofErr w:type="spellStart"/>
      <w:r w:rsidR="005354EB">
        <w:rPr>
          <w:rStyle w:val="aa"/>
          <w:rFonts w:ascii="Times New Roman" w:hAnsi="Times New Roman"/>
          <w:i w:val="0"/>
          <w:sz w:val="24"/>
          <w:szCs w:val="24"/>
        </w:rPr>
        <w:t>Пархомцева</w:t>
      </w:r>
      <w:proofErr w:type="spellEnd"/>
      <w:r w:rsidR="005354EB">
        <w:rPr>
          <w:rStyle w:val="aa"/>
          <w:rFonts w:ascii="Times New Roman" w:hAnsi="Times New Roman"/>
          <w:i w:val="0"/>
          <w:sz w:val="24"/>
          <w:szCs w:val="24"/>
        </w:rPr>
        <w:t>.</w:t>
      </w:r>
    </w:p>
    <w:p w:rsidR="00F243E3" w:rsidRDefault="00F243E3" w:rsidP="00E95F19">
      <w:pPr>
        <w:pStyle w:val="a8"/>
        <w:ind w:left="851"/>
        <w:jc w:val="both"/>
        <w:rPr>
          <w:rFonts w:ascii="Times New Roman" w:hAnsi="Times New Roman"/>
          <w:sz w:val="24"/>
          <w:szCs w:val="24"/>
        </w:rPr>
      </w:pPr>
    </w:p>
    <w:p w:rsidR="00D81F99" w:rsidRPr="00F243E3" w:rsidRDefault="00D81F99" w:rsidP="00E95F19">
      <w:pPr>
        <w:pStyle w:val="a8"/>
        <w:ind w:left="851"/>
        <w:jc w:val="both"/>
        <w:rPr>
          <w:rFonts w:ascii="Times New Roman" w:hAnsi="Times New Roman"/>
          <w:sz w:val="24"/>
          <w:szCs w:val="24"/>
        </w:rPr>
      </w:pPr>
      <w:r w:rsidRPr="00F243E3">
        <w:rPr>
          <w:rFonts w:ascii="Times New Roman" w:hAnsi="Times New Roman"/>
          <w:sz w:val="24"/>
          <w:szCs w:val="24"/>
        </w:rPr>
        <w:t xml:space="preserve">Заместитель председателя Совета, </w:t>
      </w:r>
      <w:r w:rsidR="003F6985" w:rsidRPr="00F243E3">
        <w:rPr>
          <w:rFonts w:ascii="Times New Roman" w:hAnsi="Times New Roman"/>
          <w:sz w:val="24"/>
          <w:szCs w:val="24"/>
        </w:rPr>
        <w:t xml:space="preserve">председатель КРОО «Союз предпринимателей», </w:t>
      </w:r>
      <w:r w:rsidRPr="00F243E3">
        <w:rPr>
          <w:rFonts w:ascii="Times New Roman" w:hAnsi="Times New Roman"/>
          <w:sz w:val="24"/>
          <w:szCs w:val="24"/>
        </w:rPr>
        <w:t>Татьяна Трифонова</w:t>
      </w:r>
      <w:r w:rsidR="003F6985" w:rsidRPr="00F243E3">
        <w:rPr>
          <w:rFonts w:ascii="Times New Roman" w:hAnsi="Times New Roman"/>
          <w:sz w:val="24"/>
          <w:szCs w:val="24"/>
        </w:rPr>
        <w:t xml:space="preserve"> </w:t>
      </w:r>
      <w:r w:rsidR="003F6985" w:rsidRPr="00F243E3">
        <w:rPr>
          <w:rFonts w:ascii="Times New Roman" w:hAnsi="Times New Roman"/>
          <w:sz w:val="24"/>
          <w:szCs w:val="24"/>
        </w:rPr>
        <w:t>выразила заинтересованность в проведении обучающих семинаров для членов территориальн</w:t>
      </w:r>
      <w:r w:rsidR="003F6985" w:rsidRPr="00F243E3">
        <w:rPr>
          <w:rFonts w:ascii="Times New Roman" w:hAnsi="Times New Roman"/>
          <w:sz w:val="24"/>
          <w:szCs w:val="24"/>
        </w:rPr>
        <w:t>ого</w:t>
      </w:r>
      <w:r w:rsidR="003F6985" w:rsidRPr="00F243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F6985" w:rsidRPr="00F243E3">
        <w:rPr>
          <w:rFonts w:ascii="Times New Roman" w:hAnsi="Times New Roman"/>
          <w:sz w:val="24"/>
          <w:szCs w:val="24"/>
        </w:rPr>
        <w:t>cовет</w:t>
      </w:r>
      <w:r w:rsidR="003F6985" w:rsidRPr="00F243E3">
        <w:rPr>
          <w:rFonts w:ascii="Times New Roman" w:hAnsi="Times New Roman"/>
          <w:sz w:val="24"/>
          <w:szCs w:val="24"/>
        </w:rPr>
        <w:t>а</w:t>
      </w:r>
      <w:proofErr w:type="spellEnd"/>
      <w:r w:rsidR="00F243E3" w:rsidRPr="00F243E3">
        <w:rPr>
          <w:rFonts w:ascii="Times New Roman" w:hAnsi="Times New Roman"/>
          <w:sz w:val="24"/>
          <w:szCs w:val="24"/>
        </w:rPr>
        <w:t xml:space="preserve">, для бизнес-сообщества в целях профилактики нарушений, а также </w:t>
      </w:r>
      <w:r w:rsidR="003F6985" w:rsidRPr="00F243E3">
        <w:rPr>
          <w:rFonts w:ascii="Times New Roman" w:hAnsi="Times New Roman"/>
          <w:sz w:val="24"/>
          <w:szCs w:val="24"/>
        </w:rPr>
        <w:t>повышения профессиональных знаний в области сфер деятельности антимонопольного органа.</w:t>
      </w:r>
    </w:p>
    <w:p w:rsidR="00D81F99" w:rsidRDefault="00D81F99" w:rsidP="00E95F19">
      <w:pPr>
        <w:pStyle w:val="a8"/>
        <w:ind w:left="851"/>
        <w:jc w:val="both"/>
        <w:rPr>
          <w:rFonts w:ascii="Times New Roman" w:hAnsi="Times New Roman"/>
          <w:sz w:val="24"/>
          <w:szCs w:val="24"/>
        </w:rPr>
      </w:pPr>
    </w:p>
    <w:p w:rsidR="00D81F99" w:rsidRPr="00D81F99" w:rsidRDefault="00D81F99" w:rsidP="00F243E3">
      <w:pPr>
        <w:pStyle w:val="a8"/>
        <w:ind w:left="851"/>
        <w:jc w:val="center"/>
        <w:rPr>
          <w:rFonts w:ascii="Times New Roman" w:hAnsi="Times New Roman"/>
          <w:sz w:val="24"/>
          <w:szCs w:val="24"/>
        </w:rPr>
      </w:pPr>
      <w:r w:rsidRPr="00D81F99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79421" cy="1985608"/>
            <wp:effectExtent l="0" t="0" r="0" b="0"/>
            <wp:docPr id="15" name="Рисунок 15" descr="\\10.10.2.6\обмен\1.3 Соловьева Ю.А\от Мурыгиной\Кадры копия надежды\Общественный совет Карельского УФАС России\2023\30.03.2023\Фото 30.03.2023\DSC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0.10.2.6\обмен\1.3 Соловьева Ю.А\от Мурыгиной\Кадры копия надежды\Общественный совет Карельского УФАС России\2023\30.03.2023\Фото 30.03.2023\DSC_00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564" cy="202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3E3" w:rsidRPr="00323EE9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811D4A4" wp14:editId="2F1745CF">
            <wp:extent cx="2933426" cy="1954953"/>
            <wp:effectExtent l="0" t="0" r="635" b="7620"/>
            <wp:docPr id="4" name="Рисунок 4" descr="\\10.10.2.6\обмен\1.3 Соловьева Ю.А\от Мурыгиной\Кадры копия надежды\Общественный совет Карельского УФАС России\2023\30.03.2023\Фото 30.03.2023\DSC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0.10.2.6\обмен\1.3 Соловьева Ю.А\от Мурыгиной\Кадры копия надежды\Общественный совет Карельского УФАС России\2023\30.03.2023\Фото 30.03.2023\DSC_00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029" cy="19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515" w:rsidRPr="0096190A" w:rsidRDefault="00894515" w:rsidP="00F243E3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FE390A" w:rsidRDefault="00FE390A" w:rsidP="0059555D">
      <w:pPr>
        <w:pStyle w:val="a8"/>
        <w:ind w:left="851"/>
        <w:jc w:val="both"/>
      </w:pPr>
    </w:p>
    <w:p w:rsidR="000C587D" w:rsidRDefault="00FE390A" w:rsidP="000C587D">
      <w:pPr>
        <w:pStyle w:val="a8"/>
        <w:ind w:left="851"/>
        <w:jc w:val="both"/>
        <w:rPr>
          <w:rFonts w:ascii="Times New Roman" w:hAnsi="Times New Roman"/>
          <w:sz w:val="24"/>
          <w:szCs w:val="24"/>
        </w:rPr>
      </w:pPr>
      <w:r w:rsidRPr="0096190A">
        <w:rPr>
          <w:rFonts w:ascii="Times New Roman" w:hAnsi="Times New Roman"/>
          <w:sz w:val="24"/>
          <w:szCs w:val="24"/>
        </w:rPr>
        <w:t xml:space="preserve">Председатель Совета, </w:t>
      </w:r>
      <w:r w:rsidR="000C587D">
        <w:rPr>
          <w:rFonts w:ascii="Times New Roman" w:hAnsi="Times New Roman"/>
          <w:sz w:val="24"/>
          <w:szCs w:val="24"/>
        </w:rPr>
        <w:t>представитель</w:t>
      </w:r>
      <w:r w:rsidRPr="0096190A">
        <w:rPr>
          <w:rFonts w:ascii="Times New Roman" w:hAnsi="Times New Roman"/>
          <w:sz w:val="24"/>
          <w:szCs w:val="24"/>
        </w:rPr>
        <w:t xml:space="preserve"> </w:t>
      </w:r>
      <w:r w:rsidRPr="0096190A">
        <w:rPr>
          <w:rFonts w:ascii="Times New Roman" w:hAnsi="Times New Roman"/>
          <w:sz w:val="24"/>
          <w:szCs w:val="24"/>
        </w:rPr>
        <w:t>«Опора России», Нина Швец отметила</w:t>
      </w:r>
      <w:r w:rsidRPr="0096190A">
        <w:rPr>
          <w:rFonts w:ascii="Times New Roman" w:hAnsi="Times New Roman"/>
          <w:sz w:val="24"/>
          <w:szCs w:val="24"/>
        </w:rPr>
        <w:t xml:space="preserve"> </w:t>
      </w:r>
      <w:r w:rsidR="00DF5C84">
        <w:rPr>
          <w:rFonts w:ascii="Times New Roman" w:hAnsi="Times New Roman"/>
          <w:sz w:val="24"/>
          <w:szCs w:val="24"/>
        </w:rPr>
        <w:t xml:space="preserve">актуальность </w:t>
      </w:r>
      <w:r w:rsidRPr="0096190A">
        <w:rPr>
          <w:rFonts w:ascii="Times New Roman" w:hAnsi="Times New Roman"/>
          <w:sz w:val="24"/>
          <w:szCs w:val="24"/>
        </w:rPr>
        <w:t xml:space="preserve">вовлечения </w:t>
      </w:r>
      <w:r w:rsidR="000C587D">
        <w:rPr>
          <w:rFonts w:ascii="Times New Roman" w:hAnsi="Times New Roman"/>
          <w:sz w:val="24"/>
          <w:szCs w:val="24"/>
        </w:rPr>
        <w:t>ВУЗов</w:t>
      </w:r>
      <w:r w:rsidRPr="0096190A">
        <w:rPr>
          <w:rFonts w:ascii="Times New Roman" w:hAnsi="Times New Roman"/>
          <w:sz w:val="24"/>
          <w:szCs w:val="24"/>
        </w:rPr>
        <w:t xml:space="preserve"> </w:t>
      </w:r>
      <w:r w:rsidRPr="0096190A">
        <w:rPr>
          <w:rFonts w:ascii="Times New Roman" w:hAnsi="Times New Roman"/>
          <w:sz w:val="24"/>
          <w:szCs w:val="24"/>
        </w:rPr>
        <w:t>Карелии</w:t>
      </w:r>
      <w:r w:rsidRPr="0096190A">
        <w:rPr>
          <w:rFonts w:ascii="Times New Roman" w:hAnsi="Times New Roman"/>
          <w:sz w:val="24"/>
          <w:szCs w:val="24"/>
        </w:rPr>
        <w:t xml:space="preserve"> в систему </w:t>
      </w:r>
      <w:proofErr w:type="spellStart"/>
      <w:r w:rsidRPr="0096190A">
        <w:rPr>
          <w:rFonts w:ascii="Times New Roman" w:hAnsi="Times New Roman"/>
          <w:sz w:val="24"/>
          <w:szCs w:val="24"/>
        </w:rPr>
        <w:t>адвокатирования</w:t>
      </w:r>
      <w:proofErr w:type="spellEnd"/>
      <w:r w:rsidRPr="0096190A">
        <w:rPr>
          <w:rFonts w:ascii="Times New Roman" w:hAnsi="Times New Roman"/>
          <w:sz w:val="24"/>
          <w:szCs w:val="24"/>
        </w:rPr>
        <w:t xml:space="preserve"> конкуренции</w:t>
      </w:r>
      <w:r w:rsidR="00DF5C84">
        <w:rPr>
          <w:rFonts w:ascii="Times New Roman" w:hAnsi="Times New Roman"/>
          <w:sz w:val="24"/>
          <w:szCs w:val="24"/>
        </w:rPr>
        <w:t>. Она</w:t>
      </w:r>
      <w:r w:rsidRPr="0096190A">
        <w:rPr>
          <w:rFonts w:ascii="Times New Roman" w:hAnsi="Times New Roman"/>
          <w:sz w:val="24"/>
          <w:szCs w:val="24"/>
        </w:rPr>
        <w:t xml:space="preserve"> </w:t>
      </w:r>
      <w:r w:rsidR="00DF5C84">
        <w:rPr>
          <w:rFonts w:ascii="Times New Roman" w:hAnsi="Times New Roman"/>
          <w:sz w:val="24"/>
          <w:szCs w:val="24"/>
        </w:rPr>
        <w:t xml:space="preserve">сообщила о необходимости дополнительной проработки предложений по возможным формам </w:t>
      </w:r>
      <w:r w:rsidR="00632E02">
        <w:rPr>
          <w:rFonts w:ascii="Times New Roman" w:hAnsi="Times New Roman"/>
          <w:sz w:val="24"/>
          <w:szCs w:val="24"/>
        </w:rPr>
        <w:t xml:space="preserve">взаимодействия </w:t>
      </w:r>
      <w:r w:rsidRPr="0096190A">
        <w:rPr>
          <w:rFonts w:ascii="Times New Roman" w:hAnsi="Times New Roman"/>
          <w:sz w:val="24"/>
          <w:szCs w:val="24"/>
        </w:rPr>
        <w:t xml:space="preserve">Совета и </w:t>
      </w:r>
      <w:r w:rsidR="000C587D">
        <w:rPr>
          <w:rFonts w:ascii="Times New Roman" w:hAnsi="Times New Roman"/>
          <w:sz w:val="24"/>
          <w:szCs w:val="24"/>
        </w:rPr>
        <w:t>учебных заведений</w:t>
      </w:r>
      <w:r w:rsidRPr="0096190A">
        <w:rPr>
          <w:rFonts w:ascii="Times New Roman" w:hAnsi="Times New Roman"/>
          <w:sz w:val="24"/>
          <w:szCs w:val="24"/>
        </w:rPr>
        <w:t xml:space="preserve"> в этом направлении </w:t>
      </w:r>
      <w:r w:rsidR="00DF5C84">
        <w:rPr>
          <w:rFonts w:ascii="Times New Roman" w:hAnsi="Times New Roman"/>
          <w:sz w:val="24"/>
          <w:szCs w:val="24"/>
        </w:rPr>
        <w:t>и реализации их в жизнь в ближайшее время</w:t>
      </w:r>
      <w:r w:rsidRPr="0096190A">
        <w:rPr>
          <w:rFonts w:ascii="Times New Roman" w:hAnsi="Times New Roman"/>
          <w:sz w:val="24"/>
          <w:szCs w:val="24"/>
        </w:rPr>
        <w:t>.</w:t>
      </w:r>
    </w:p>
    <w:p w:rsidR="000C587D" w:rsidRDefault="000C587D" w:rsidP="000C587D">
      <w:pPr>
        <w:pStyle w:val="a8"/>
        <w:ind w:left="851"/>
        <w:jc w:val="both"/>
        <w:rPr>
          <w:rFonts w:ascii="Times New Roman" w:hAnsi="Times New Roman"/>
          <w:sz w:val="24"/>
          <w:szCs w:val="24"/>
        </w:rPr>
      </w:pPr>
    </w:p>
    <w:p w:rsidR="009753CF" w:rsidRPr="000C587D" w:rsidRDefault="000B1EB9" w:rsidP="000C587D">
      <w:pPr>
        <w:pStyle w:val="a8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Нина Швец</w:t>
      </w:r>
      <w:r w:rsidR="00684700" w:rsidRPr="000C587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обозначила</w:t>
      </w:r>
      <w:r w:rsidR="002377B5" w:rsidRPr="000C587D">
        <w:rPr>
          <w:rFonts w:ascii="Times New Roman" w:hAnsi="Times New Roman"/>
          <w:sz w:val="24"/>
          <w:szCs w:val="24"/>
        </w:rPr>
        <w:t xml:space="preserve">, что члены </w:t>
      </w:r>
      <w:r w:rsidR="000C587D">
        <w:rPr>
          <w:rFonts w:ascii="Times New Roman" w:hAnsi="Times New Roman"/>
          <w:sz w:val="24"/>
          <w:szCs w:val="24"/>
        </w:rPr>
        <w:t>Общественного совета</w:t>
      </w:r>
      <w:r w:rsidR="002377B5" w:rsidRPr="000C587D">
        <w:rPr>
          <w:rFonts w:ascii="Times New Roman" w:hAnsi="Times New Roman"/>
          <w:sz w:val="24"/>
          <w:szCs w:val="24"/>
        </w:rPr>
        <w:t xml:space="preserve"> готовы активно </w:t>
      </w:r>
      <w:r w:rsidR="00632E02">
        <w:rPr>
          <w:rFonts w:ascii="Times New Roman" w:hAnsi="Times New Roman"/>
          <w:sz w:val="24"/>
          <w:szCs w:val="24"/>
        </w:rPr>
        <w:t>сотрудничать</w:t>
      </w:r>
      <w:r w:rsidR="002377B5" w:rsidRPr="000C587D">
        <w:rPr>
          <w:rFonts w:ascii="Times New Roman" w:hAnsi="Times New Roman"/>
          <w:sz w:val="24"/>
          <w:szCs w:val="24"/>
        </w:rPr>
        <w:t xml:space="preserve"> с антимонопольной службой </w:t>
      </w:r>
      <w:r w:rsidR="00FE390A" w:rsidRPr="000C587D">
        <w:rPr>
          <w:rFonts w:ascii="Times New Roman" w:hAnsi="Times New Roman"/>
          <w:sz w:val="24"/>
          <w:szCs w:val="24"/>
        </w:rPr>
        <w:t xml:space="preserve">и </w:t>
      </w:r>
      <w:r w:rsidR="009370B7">
        <w:rPr>
          <w:rFonts w:ascii="Times New Roman" w:hAnsi="Times New Roman"/>
          <w:sz w:val="24"/>
          <w:szCs w:val="24"/>
        </w:rPr>
        <w:t xml:space="preserve">опорными </w:t>
      </w:r>
      <w:r>
        <w:rPr>
          <w:rFonts w:ascii="Times New Roman" w:hAnsi="Times New Roman"/>
          <w:sz w:val="24"/>
          <w:szCs w:val="24"/>
        </w:rPr>
        <w:t>образовательными учреждениями</w:t>
      </w:r>
      <w:r w:rsidR="00FE390A" w:rsidRPr="000C587D">
        <w:rPr>
          <w:rFonts w:ascii="Times New Roman" w:hAnsi="Times New Roman"/>
          <w:sz w:val="24"/>
          <w:szCs w:val="24"/>
        </w:rPr>
        <w:t xml:space="preserve"> для</w:t>
      </w:r>
      <w:r w:rsidR="00FE390A" w:rsidRPr="000C587D">
        <w:rPr>
          <w:rFonts w:ascii="Times New Roman" w:hAnsi="Times New Roman"/>
          <w:sz w:val="24"/>
          <w:szCs w:val="24"/>
        </w:rPr>
        <w:t xml:space="preserve"> решени</w:t>
      </w:r>
      <w:r w:rsidR="00FE390A" w:rsidRPr="000C587D">
        <w:rPr>
          <w:rFonts w:ascii="Times New Roman" w:hAnsi="Times New Roman"/>
          <w:sz w:val="24"/>
          <w:szCs w:val="24"/>
        </w:rPr>
        <w:t>я</w:t>
      </w:r>
      <w:r w:rsidR="00FE390A" w:rsidRPr="000C587D">
        <w:rPr>
          <w:rFonts w:ascii="Times New Roman" w:hAnsi="Times New Roman"/>
          <w:sz w:val="24"/>
          <w:szCs w:val="24"/>
        </w:rPr>
        <w:t xml:space="preserve"> проблемных вопросов развития конкуренции</w:t>
      </w:r>
      <w:r w:rsidR="009753CF" w:rsidRPr="000C587D">
        <w:rPr>
          <w:rFonts w:ascii="Times New Roman" w:hAnsi="Times New Roman"/>
          <w:sz w:val="24"/>
          <w:szCs w:val="24"/>
        </w:rPr>
        <w:t>.</w:t>
      </w:r>
    </w:p>
    <w:p w:rsidR="005354EB" w:rsidRDefault="009753CF" w:rsidP="004B5C82">
      <w:pPr>
        <w:pStyle w:val="1"/>
        <w:ind w:left="851"/>
        <w:jc w:val="both"/>
        <w:rPr>
          <w:b w:val="0"/>
          <w:sz w:val="24"/>
          <w:szCs w:val="24"/>
        </w:rPr>
      </w:pPr>
      <w:r w:rsidRPr="0096190A">
        <w:rPr>
          <w:b w:val="0"/>
          <w:sz w:val="24"/>
          <w:szCs w:val="24"/>
        </w:rPr>
        <w:t>Закрывая</w:t>
      </w:r>
      <w:r w:rsidRPr="0096190A">
        <w:rPr>
          <w:b w:val="0"/>
          <w:sz w:val="24"/>
          <w:szCs w:val="24"/>
        </w:rPr>
        <w:t xml:space="preserve"> заседание, </w:t>
      </w:r>
      <w:r w:rsidRPr="0096190A">
        <w:rPr>
          <w:b w:val="0"/>
          <w:sz w:val="24"/>
          <w:szCs w:val="24"/>
        </w:rPr>
        <w:t>р</w:t>
      </w:r>
      <w:r w:rsidRPr="0096190A">
        <w:rPr>
          <w:b w:val="0"/>
          <w:sz w:val="24"/>
          <w:szCs w:val="24"/>
        </w:rPr>
        <w:t>уководитель Карельской антимонопольной службы</w:t>
      </w:r>
      <w:r w:rsidRPr="0096190A">
        <w:rPr>
          <w:b w:val="0"/>
          <w:sz w:val="24"/>
          <w:szCs w:val="24"/>
        </w:rPr>
        <w:t xml:space="preserve"> Артур Пряхин</w:t>
      </w:r>
      <w:r w:rsidRPr="0096190A">
        <w:rPr>
          <w:b w:val="0"/>
          <w:sz w:val="24"/>
          <w:szCs w:val="24"/>
        </w:rPr>
        <w:t xml:space="preserve"> </w:t>
      </w:r>
      <w:r w:rsidR="002347D8">
        <w:rPr>
          <w:b w:val="0"/>
          <w:sz w:val="24"/>
          <w:szCs w:val="24"/>
        </w:rPr>
        <w:t>подчеркнул</w:t>
      </w:r>
      <w:r w:rsidRPr="0096190A">
        <w:rPr>
          <w:b w:val="0"/>
          <w:sz w:val="24"/>
          <w:szCs w:val="24"/>
        </w:rPr>
        <w:t xml:space="preserve"> </w:t>
      </w:r>
      <w:r w:rsidRPr="0096190A">
        <w:rPr>
          <w:i/>
          <w:sz w:val="24"/>
          <w:szCs w:val="24"/>
        </w:rPr>
        <w:t>важность совместной работы представителей антимонопольного органа</w:t>
      </w:r>
      <w:r w:rsidR="000C587D">
        <w:rPr>
          <w:i/>
          <w:sz w:val="24"/>
          <w:szCs w:val="24"/>
        </w:rPr>
        <w:t xml:space="preserve">, </w:t>
      </w:r>
      <w:r w:rsidR="000B1EB9">
        <w:rPr>
          <w:i/>
          <w:sz w:val="24"/>
          <w:szCs w:val="24"/>
        </w:rPr>
        <w:t xml:space="preserve">общественного совета, </w:t>
      </w:r>
      <w:r w:rsidR="000C587D">
        <w:rPr>
          <w:i/>
          <w:sz w:val="24"/>
          <w:szCs w:val="24"/>
        </w:rPr>
        <w:t>бизнес-объединений и</w:t>
      </w:r>
      <w:r w:rsidRPr="0096190A">
        <w:rPr>
          <w:i/>
          <w:sz w:val="24"/>
          <w:szCs w:val="24"/>
        </w:rPr>
        <w:t xml:space="preserve"> научного сообщества,</w:t>
      </w:r>
      <w:r w:rsidRPr="0096190A">
        <w:rPr>
          <w:i/>
          <w:sz w:val="24"/>
          <w:szCs w:val="24"/>
        </w:rPr>
        <w:t xml:space="preserve"> результатом которой является выработка рекомендаций для участников рынков товаров и услуг в целях предупреждения нарушений</w:t>
      </w:r>
      <w:r w:rsidRPr="0096190A">
        <w:rPr>
          <w:b w:val="0"/>
          <w:sz w:val="24"/>
          <w:szCs w:val="24"/>
        </w:rPr>
        <w:t>.</w:t>
      </w:r>
      <w:r w:rsidR="0096190A" w:rsidRPr="0096190A">
        <w:rPr>
          <w:b w:val="0"/>
          <w:sz w:val="24"/>
          <w:szCs w:val="24"/>
        </w:rPr>
        <w:t xml:space="preserve"> </w:t>
      </w:r>
    </w:p>
    <w:p w:rsidR="00323EE9" w:rsidRDefault="0096190A" w:rsidP="00C72B0F">
      <w:pPr>
        <w:pStyle w:val="1"/>
        <w:ind w:left="851"/>
        <w:jc w:val="both"/>
        <w:rPr>
          <w:b w:val="0"/>
          <w:sz w:val="24"/>
          <w:szCs w:val="24"/>
        </w:rPr>
      </w:pPr>
      <w:r w:rsidRPr="0096190A">
        <w:rPr>
          <w:i/>
          <w:sz w:val="24"/>
          <w:szCs w:val="24"/>
        </w:rPr>
        <w:t>«</w:t>
      </w:r>
      <w:r w:rsidR="00C72B0F">
        <w:rPr>
          <w:rStyle w:val="aa"/>
          <w:sz w:val="24"/>
          <w:szCs w:val="24"/>
        </w:rPr>
        <w:t>Антимонопольная служба</w:t>
      </w:r>
      <w:r w:rsidR="001C7873" w:rsidRPr="001C7873">
        <w:rPr>
          <w:rStyle w:val="aa"/>
          <w:sz w:val="24"/>
          <w:szCs w:val="24"/>
        </w:rPr>
        <w:t xml:space="preserve"> </w:t>
      </w:r>
      <w:r w:rsidR="001C7873">
        <w:rPr>
          <w:rStyle w:val="aa"/>
          <w:sz w:val="24"/>
          <w:szCs w:val="24"/>
        </w:rPr>
        <w:t>– открытое ведомство</w:t>
      </w:r>
      <w:r w:rsidR="00632E02">
        <w:rPr>
          <w:rStyle w:val="aa"/>
          <w:sz w:val="24"/>
          <w:szCs w:val="24"/>
        </w:rPr>
        <w:t>. Л</w:t>
      </w:r>
      <w:r w:rsidR="00C72B0F">
        <w:rPr>
          <w:rStyle w:val="aa"/>
          <w:sz w:val="24"/>
          <w:szCs w:val="24"/>
        </w:rPr>
        <w:t xml:space="preserve">юбые </w:t>
      </w:r>
      <w:proofErr w:type="spellStart"/>
      <w:r w:rsidR="00C72B0F">
        <w:rPr>
          <w:rStyle w:val="aa"/>
          <w:sz w:val="24"/>
          <w:szCs w:val="24"/>
        </w:rPr>
        <w:t>проактивные</w:t>
      </w:r>
      <w:proofErr w:type="spellEnd"/>
      <w:r w:rsidR="00C72B0F">
        <w:rPr>
          <w:rStyle w:val="aa"/>
          <w:sz w:val="24"/>
          <w:szCs w:val="24"/>
        </w:rPr>
        <w:t xml:space="preserve"> </w:t>
      </w:r>
      <w:r w:rsidR="001C7873" w:rsidRPr="001C7873">
        <w:rPr>
          <w:rStyle w:val="aa"/>
          <w:sz w:val="24"/>
          <w:szCs w:val="24"/>
        </w:rPr>
        <w:t>обращения</w:t>
      </w:r>
      <w:r w:rsidR="00C72B0F">
        <w:rPr>
          <w:rStyle w:val="aa"/>
          <w:sz w:val="24"/>
          <w:szCs w:val="24"/>
        </w:rPr>
        <w:t>, инициативы, проекты</w:t>
      </w:r>
      <w:r w:rsidR="001C7873" w:rsidRPr="001C7873">
        <w:rPr>
          <w:rStyle w:val="aa"/>
          <w:sz w:val="24"/>
          <w:szCs w:val="24"/>
        </w:rPr>
        <w:t xml:space="preserve"> со стороны вузов </w:t>
      </w:r>
      <w:r w:rsidR="00C72B0F">
        <w:rPr>
          <w:rStyle w:val="aa"/>
          <w:sz w:val="24"/>
          <w:szCs w:val="24"/>
        </w:rPr>
        <w:t>только приветств</w:t>
      </w:r>
      <w:r w:rsidR="00632E02">
        <w:rPr>
          <w:rStyle w:val="aa"/>
          <w:sz w:val="24"/>
          <w:szCs w:val="24"/>
        </w:rPr>
        <w:t>уются</w:t>
      </w:r>
      <w:r w:rsidR="001C7873" w:rsidRPr="001C7873">
        <w:rPr>
          <w:sz w:val="24"/>
          <w:szCs w:val="24"/>
        </w:rPr>
        <w:t>.</w:t>
      </w:r>
      <w:r w:rsidR="001C7873">
        <w:t> </w:t>
      </w:r>
      <w:r w:rsidRPr="0096190A">
        <w:rPr>
          <w:i/>
          <w:sz w:val="24"/>
          <w:szCs w:val="24"/>
        </w:rPr>
        <w:t xml:space="preserve">Данное системное взаимодействие имеет </w:t>
      </w:r>
      <w:r w:rsidRPr="0096190A">
        <w:rPr>
          <w:i/>
          <w:sz w:val="24"/>
          <w:szCs w:val="24"/>
        </w:rPr>
        <w:t>огромную значимость для формирования правового поля в сфере антимонопольного</w:t>
      </w:r>
      <w:r w:rsidRPr="0096190A">
        <w:rPr>
          <w:i/>
          <w:sz w:val="24"/>
          <w:szCs w:val="24"/>
        </w:rPr>
        <w:t xml:space="preserve"> </w:t>
      </w:r>
      <w:r w:rsidRPr="0096190A">
        <w:rPr>
          <w:i/>
          <w:sz w:val="24"/>
          <w:szCs w:val="24"/>
        </w:rPr>
        <w:t>регулирования и создания необходимых условий для защиты и развития конкурентной среды в регионе</w:t>
      </w:r>
      <w:r w:rsidRPr="0096190A">
        <w:rPr>
          <w:i/>
          <w:sz w:val="24"/>
          <w:szCs w:val="24"/>
        </w:rPr>
        <w:t>», - сказал Артур Пряхин</w:t>
      </w:r>
      <w:r w:rsidRPr="0096190A">
        <w:rPr>
          <w:b w:val="0"/>
          <w:sz w:val="24"/>
          <w:szCs w:val="24"/>
        </w:rPr>
        <w:t>.</w:t>
      </w:r>
    </w:p>
    <w:p w:rsidR="004B5C82" w:rsidRPr="0096190A" w:rsidRDefault="004B5C82" w:rsidP="004B5C82">
      <w:pPr>
        <w:pStyle w:val="1"/>
        <w:ind w:left="851"/>
        <w:jc w:val="center"/>
        <w:rPr>
          <w:b w:val="0"/>
          <w:sz w:val="24"/>
          <w:szCs w:val="24"/>
        </w:rPr>
      </w:pPr>
      <w:r w:rsidRPr="004B5C82">
        <w:rPr>
          <w:b w:val="0"/>
          <w:noProof/>
          <w:sz w:val="24"/>
          <w:szCs w:val="24"/>
        </w:rPr>
        <w:drawing>
          <wp:inline distT="0" distB="0" distL="0" distR="0">
            <wp:extent cx="2807015" cy="1870710"/>
            <wp:effectExtent l="0" t="0" r="0" b="0"/>
            <wp:docPr id="5" name="Рисунок 5" descr="\\10.10.2.6\обмен\1.3 Соловьева Ю.А\от Мурыгиной\Кадры копия надежды\Общественный совет Карельского УФАС России\2023\30.03.2023\Фото 30.03.2023\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0.10.2.6\обмен\1.3 Соловьева Ю.А\от Мурыгиной\Кадры копия надежды\Общественный совет Карельского УФАС России\2023\30.03.2023\Фото 30.03.2023\DSC_00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311" cy="18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6794" w:rsidRPr="00AB6794">
        <w:rPr>
          <w:b w:val="0"/>
          <w:noProof/>
          <w:sz w:val="24"/>
          <w:szCs w:val="24"/>
        </w:rPr>
        <w:drawing>
          <wp:inline distT="0" distB="0" distL="0" distR="0">
            <wp:extent cx="2827020" cy="1884041"/>
            <wp:effectExtent l="0" t="0" r="0" b="2540"/>
            <wp:docPr id="18" name="Рисунок 18" descr="\\10.10.2.6\обмен\1.3 Соловьева Ю.А\от Мурыгиной\Кадры копия надежды\Общественный совет Карельского УФАС России\2023\30.03.2023\Фото 30.03.2023\DSC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10.10.2.6\обмен\1.3 Соловьева Ю.А\от Мурыгиной\Кадры копия надежды\Общественный совет Карельского УФАС России\2023\30.03.2023\Фото 30.03.2023\DSC_00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817" cy="188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B14" w:rsidRPr="00400B14" w:rsidRDefault="00904B64" w:rsidP="00400B14">
      <w:pPr>
        <w:spacing w:before="100" w:beforeAutospacing="1" w:after="100" w:afterAutospacing="1"/>
        <w:ind w:left="851"/>
        <w:jc w:val="both"/>
        <w:rPr>
          <w:rFonts w:ascii="Times New Roman" w:eastAsia="Times New Roman" w:hAnsi="Times New Roman" w:cs="Times New Roman"/>
        </w:rPr>
      </w:pPr>
      <w:r w:rsidRPr="00400B14">
        <w:rPr>
          <w:rFonts w:ascii="Times New Roman" w:eastAsia="Times New Roman" w:hAnsi="Times New Roman" w:cs="Times New Roman"/>
          <w:iCs/>
        </w:rPr>
        <w:t xml:space="preserve">С </w:t>
      </w:r>
      <w:r w:rsidRPr="00400B14">
        <w:rPr>
          <w:rFonts w:ascii="Times New Roman" w:eastAsia="Times New Roman" w:hAnsi="Times New Roman" w:cs="Times New Roman"/>
          <w:iCs/>
          <w:lang w:val="ru-RU"/>
        </w:rPr>
        <w:t>материалами по деятельности</w:t>
      </w:r>
      <w:r w:rsidRPr="00400B14">
        <w:rPr>
          <w:rFonts w:ascii="Times New Roman" w:eastAsia="Times New Roman" w:hAnsi="Times New Roman" w:cs="Times New Roman"/>
          <w:iCs/>
        </w:rPr>
        <w:t xml:space="preserve"> Совета можно ознакомиться на сайте Карельского УФАС России в разделе </w:t>
      </w:r>
      <w:hyperlink r:id="rId17" w:history="1">
        <w:r w:rsidRPr="00400B14">
          <w:rPr>
            <w:rStyle w:val="a6"/>
            <w:rFonts w:ascii="Times New Roman" w:eastAsia="Times New Roman" w:hAnsi="Times New Roman" w:cs="Times New Roman"/>
            <w:iCs/>
          </w:rPr>
          <w:t>Об</w:t>
        </w:r>
        <w:r w:rsidRPr="00400B14">
          <w:rPr>
            <w:rStyle w:val="a6"/>
            <w:rFonts w:ascii="Times New Roman" w:eastAsia="Times New Roman" w:hAnsi="Times New Roman" w:cs="Times New Roman"/>
            <w:iCs/>
          </w:rPr>
          <w:t>щ</w:t>
        </w:r>
        <w:r w:rsidRPr="00400B14">
          <w:rPr>
            <w:rStyle w:val="a6"/>
            <w:rFonts w:ascii="Times New Roman" w:eastAsia="Times New Roman" w:hAnsi="Times New Roman" w:cs="Times New Roman"/>
            <w:iCs/>
          </w:rPr>
          <w:t>ественны</w:t>
        </w:r>
        <w:r w:rsidRPr="00400B14">
          <w:rPr>
            <w:rStyle w:val="a6"/>
            <w:rFonts w:ascii="Times New Roman" w:eastAsia="Times New Roman" w:hAnsi="Times New Roman" w:cs="Times New Roman"/>
            <w:iCs/>
            <w:lang w:val="ru-RU"/>
          </w:rPr>
          <w:t>й</w:t>
        </w:r>
        <w:r w:rsidRPr="00400B14">
          <w:rPr>
            <w:rStyle w:val="a6"/>
            <w:rFonts w:ascii="Times New Roman" w:eastAsia="Times New Roman" w:hAnsi="Times New Roman" w:cs="Times New Roman"/>
            <w:iCs/>
          </w:rPr>
          <w:t xml:space="preserve"> совет</w:t>
        </w:r>
      </w:hyperlink>
      <w:r w:rsidRPr="00400B14">
        <w:rPr>
          <w:rFonts w:ascii="Times New Roman" w:eastAsia="Times New Roman" w:hAnsi="Times New Roman" w:cs="Times New Roman"/>
          <w:iCs/>
        </w:rPr>
        <w:t>.</w:t>
      </w:r>
    </w:p>
    <w:p w:rsidR="00932324" w:rsidRDefault="00932324" w:rsidP="00932324">
      <w:pPr>
        <w:pStyle w:val="a7"/>
        <w:ind w:left="851"/>
        <w:jc w:val="both"/>
      </w:pPr>
      <w:hyperlink r:id="rId18" w:history="1">
        <w:r>
          <w:rPr>
            <w:rStyle w:val="a6"/>
          </w:rPr>
          <w:t>Указ Президента Российской Федерации от 21.12.2017 № 618 "Об основных направлениях государственной политики по развитию конкуренции"</w:t>
        </w:r>
      </w:hyperlink>
    </w:p>
    <w:p w:rsidR="00904B64" w:rsidRDefault="00904B64" w:rsidP="00904B64">
      <w:pPr>
        <w:pStyle w:val="a7"/>
        <w:ind w:left="851"/>
        <w:jc w:val="both"/>
        <w:rPr>
          <w:rStyle w:val="a6"/>
        </w:rPr>
      </w:pPr>
      <w:r>
        <w:t xml:space="preserve">* </w:t>
      </w:r>
      <w:hyperlink r:id="rId19" w:history="1">
        <w:r>
          <w:rPr>
            <w:rStyle w:val="a6"/>
          </w:rPr>
          <w:t>Национальный план («дорожная карта») развития конкуренции в Российской Федерации на 2021-2025 годы, утвержденн</w:t>
        </w:r>
        <w:r>
          <w:rPr>
            <w:rStyle w:val="a6"/>
          </w:rPr>
          <w:t>ы</w:t>
        </w:r>
        <w:r>
          <w:rPr>
            <w:rStyle w:val="a6"/>
          </w:rPr>
          <w:t>й распоряжением Правительства Российской Федерации от 02.09.2021 №2424-р</w:t>
        </w:r>
      </w:hyperlink>
    </w:p>
    <w:p w:rsidR="0096190A" w:rsidRDefault="00932324" w:rsidP="00904B64">
      <w:pPr>
        <w:pStyle w:val="a7"/>
        <w:ind w:left="851"/>
        <w:jc w:val="both"/>
        <w:rPr>
          <w:rStyle w:val="markedcontent"/>
        </w:rPr>
      </w:pPr>
      <w:hyperlink r:id="rId20" w:history="1">
        <w:r w:rsidRPr="00932324">
          <w:rPr>
            <w:rStyle w:val="a6"/>
          </w:rPr>
          <w:t>План мероприятий («дорожная карта») по содействию развитию конкуренции в Республике Карелия на 2022 – 2025 годы</w:t>
        </w:r>
      </w:hyperlink>
    </w:p>
    <w:p w:rsidR="00345C5F" w:rsidRDefault="002171F2" w:rsidP="00345C5F">
      <w:pPr>
        <w:pStyle w:val="a7"/>
        <w:ind w:left="851"/>
        <w:jc w:val="both"/>
        <w:rPr>
          <w:rStyle w:val="markedcontent"/>
        </w:rPr>
      </w:pPr>
      <w:hyperlink r:id="rId21" w:history="1">
        <w:r w:rsidR="00345C5F" w:rsidRPr="002171F2">
          <w:rPr>
            <w:rStyle w:val="a6"/>
          </w:rPr>
          <w:t>Презентация «</w:t>
        </w:r>
        <w:r w:rsidR="00345C5F" w:rsidRPr="002171F2">
          <w:rPr>
            <w:rStyle w:val="a6"/>
            <w:bCs/>
          </w:rPr>
          <w:t>Основные результаты работы Карельского УФАС России по защите и развитию конкуренции в различных отраслях экономики по итогам 2022 года»</w:t>
        </w:r>
      </w:hyperlink>
    </w:p>
    <w:p w:rsidR="00BA1FA7" w:rsidRDefault="00CC7B1A" w:rsidP="00345C5F">
      <w:pPr>
        <w:pStyle w:val="a7"/>
        <w:ind w:left="851"/>
        <w:jc w:val="both"/>
        <w:rPr>
          <w:rStyle w:val="markedcontent"/>
        </w:rPr>
      </w:pPr>
      <w:hyperlink r:id="rId22" w:history="1">
        <w:r w:rsidR="00BA1FA7" w:rsidRPr="00CC7B1A">
          <w:rPr>
            <w:rStyle w:val="a6"/>
          </w:rPr>
          <w:t>Фотогалерея</w:t>
        </w:r>
      </w:hyperlink>
    </w:p>
    <w:p w:rsidR="00CC7B1A" w:rsidRPr="00CC7B1A" w:rsidRDefault="00CC7B1A" w:rsidP="00345C5F">
      <w:pPr>
        <w:pStyle w:val="a7"/>
        <w:ind w:left="851"/>
        <w:jc w:val="both"/>
      </w:pPr>
    </w:p>
    <w:p w:rsidR="00BD73DF" w:rsidRDefault="00BD73DF" w:rsidP="00904B64">
      <w:pPr>
        <w:pStyle w:val="a7"/>
        <w:ind w:left="851"/>
        <w:jc w:val="both"/>
        <w:rPr>
          <w:rStyle w:val="markedcontent"/>
        </w:rPr>
      </w:pPr>
    </w:p>
    <w:p w:rsidR="007D18DC" w:rsidRPr="004B5C82" w:rsidRDefault="007D18DC" w:rsidP="004B5C8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lang w:val="ru-RU"/>
        </w:rPr>
      </w:pPr>
    </w:p>
    <w:sectPr w:rsidR="007D18DC" w:rsidRPr="004B5C82" w:rsidSect="00A66BA6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82A"/>
    <w:multiLevelType w:val="hybridMultilevel"/>
    <w:tmpl w:val="997A630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2E0E84"/>
    <w:multiLevelType w:val="multilevel"/>
    <w:tmpl w:val="2646C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BA6"/>
    <w:rsid w:val="00012971"/>
    <w:rsid w:val="000B1EB9"/>
    <w:rsid w:val="000C587D"/>
    <w:rsid w:val="00134FFE"/>
    <w:rsid w:val="0014570B"/>
    <w:rsid w:val="00151453"/>
    <w:rsid w:val="001A2D1F"/>
    <w:rsid w:val="001C7873"/>
    <w:rsid w:val="002171F2"/>
    <w:rsid w:val="002347D8"/>
    <w:rsid w:val="00234D49"/>
    <w:rsid w:val="002377B5"/>
    <w:rsid w:val="00242374"/>
    <w:rsid w:val="002622A3"/>
    <w:rsid w:val="00323EE9"/>
    <w:rsid w:val="00345C5F"/>
    <w:rsid w:val="003F3AE1"/>
    <w:rsid w:val="003F6985"/>
    <w:rsid w:val="00400B14"/>
    <w:rsid w:val="004570A9"/>
    <w:rsid w:val="004874C2"/>
    <w:rsid w:val="004B5C82"/>
    <w:rsid w:val="004C196C"/>
    <w:rsid w:val="004C6C1C"/>
    <w:rsid w:val="004E0A56"/>
    <w:rsid w:val="005354EB"/>
    <w:rsid w:val="0059555D"/>
    <w:rsid w:val="00622277"/>
    <w:rsid w:val="00632E02"/>
    <w:rsid w:val="00684700"/>
    <w:rsid w:val="00692B65"/>
    <w:rsid w:val="007A4B18"/>
    <w:rsid w:val="007B1D01"/>
    <w:rsid w:val="007D18DC"/>
    <w:rsid w:val="0084657E"/>
    <w:rsid w:val="00874B43"/>
    <w:rsid w:val="00894515"/>
    <w:rsid w:val="008A1C65"/>
    <w:rsid w:val="008D6CDE"/>
    <w:rsid w:val="00904B64"/>
    <w:rsid w:val="00932324"/>
    <w:rsid w:val="009370B7"/>
    <w:rsid w:val="0096190A"/>
    <w:rsid w:val="009753CF"/>
    <w:rsid w:val="009C3486"/>
    <w:rsid w:val="009F465D"/>
    <w:rsid w:val="009F61E6"/>
    <w:rsid w:val="00A40A4A"/>
    <w:rsid w:val="00A66BA6"/>
    <w:rsid w:val="00A80035"/>
    <w:rsid w:val="00AB6794"/>
    <w:rsid w:val="00B46819"/>
    <w:rsid w:val="00BA1FA7"/>
    <w:rsid w:val="00BA4FB0"/>
    <w:rsid w:val="00BC3686"/>
    <w:rsid w:val="00BD3E17"/>
    <w:rsid w:val="00BD73DF"/>
    <w:rsid w:val="00C12D48"/>
    <w:rsid w:val="00C72B0F"/>
    <w:rsid w:val="00CC7B1A"/>
    <w:rsid w:val="00CF5101"/>
    <w:rsid w:val="00D51DE4"/>
    <w:rsid w:val="00D723B1"/>
    <w:rsid w:val="00D72CF8"/>
    <w:rsid w:val="00D81F99"/>
    <w:rsid w:val="00DF5C84"/>
    <w:rsid w:val="00E04B28"/>
    <w:rsid w:val="00E4042B"/>
    <w:rsid w:val="00E95F19"/>
    <w:rsid w:val="00EC4B82"/>
    <w:rsid w:val="00EE7556"/>
    <w:rsid w:val="00EF4A8D"/>
    <w:rsid w:val="00F1097D"/>
    <w:rsid w:val="00F243E3"/>
    <w:rsid w:val="00F64037"/>
    <w:rsid w:val="00FA28A4"/>
    <w:rsid w:val="00FB1B38"/>
    <w:rsid w:val="00FB1F0B"/>
    <w:rsid w:val="00FC0FF1"/>
    <w:rsid w:val="00FE3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FB350F-EABF-434A-BB9F-8D2F389A2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A66BA6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ru" w:eastAsia="ru-RU"/>
    </w:rPr>
  </w:style>
  <w:style w:type="paragraph" w:styleId="1">
    <w:name w:val="heading 1"/>
    <w:basedOn w:val="a"/>
    <w:link w:val="10"/>
    <w:uiPriority w:val="9"/>
    <w:qFormat/>
    <w:rsid w:val="00BA4FB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val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C587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1"/>
    <w:rsid w:val="00A66BA6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A66BA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22">
    <w:name w:val="Основной текст (2)_"/>
    <w:basedOn w:val="a0"/>
    <w:link w:val="23"/>
    <w:rsid w:val="00A66BA6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1">
    <w:name w:val="Основной текст1"/>
    <w:basedOn w:val="a3"/>
    <w:rsid w:val="00A66BA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Основной текст2"/>
    <w:basedOn w:val="a"/>
    <w:link w:val="a3"/>
    <w:rsid w:val="00A66BA6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color w:val="auto"/>
      <w:sz w:val="22"/>
      <w:szCs w:val="22"/>
      <w:lang w:val="ru-RU" w:eastAsia="en-US"/>
    </w:rPr>
  </w:style>
  <w:style w:type="paragraph" w:customStyle="1" w:styleId="30">
    <w:name w:val="Основной текст (3)"/>
    <w:basedOn w:val="a"/>
    <w:link w:val="3"/>
    <w:rsid w:val="00A66B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7"/>
      <w:szCs w:val="27"/>
      <w:lang w:val="ru-RU" w:eastAsia="en-US"/>
    </w:rPr>
  </w:style>
  <w:style w:type="paragraph" w:customStyle="1" w:styleId="23">
    <w:name w:val="Основной текст (2)"/>
    <w:basedOn w:val="a"/>
    <w:link w:val="22"/>
    <w:rsid w:val="00A66BA6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color w:val="auto"/>
      <w:sz w:val="22"/>
      <w:szCs w:val="22"/>
      <w:lang w:val="ru-RU" w:eastAsia="en-US"/>
    </w:rPr>
  </w:style>
  <w:style w:type="paragraph" w:styleId="a4">
    <w:name w:val="Balloon Text"/>
    <w:basedOn w:val="a"/>
    <w:link w:val="a5"/>
    <w:uiPriority w:val="99"/>
    <w:semiHidden/>
    <w:unhideWhenUsed/>
    <w:rsid w:val="00A66BA6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66BA6"/>
    <w:rPr>
      <w:rFonts w:ascii="Segoe UI" w:eastAsia="Arial Unicode MS" w:hAnsi="Segoe UI" w:cs="Segoe UI"/>
      <w:color w:val="000000"/>
      <w:sz w:val="18"/>
      <w:szCs w:val="18"/>
      <w:lang w:val="ru" w:eastAsia="ru-RU"/>
    </w:rPr>
  </w:style>
  <w:style w:type="character" w:customStyle="1" w:styleId="10">
    <w:name w:val="Заголовок 1 Знак"/>
    <w:basedOn w:val="a0"/>
    <w:link w:val="1"/>
    <w:uiPriority w:val="9"/>
    <w:rsid w:val="00BA4FB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unhideWhenUsed/>
    <w:rsid w:val="00BA4FB0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BA4FB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paragraph" w:styleId="a8">
    <w:name w:val="No Spacing"/>
    <w:uiPriority w:val="1"/>
    <w:qFormat/>
    <w:rsid w:val="00F1097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9">
    <w:name w:val="Strong"/>
    <w:basedOn w:val="a0"/>
    <w:uiPriority w:val="22"/>
    <w:qFormat/>
    <w:rsid w:val="008D6CDE"/>
    <w:rPr>
      <w:b/>
      <w:bCs/>
    </w:rPr>
  </w:style>
  <w:style w:type="character" w:styleId="aa">
    <w:name w:val="Emphasis"/>
    <w:basedOn w:val="a0"/>
    <w:uiPriority w:val="20"/>
    <w:qFormat/>
    <w:rsid w:val="00FE390A"/>
    <w:rPr>
      <w:i/>
      <w:iCs/>
    </w:rPr>
  </w:style>
  <w:style w:type="character" w:styleId="ab">
    <w:name w:val="FollowedHyperlink"/>
    <w:basedOn w:val="a0"/>
    <w:uiPriority w:val="99"/>
    <w:semiHidden/>
    <w:unhideWhenUsed/>
    <w:rsid w:val="0096190A"/>
    <w:rPr>
      <w:color w:val="954F72" w:themeColor="followedHyperlink"/>
      <w:u w:val="single"/>
    </w:rPr>
  </w:style>
  <w:style w:type="character" w:customStyle="1" w:styleId="markedcontent">
    <w:name w:val="markedcontent"/>
    <w:basedOn w:val="a0"/>
    <w:rsid w:val="00932324"/>
  </w:style>
  <w:style w:type="character" w:customStyle="1" w:styleId="20">
    <w:name w:val="Заголовок 2 Знак"/>
    <w:basedOn w:val="a0"/>
    <w:link w:val="2"/>
    <w:uiPriority w:val="9"/>
    <w:rsid w:val="000C587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4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1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12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84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2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hyperlink" Target="https://fas.gov.ru/documents/60068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karelia.fas.gov.ru/sites/karelia.f.isfb.ru/files/page/2023/04/04/osnovnye_itogi_raboty_karelskogo_ufas_rossii_za_2022_god.pdf" TargetMode="External"/><Relationship Id="rId7" Type="http://schemas.openxmlformats.org/officeDocument/2006/relationships/hyperlink" Target="https://karelia.fas.gov.ru/report/18443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s://karelia.fas.gov.ru/page/17146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economy.gov.karelia.ru/upload/iblock/920/Plan-meropriyatiy-po-sodeystviyu-razvitiyu-konkurentsii-v-Respublike-Kareliya-do-2025-goda.pdf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publication.pravo.gov.ru/Document/View/000120210908000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karelia.fas.gov.ru/sites/karelia.f.isfb.ru/files/page/2023/04/04/c_os_rogachevskii_774_30_marta_2023.pdf" TargetMode="External"/><Relationship Id="rId14" Type="http://schemas.openxmlformats.org/officeDocument/2006/relationships/image" Target="media/image8.jpeg"/><Relationship Id="rId22" Type="http://schemas.openxmlformats.org/officeDocument/2006/relationships/hyperlink" Target="https://karelia.fas.gov.ru/photoalbum/1859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1279</TotalTime>
  <Pages>5</Pages>
  <Words>1321</Words>
  <Characters>7536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Емельянова И.Ю.</dc:creator>
  <cp:keywords/>
  <dc:description/>
  <cp:lastModifiedBy>Отчиева Ю.П.</cp:lastModifiedBy>
  <cp:revision>38</cp:revision>
  <cp:lastPrinted>2023-04-05T08:54:00Z</cp:lastPrinted>
  <dcterms:created xsi:type="dcterms:W3CDTF">2019-03-06T06:19:00Z</dcterms:created>
  <dcterms:modified xsi:type="dcterms:W3CDTF">2023-04-05T13:04:00Z</dcterms:modified>
</cp:coreProperties>
</file>