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E3270" w:rsidTr="00AC1E78">
        <w:tc>
          <w:tcPr>
            <w:tcW w:w="4785" w:type="dxa"/>
          </w:tcPr>
          <w:p w:rsidR="006E3270" w:rsidRPr="00AC1E78" w:rsidRDefault="006E3270" w:rsidP="00AC1E78">
            <w:pPr>
              <w:spacing w:line="240" w:lineRule="auto"/>
              <w:ind w:firstLine="0"/>
              <w:rPr>
                <w:rFonts w:ascii="Times New Roman" w:eastAsia="Times New Roman" w:hAnsi="Times New Roman"/>
              </w:rPr>
            </w:pPr>
          </w:p>
        </w:tc>
        <w:tc>
          <w:tcPr>
            <w:tcW w:w="4786" w:type="dxa"/>
          </w:tcPr>
          <w:p w:rsidR="006E3270" w:rsidRPr="007C613C" w:rsidRDefault="007C613C" w:rsidP="00AC1E78">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 xml:space="preserve">ОАО «МРСК </w:t>
            </w:r>
            <w:proofErr w:type="spellStart"/>
            <w:r w:rsidRPr="007C613C">
              <w:rPr>
                <w:rFonts w:ascii="Times New Roman" w:eastAsia="Times New Roman" w:hAnsi="Times New Roman"/>
                <w:sz w:val="26"/>
                <w:szCs w:val="26"/>
              </w:rPr>
              <w:t>Северо-Запада</w:t>
            </w:r>
            <w:proofErr w:type="spellEnd"/>
            <w:r w:rsidRPr="007C613C">
              <w:rPr>
                <w:rFonts w:ascii="Times New Roman" w:eastAsia="Times New Roman" w:hAnsi="Times New Roman"/>
                <w:sz w:val="26"/>
                <w:szCs w:val="26"/>
              </w:rPr>
              <w:t xml:space="preserve">» </w:t>
            </w:r>
          </w:p>
          <w:p w:rsidR="007C613C" w:rsidRPr="007C613C" w:rsidRDefault="007C613C" w:rsidP="00AC1E78">
            <w:pPr>
              <w:spacing w:after="0" w:line="240" w:lineRule="auto"/>
              <w:ind w:firstLine="0"/>
              <w:rPr>
                <w:rFonts w:ascii="Times New Roman" w:eastAsia="Times New Roman" w:hAnsi="Times New Roman"/>
                <w:sz w:val="26"/>
                <w:szCs w:val="26"/>
              </w:rPr>
            </w:pPr>
          </w:p>
          <w:p w:rsidR="007C613C" w:rsidRPr="007C613C" w:rsidRDefault="007C613C" w:rsidP="00AC1E78">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ул. Воронежская, д. 5, литера</w:t>
            </w:r>
            <w:proofErr w:type="gramStart"/>
            <w:r w:rsidRPr="007C613C">
              <w:rPr>
                <w:rFonts w:ascii="Times New Roman" w:eastAsia="Times New Roman" w:hAnsi="Times New Roman"/>
                <w:sz w:val="26"/>
                <w:szCs w:val="26"/>
              </w:rPr>
              <w:t xml:space="preserve"> А</w:t>
            </w:r>
            <w:proofErr w:type="gramEnd"/>
            <w:r w:rsidRPr="007C613C">
              <w:rPr>
                <w:rFonts w:ascii="Times New Roman" w:eastAsia="Times New Roman" w:hAnsi="Times New Roman"/>
                <w:sz w:val="26"/>
                <w:szCs w:val="26"/>
              </w:rPr>
              <w:t xml:space="preserve">, </w:t>
            </w:r>
          </w:p>
          <w:p w:rsidR="007C613C" w:rsidRPr="007C613C" w:rsidRDefault="007C613C" w:rsidP="00AC1E78">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 xml:space="preserve">г. Санкт-Петербург, 191119 </w:t>
            </w:r>
          </w:p>
          <w:p w:rsidR="007C613C" w:rsidRPr="007C613C" w:rsidRDefault="007C613C" w:rsidP="00AC1E78">
            <w:pPr>
              <w:spacing w:after="0" w:line="240" w:lineRule="auto"/>
              <w:ind w:firstLine="0"/>
              <w:rPr>
                <w:rFonts w:ascii="Times New Roman" w:eastAsia="Times New Roman" w:hAnsi="Times New Roman"/>
                <w:sz w:val="26"/>
                <w:szCs w:val="26"/>
              </w:rPr>
            </w:pPr>
          </w:p>
          <w:p w:rsidR="007C613C" w:rsidRPr="007C613C" w:rsidRDefault="007C613C" w:rsidP="007C613C">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 xml:space="preserve">филиал ОАО «МРСК </w:t>
            </w:r>
            <w:proofErr w:type="spellStart"/>
            <w:r w:rsidRPr="007C613C">
              <w:rPr>
                <w:rFonts w:ascii="Times New Roman" w:eastAsia="Times New Roman" w:hAnsi="Times New Roman"/>
                <w:sz w:val="26"/>
                <w:szCs w:val="26"/>
              </w:rPr>
              <w:t>Северо-Запада</w:t>
            </w:r>
            <w:proofErr w:type="spellEnd"/>
            <w:r w:rsidRPr="007C613C">
              <w:rPr>
                <w:rFonts w:ascii="Times New Roman" w:eastAsia="Times New Roman" w:hAnsi="Times New Roman"/>
                <w:sz w:val="26"/>
                <w:szCs w:val="26"/>
              </w:rPr>
              <w:t xml:space="preserve">» </w:t>
            </w:r>
          </w:p>
          <w:p w:rsidR="007C613C" w:rsidRPr="007C613C" w:rsidRDefault="007C613C" w:rsidP="007C613C">
            <w:pPr>
              <w:spacing w:after="0" w:line="240" w:lineRule="auto"/>
              <w:ind w:firstLine="0"/>
              <w:rPr>
                <w:rFonts w:ascii="Times New Roman" w:eastAsia="Times New Roman" w:hAnsi="Times New Roman"/>
                <w:sz w:val="26"/>
                <w:szCs w:val="26"/>
              </w:rPr>
            </w:pPr>
          </w:p>
          <w:p w:rsidR="007C613C" w:rsidRPr="007C613C" w:rsidRDefault="007C613C" w:rsidP="007C613C">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ул. Кирова, д. 45, г. Петрозаводск, 185035</w:t>
            </w:r>
          </w:p>
          <w:p w:rsidR="007C613C" w:rsidRPr="007C613C" w:rsidRDefault="007C613C" w:rsidP="007C613C">
            <w:pPr>
              <w:spacing w:after="0" w:line="240" w:lineRule="auto"/>
              <w:ind w:firstLine="0"/>
              <w:rPr>
                <w:rFonts w:ascii="Times New Roman" w:eastAsia="Times New Roman" w:hAnsi="Times New Roman"/>
                <w:sz w:val="26"/>
                <w:szCs w:val="26"/>
              </w:rPr>
            </w:pPr>
          </w:p>
          <w:p w:rsidR="007C613C" w:rsidRPr="007C613C" w:rsidRDefault="007C613C" w:rsidP="007C613C">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 xml:space="preserve">ООО «Пальмира </w:t>
            </w:r>
            <w:proofErr w:type="spellStart"/>
            <w:r w:rsidRPr="007C613C">
              <w:rPr>
                <w:rFonts w:ascii="Times New Roman" w:eastAsia="Times New Roman" w:hAnsi="Times New Roman"/>
                <w:sz w:val="26"/>
                <w:szCs w:val="26"/>
              </w:rPr>
              <w:t>Трэйдинг</w:t>
            </w:r>
            <w:proofErr w:type="spellEnd"/>
            <w:r w:rsidRPr="007C613C">
              <w:rPr>
                <w:rFonts w:ascii="Times New Roman" w:eastAsia="Times New Roman" w:hAnsi="Times New Roman"/>
                <w:sz w:val="26"/>
                <w:szCs w:val="26"/>
              </w:rPr>
              <w:t xml:space="preserve">» </w:t>
            </w:r>
          </w:p>
          <w:p w:rsidR="007C613C" w:rsidRPr="007C613C" w:rsidRDefault="007C613C" w:rsidP="007C613C">
            <w:pPr>
              <w:spacing w:after="0" w:line="240" w:lineRule="auto"/>
              <w:ind w:firstLine="0"/>
              <w:rPr>
                <w:rFonts w:ascii="Times New Roman" w:eastAsia="Times New Roman" w:hAnsi="Times New Roman"/>
                <w:sz w:val="26"/>
                <w:szCs w:val="26"/>
              </w:rPr>
            </w:pPr>
          </w:p>
          <w:p w:rsidR="007C613C" w:rsidRPr="007C613C" w:rsidRDefault="007C613C" w:rsidP="007C613C">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ул. Л. Толстого, д. 15, г. Петрозаводск, 185005</w:t>
            </w:r>
          </w:p>
          <w:p w:rsidR="007C613C" w:rsidRPr="007C613C" w:rsidRDefault="007C613C" w:rsidP="007C613C">
            <w:pPr>
              <w:spacing w:after="0" w:line="240" w:lineRule="auto"/>
              <w:ind w:firstLine="0"/>
              <w:rPr>
                <w:rFonts w:ascii="Times New Roman" w:eastAsia="Times New Roman" w:hAnsi="Times New Roman"/>
                <w:sz w:val="26"/>
                <w:szCs w:val="26"/>
              </w:rPr>
            </w:pPr>
          </w:p>
          <w:p w:rsidR="007C613C" w:rsidRPr="007C613C" w:rsidRDefault="007C613C" w:rsidP="007C613C">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 xml:space="preserve">Госкомитет РК по ценам и тарифам </w:t>
            </w:r>
          </w:p>
          <w:p w:rsidR="007C613C" w:rsidRPr="007C613C" w:rsidRDefault="007C613C" w:rsidP="007C613C">
            <w:pPr>
              <w:spacing w:after="0" w:line="240" w:lineRule="auto"/>
              <w:ind w:firstLine="0"/>
              <w:rPr>
                <w:rFonts w:ascii="Times New Roman" w:eastAsia="Times New Roman" w:hAnsi="Times New Roman"/>
                <w:sz w:val="26"/>
                <w:szCs w:val="26"/>
              </w:rPr>
            </w:pPr>
          </w:p>
          <w:p w:rsidR="007C613C" w:rsidRPr="007C613C" w:rsidRDefault="007C613C" w:rsidP="007C613C">
            <w:pPr>
              <w:spacing w:after="0" w:line="240" w:lineRule="auto"/>
              <w:ind w:firstLine="0"/>
              <w:rPr>
                <w:rFonts w:ascii="Times New Roman" w:eastAsia="Times New Roman" w:hAnsi="Times New Roman"/>
                <w:sz w:val="26"/>
                <w:szCs w:val="26"/>
              </w:rPr>
            </w:pPr>
            <w:r w:rsidRPr="007C613C">
              <w:rPr>
                <w:rFonts w:ascii="Times New Roman" w:eastAsia="Times New Roman" w:hAnsi="Times New Roman"/>
                <w:sz w:val="26"/>
                <w:szCs w:val="26"/>
              </w:rPr>
              <w:t xml:space="preserve">ул. Мерецкова, д. 8а, г. Петрозаводск, 185030 </w:t>
            </w:r>
          </w:p>
          <w:p w:rsidR="007C613C" w:rsidRPr="00AC1E78" w:rsidRDefault="007C613C" w:rsidP="007C613C">
            <w:pPr>
              <w:spacing w:after="0" w:line="240" w:lineRule="auto"/>
              <w:ind w:firstLine="0"/>
              <w:rPr>
                <w:rFonts w:ascii="Times New Roman" w:eastAsia="Times New Roman" w:hAnsi="Times New Roman"/>
              </w:rPr>
            </w:pPr>
            <w:r>
              <w:rPr>
                <w:rFonts w:ascii="Times New Roman" w:eastAsia="Times New Roman" w:hAnsi="Times New Roman"/>
              </w:rPr>
              <w:t xml:space="preserve"> </w:t>
            </w:r>
          </w:p>
        </w:tc>
      </w:tr>
    </w:tbl>
    <w:p w:rsidR="00982CFE" w:rsidRDefault="00982CFE" w:rsidP="001D3F79">
      <w:pPr>
        <w:jc w:val="center"/>
        <w:rPr>
          <w:rFonts w:ascii="Times New Roman" w:hAnsi="Times New Roman"/>
          <w:sz w:val="26"/>
          <w:szCs w:val="26"/>
        </w:rPr>
      </w:pPr>
    </w:p>
    <w:p w:rsidR="001D3F79" w:rsidRPr="00FD2DE4" w:rsidRDefault="00D877D1" w:rsidP="001D3F79">
      <w:pPr>
        <w:jc w:val="center"/>
        <w:rPr>
          <w:rFonts w:ascii="Times New Roman" w:hAnsi="Times New Roman"/>
          <w:sz w:val="26"/>
          <w:szCs w:val="26"/>
        </w:rPr>
      </w:pPr>
      <w:r w:rsidRPr="00FD2DE4">
        <w:rPr>
          <w:rFonts w:ascii="Times New Roman" w:hAnsi="Times New Roman"/>
          <w:sz w:val="26"/>
          <w:szCs w:val="26"/>
        </w:rPr>
        <w:t xml:space="preserve">РЕШЕНИЕ </w:t>
      </w:r>
    </w:p>
    <w:p w:rsidR="00D877D1" w:rsidRPr="00FD2DE4" w:rsidRDefault="001D3F79" w:rsidP="001D3F79">
      <w:pPr>
        <w:ind w:firstLine="0"/>
        <w:rPr>
          <w:rFonts w:ascii="Times New Roman" w:hAnsi="Times New Roman"/>
          <w:sz w:val="26"/>
          <w:szCs w:val="26"/>
        </w:rPr>
      </w:pPr>
      <w:r w:rsidRPr="00FD2DE4">
        <w:rPr>
          <w:rFonts w:ascii="Times New Roman" w:hAnsi="Times New Roman"/>
          <w:sz w:val="26"/>
          <w:szCs w:val="26"/>
        </w:rPr>
        <w:t>«</w:t>
      </w:r>
      <w:r w:rsidR="00480F12">
        <w:rPr>
          <w:rFonts w:ascii="Times New Roman" w:hAnsi="Times New Roman"/>
          <w:sz w:val="26"/>
          <w:szCs w:val="26"/>
        </w:rPr>
        <w:t xml:space="preserve"> 11</w:t>
      </w:r>
      <w:r w:rsidR="00D66BF6" w:rsidRPr="00FD2DE4">
        <w:rPr>
          <w:rFonts w:ascii="Times New Roman" w:hAnsi="Times New Roman"/>
          <w:sz w:val="26"/>
          <w:szCs w:val="26"/>
        </w:rPr>
        <w:t xml:space="preserve"> </w:t>
      </w:r>
      <w:r w:rsidRPr="00FD2DE4">
        <w:rPr>
          <w:rFonts w:ascii="Times New Roman" w:hAnsi="Times New Roman"/>
          <w:sz w:val="26"/>
          <w:szCs w:val="26"/>
        </w:rPr>
        <w:t xml:space="preserve">» </w:t>
      </w:r>
      <w:r w:rsidR="007C613C">
        <w:rPr>
          <w:rFonts w:ascii="Times New Roman" w:hAnsi="Times New Roman"/>
          <w:sz w:val="26"/>
          <w:szCs w:val="26"/>
        </w:rPr>
        <w:t>сентября</w:t>
      </w:r>
      <w:r w:rsidRPr="00FD2DE4">
        <w:rPr>
          <w:rFonts w:ascii="Times New Roman" w:hAnsi="Times New Roman"/>
          <w:sz w:val="26"/>
          <w:szCs w:val="26"/>
        </w:rPr>
        <w:t xml:space="preserve"> 201</w:t>
      </w:r>
      <w:r w:rsidR="00497375" w:rsidRPr="00FD2DE4">
        <w:rPr>
          <w:rFonts w:ascii="Times New Roman" w:hAnsi="Times New Roman"/>
          <w:sz w:val="26"/>
          <w:szCs w:val="26"/>
        </w:rPr>
        <w:t>2</w:t>
      </w:r>
      <w:r w:rsidRPr="00FD2DE4">
        <w:rPr>
          <w:rFonts w:ascii="Times New Roman" w:hAnsi="Times New Roman"/>
          <w:sz w:val="26"/>
          <w:szCs w:val="26"/>
        </w:rPr>
        <w:t xml:space="preserve"> года</w:t>
      </w:r>
      <w:r w:rsidR="00C16F06">
        <w:rPr>
          <w:rFonts w:ascii="Times New Roman" w:hAnsi="Times New Roman"/>
          <w:sz w:val="26"/>
          <w:szCs w:val="26"/>
        </w:rPr>
        <w:t xml:space="preserve"> </w:t>
      </w:r>
      <w:r w:rsidR="00D877D1" w:rsidRPr="00FD2DE4">
        <w:rPr>
          <w:rFonts w:ascii="Times New Roman" w:hAnsi="Times New Roman"/>
          <w:sz w:val="26"/>
          <w:szCs w:val="26"/>
        </w:rPr>
        <w:t xml:space="preserve">                                                             </w:t>
      </w:r>
      <w:r w:rsidR="00CD12E7">
        <w:rPr>
          <w:rFonts w:ascii="Times New Roman" w:hAnsi="Times New Roman"/>
          <w:sz w:val="26"/>
          <w:szCs w:val="26"/>
        </w:rPr>
        <w:t xml:space="preserve">      </w:t>
      </w:r>
      <w:r w:rsidR="00B56D63" w:rsidRPr="00FD2DE4">
        <w:rPr>
          <w:rFonts w:ascii="Times New Roman" w:hAnsi="Times New Roman"/>
          <w:sz w:val="26"/>
          <w:szCs w:val="26"/>
        </w:rPr>
        <w:t xml:space="preserve">    </w:t>
      </w:r>
      <w:proofErr w:type="gramStart"/>
      <w:r w:rsidR="00D877D1" w:rsidRPr="00FD2DE4">
        <w:rPr>
          <w:rFonts w:ascii="Times New Roman" w:hAnsi="Times New Roman"/>
          <w:sz w:val="26"/>
          <w:szCs w:val="26"/>
        </w:rPr>
        <w:t>г</w:t>
      </w:r>
      <w:proofErr w:type="gramEnd"/>
      <w:r w:rsidR="00D877D1" w:rsidRPr="00FD2DE4">
        <w:rPr>
          <w:rFonts w:ascii="Times New Roman" w:hAnsi="Times New Roman"/>
          <w:sz w:val="26"/>
          <w:szCs w:val="26"/>
        </w:rPr>
        <w:t xml:space="preserve">. Петрозаводск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sidR="001D3F79" w:rsidRPr="00FD2DE4">
        <w:rPr>
          <w:rFonts w:ascii="Times New Roman" w:hAnsi="Times New Roman"/>
          <w:sz w:val="26"/>
          <w:szCs w:val="26"/>
        </w:rPr>
        <w:t xml:space="preserve"> </w:t>
      </w:r>
      <w:r w:rsidR="007C613C">
        <w:rPr>
          <w:rFonts w:ascii="Times New Roman" w:hAnsi="Times New Roman"/>
          <w:sz w:val="26"/>
          <w:szCs w:val="26"/>
        </w:rPr>
        <w:t>28 августа</w:t>
      </w:r>
      <w:r w:rsidRPr="00FD2DE4">
        <w:rPr>
          <w:rFonts w:ascii="Times New Roman" w:hAnsi="Times New Roman"/>
          <w:sz w:val="26"/>
          <w:szCs w:val="26"/>
        </w:rPr>
        <w:t xml:space="preserve"> </w:t>
      </w:r>
      <w:r w:rsidR="007C613C">
        <w:rPr>
          <w:rFonts w:ascii="Times New Roman" w:hAnsi="Times New Roman"/>
          <w:sz w:val="26"/>
          <w:szCs w:val="26"/>
        </w:rPr>
        <w:t xml:space="preserve">   </w:t>
      </w:r>
      <w:r w:rsidRPr="00FD2DE4">
        <w:rPr>
          <w:rFonts w:ascii="Times New Roman" w:hAnsi="Times New Roman"/>
          <w:sz w:val="26"/>
          <w:szCs w:val="26"/>
        </w:rPr>
        <w:t>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полном объеме решение изготовлено </w:t>
      </w:r>
      <w:r w:rsidR="001D3F79" w:rsidRPr="00FD2DE4">
        <w:rPr>
          <w:rFonts w:ascii="Times New Roman" w:hAnsi="Times New Roman"/>
          <w:sz w:val="26"/>
          <w:szCs w:val="26"/>
        </w:rPr>
        <w:t xml:space="preserve"> </w:t>
      </w:r>
      <w:r w:rsidR="00480F12">
        <w:rPr>
          <w:rFonts w:ascii="Times New Roman" w:hAnsi="Times New Roman"/>
          <w:sz w:val="26"/>
          <w:szCs w:val="26"/>
        </w:rPr>
        <w:t>11</w:t>
      </w:r>
      <w:r w:rsidR="007C613C">
        <w:rPr>
          <w:rFonts w:ascii="Times New Roman" w:hAnsi="Times New Roman"/>
          <w:sz w:val="26"/>
          <w:szCs w:val="26"/>
        </w:rPr>
        <w:t xml:space="preserve"> сентября</w:t>
      </w:r>
      <w:r w:rsidRPr="00FD2DE4">
        <w:rPr>
          <w:rFonts w:ascii="Times New Roman" w:hAnsi="Times New Roman"/>
          <w:sz w:val="26"/>
          <w:szCs w:val="26"/>
        </w:rPr>
        <w:t xml:space="preserve"> 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p>
    <w:p w:rsidR="00D877D1" w:rsidRPr="00D91E7D" w:rsidRDefault="00D877D1" w:rsidP="00D877D1">
      <w:pPr>
        <w:spacing w:after="0" w:line="240" w:lineRule="auto"/>
        <w:ind w:firstLine="709"/>
        <w:jc w:val="both"/>
        <w:rPr>
          <w:rFonts w:ascii="Times New Roman" w:hAnsi="Times New Roman"/>
          <w:sz w:val="16"/>
          <w:szCs w:val="16"/>
        </w:rPr>
      </w:pP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D877D1" w:rsidRPr="00D91E7D" w:rsidRDefault="00D877D1" w:rsidP="00D877D1">
      <w:pPr>
        <w:spacing w:after="0" w:line="240" w:lineRule="auto"/>
        <w:ind w:firstLine="709"/>
        <w:jc w:val="both"/>
        <w:rPr>
          <w:rFonts w:ascii="Times New Roman" w:hAnsi="Times New Roman"/>
          <w:sz w:val="16"/>
          <w:szCs w:val="16"/>
        </w:rPr>
      </w:pPr>
    </w:p>
    <w:tbl>
      <w:tblPr>
        <w:tblW w:w="0" w:type="auto"/>
        <w:tblLook w:val="04A0"/>
      </w:tblPr>
      <w:tblGrid>
        <w:gridCol w:w="2362"/>
        <w:gridCol w:w="7209"/>
      </w:tblGrid>
      <w:tr w:rsidR="00D877D1" w:rsidRPr="00FD2DE4">
        <w:tc>
          <w:tcPr>
            <w:tcW w:w="2362" w:type="dxa"/>
          </w:tcPr>
          <w:p w:rsidR="00D877D1" w:rsidRPr="00FD2DE4" w:rsidRDefault="00054EB6" w:rsidP="00254A3A">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&lt;</w:t>
            </w:r>
            <w:r>
              <w:rPr>
                <w:rFonts w:ascii="Times New Roman" w:eastAsia="Times New Roman" w:hAnsi="Times New Roman"/>
                <w:sz w:val="26"/>
                <w:szCs w:val="26"/>
                <w:lang w:eastAsia="ru-RU"/>
              </w:rPr>
              <w:t>имярек</w:t>
            </w:r>
            <w:r>
              <w:rPr>
                <w:rFonts w:ascii="Times New Roman" w:eastAsia="Times New Roman" w:hAnsi="Times New Roman"/>
                <w:sz w:val="26"/>
                <w:szCs w:val="26"/>
                <w:lang w:val="en-US" w:eastAsia="ru-RU"/>
              </w:rPr>
              <w:t>&gt;</w:t>
            </w:r>
            <w:r w:rsidR="00D06FEF">
              <w:rPr>
                <w:rFonts w:ascii="Times New Roman" w:eastAsia="Times New Roman" w:hAnsi="Times New Roman"/>
                <w:sz w:val="26"/>
                <w:szCs w:val="26"/>
                <w:lang w:eastAsia="ru-RU"/>
              </w:rPr>
              <w:t xml:space="preserve"> </w:t>
            </w:r>
          </w:p>
        </w:tc>
        <w:tc>
          <w:tcPr>
            <w:tcW w:w="7209" w:type="dxa"/>
          </w:tcPr>
          <w:p w:rsidR="00D877D1" w:rsidRPr="00FD2DE4" w:rsidRDefault="00D877D1" w:rsidP="00D06FEF">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D06FEF">
              <w:rPr>
                <w:rFonts w:ascii="Times New Roman" w:eastAsia="Times New Roman" w:hAnsi="Times New Roman"/>
                <w:sz w:val="26"/>
                <w:szCs w:val="26"/>
                <w:lang w:eastAsia="ru-RU"/>
              </w:rPr>
              <w:t xml:space="preserve">заместитель </w:t>
            </w:r>
            <w:r w:rsidRPr="00FD2DE4">
              <w:rPr>
                <w:rFonts w:ascii="Times New Roman" w:eastAsia="Times New Roman" w:hAnsi="Times New Roman"/>
                <w:sz w:val="26"/>
                <w:szCs w:val="26"/>
                <w:lang w:eastAsia="ru-RU"/>
              </w:rPr>
              <w:t xml:space="preserve">руководителя Карельского УФАС России, </w:t>
            </w:r>
            <w:r w:rsidR="00D06FEF">
              <w:rPr>
                <w:rFonts w:ascii="Times New Roman" w:eastAsia="Times New Roman" w:hAnsi="Times New Roman"/>
                <w:sz w:val="26"/>
                <w:szCs w:val="26"/>
                <w:lang w:eastAsia="ru-RU"/>
              </w:rPr>
              <w:t>п</w:t>
            </w:r>
            <w:r w:rsidR="001D3F79" w:rsidRPr="00FD2DE4">
              <w:rPr>
                <w:rFonts w:ascii="Times New Roman" w:eastAsia="Times New Roman" w:hAnsi="Times New Roman"/>
                <w:sz w:val="26"/>
                <w:szCs w:val="26"/>
                <w:lang w:eastAsia="ru-RU"/>
              </w:rPr>
              <w:t xml:space="preserve">редседатель </w:t>
            </w:r>
            <w:r w:rsidRPr="00FD2DE4">
              <w:rPr>
                <w:rFonts w:ascii="Times New Roman" w:eastAsia="Times New Roman" w:hAnsi="Times New Roman"/>
                <w:sz w:val="26"/>
                <w:szCs w:val="26"/>
                <w:lang w:eastAsia="ru-RU"/>
              </w:rPr>
              <w:t>комиссии</w:t>
            </w:r>
            <w:r w:rsidR="001D3F79" w:rsidRPr="00FD2DE4">
              <w:rPr>
                <w:rFonts w:ascii="Times New Roman" w:eastAsia="Times New Roman" w:hAnsi="Times New Roman"/>
                <w:sz w:val="26"/>
                <w:szCs w:val="26"/>
                <w:lang w:eastAsia="ru-RU"/>
              </w:rPr>
              <w:t>;</w:t>
            </w:r>
            <w:r w:rsidRPr="00FD2DE4">
              <w:rPr>
                <w:rFonts w:ascii="Times New Roman" w:eastAsia="Times New Roman" w:hAnsi="Times New Roman"/>
                <w:sz w:val="26"/>
                <w:szCs w:val="26"/>
                <w:lang w:eastAsia="ru-RU"/>
              </w:rPr>
              <w:t xml:space="preserve"> </w:t>
            </w:r>
          </w:p>
        </w:tc>
      </w:tr>
      <w:tr w:rsidR="00D877D1" w:rsidRPr="00FD2DE4">
        <w:tc>
          <w:tcPr>
            <w:tcW w:w="2362" w:type="dxa"/>
          </w:tcPr>
          <w:p w:rsidR="00D877D1" w:rsidRPr="00FD2DE4" w:rsidRDefault="00054EB6" w:rsidP="00254A3A">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&lt;</w:t>
            </w:r>
            <w:r>
              <w:rPr>
                <w:rFonts w:ascii="Times New Roman" w:eastAsia="Times New Roman" w:hAnsi="Times New Roman"/>
                <w:sz w:val="26"/>
                <w:szCs w:val="26"/>
                <w:lang w:eastAsia="ru-RU"/>
              </w:rPr>
              <w:t>имярек</w:t>
            </w:r>
            <w:r>
              <w:rPr>
                <w:rFonts w:ascii="Times New Roman" w:eastAsia="Times New Roman" w:hAnsi="Times New Roman"/>
                <w:sz w:val="26"/>
                <w:szCs w:val="26"/>
                <w:lang w:val="en-US" w:eastAsia="ru-RU"/>
              </w:rPr>
              <w:t>&gt;</w:t>
            </w:r>
          </w:p>
        </w:tc>
        <w:tc>
          <w:tcPr>
            <w:tcW w:w="7209" w:type="dxa"/>
          </w:tcPr>
          <w:p w:rsidR="00D877D1" w:rsidRPr="00FD2DE4" w:rsidRDefault="00D877D1"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1D3F79" w:rsidRPr="00FD2DE4">
              <w:rPr>
                <w:rFonts w:ascii="Times New Roman" w:eastAsia="Times New Roman" w:hAnsi="Times New Roman"/>
                <w:sz w:val="26"/>
                <w:szCs w:val="26"/>
                <w:lang w:eastAsia="ru-RU"/>
              </w:rPr>
              <w:t>главный специалист-эксперт отдела контроля хозяйствующих субъектов Карельского УФАС России, член комиссии;</w:t>
            </w:r>
          </w:p>
        </w:tc>
      </w:tr>
      <w:tr w:rsidR="00D877D1" w:rsidRPr="00FD2DE4">
        <w:tc>
          <w:tcPr>
            <w:tcW w:w="2362" w:type="dxa"/>
          </w:tcPr>
          <w:p w:rsidR="00D877D1" w:rsidRPr="00FD2DE4" w:rsidRDefault="00054EB6" w:rsidP="001D3F79">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&lt;</w:t>
            </w:r>
            <w:r>
              <w:rPr>
                <w:rFonts w:ascii="Times New Roman" w:eastAsia="Times New Roman" w:hAnsi="Times New Roman"/>
                <w:sz w:val="26"/>
                <w:szCs w:val="26"/>
                <w:lang w:eastAsia="ru-RU"/>
              </w:rPr>
              <w:t>имярек</w:t>
            </w:r>
            <w:r>
              <w:rPr>
                <w:rFonts w:ascii="Times New Roman" w:eastAsia="Times New Roman" w:hAnsi="Times New Roman"/>
                <w:sz w:val="26"/>
                <w:szCs w:val="26"/>
                <w:lang w:val="en-US" w:eastAsia="ru-RU"/>
              </w:rPr>
              <w:t>&gt;</w:t>
            </w:r>
          </w:p>
        </w:tc>
        <w:tc>
          <w:tcPr>
            <w:tcW w:w="7209" w:type="dxa"/>
          </w:tcPr>
          <w:p w:rsidR="00D877D1" w:rsidRPr="00FD2DE4" w:rsidRDefault="00D877D1" w:rsidP="00D06FEF">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D06FEF">
              <w:rPr>
                <w:rFonts w:ascii="Times New Roman" w:eastAsia="Times New Roman" w:hAnsi="Times New Roman"/>
                <w:sz w:val="26"/>
                <w:szCs w:val="26"/>
                <w:lang w:eastAsia="ru-RU"/>
              </w:rPr>
              <w:t xml:space="preserve">ведущий </w:t>
            </w:r>
            <w:r w:rsidRPr="00FD2DE4">
              <w:rPr>
                <w:rFonts w:ascii="Times New Roman" w:eastAsia="Times New Roman" w:hAnsi="Times New Roman"/>
                <w:sz w:val="26"/>
                <w:szCs w:val="26"/>
                <w:lang w:eastAsia="ru-RU"/>
              </w:rPr>
              <w:t>специалист-эксперт отдела контроля хозяйствующих субъектов Карельского УФАС России, член комиссии</w:t>
            </w:r>
          </w:p>
        </w:tc>
      </w:tr>
    </w:tbl>
    <w:p w:rsidR="00D877D1" w:rsidRPr="00D91E7D" w:rsidRDefault="00D877D1" w:rsidP="00D877D1">
      <w:pPr>
        <w:spacing w:after="0" w:line="240" w:lineRule="auto"/>
        <w:ind w:firstLine="0"/>
        <w:jc w:val="both"/>
        <w:rPr>
          <w:rFonts w:ascii="Times New Roman" w:hAnsi="Times New Roman"/>
          <w:sz w:val="16"/>
          <w:szCs w:val="16"/>
        </w:rPr>
      </w:pPr>
    </w:p>
    <w:p w:rsidR="003A49CB" w:rsidRDefault="00D877D1" w:rsidP="00D877D1">
      <w:pPr>
        <w:spacing w:after="0" w:line="240" w:lineRule="auto"/>
        <w:ind w:firstLine="0"/>
        <w:jc w:val="both"/>
        <w:rPr>
          <w:rFonts w:ascii="Times New Roman" w:hAnsi="Times New Roman"/>
          <w:sz w:val="26"/>
          <w:szCs w:val="26"/>
        </w:rPr>
      </w:pPr>
      <w:r w:rsidRPr="00FD2DE4">
        <w:rPr>
          <w:rFonts w:ascii="Times New Roman" w:hAnsi="Times New Roman"/>
          <w:sz w:val="26"/>
          <w:szCs w:val="26"/>
        </w:rPr>
        <w:t>рассмотрев дело №</w:t>
      </w:r>
      <w:r w:rsidR="001D3F79" w:rsidRPr="00FD2DE4">
        <w:rPr>
          <w:rFonts w:ascii="Times New Roman" w:hAnsi="Times New Roman"/>
          <w:sz w:val="26"/>
          <w:szCs w:val="26"/>
        </w:rPr>
        <w:t>03-16</w:t>
      </w:r>
      <w:r w:rsidRPr="00FD2DE4">
        <w:rPr>
          <w:rFonts w:ascii="Times New Roman" w:hAnsi="Times New Roman"/>
          <w:sz w:val="26"/>
          <w:szCs w:val="26"/>
        </w:rPr>
        <w:t>/</w:t>
      </w:r>
      <w:r w:rsidR="00D06FEF">
        <w:rPr>
          <w:rFonts w:ascii="Times New Roman" w:hAnsi="Times New Roman"/>
          <w:sz w:val="26"/>
          <w:szCs w:val="26"/>
        </w:rPr>
        <w:t>10</w:t>
      </w:r>
      <w:r w:rsidR="001D3F79" w:rsidRPr="00FD2DE4">
        <w:rPr>
          <w:rFonts w:ascii="Times New Roman" w:hAnsi="Times New Roman"/>
          <w:sz w:val="26"/>
          <w:szCs w:val="26"/>
        </w:rPr>
        <w:t>-201</w:t>
      </w:r>
      <w:r w:rsidR="00D06FEF">
        <w:rPr>
          <w:rFonts w:ascii="Times New Roman" w:hAnsi="Times New Roman"/>
          <w:sz w:val="26"/>
          <w:szCs w:val="26"/>
        </w:rPr>
        <w:t>2</w:t>
      </w:r>
      <w:r w:rsidRPr="00FD2DE4">
        <w:rPr>
          <w:rFonts w:ascii="Times New Roman" w:hAnsi="Times New Roman"/>
          <w:sz w:val="26"/>
          <w:szCs w:val="26"/>
        </w:rPr>
        <w:t xml:space="preserve">, возбужденное по признакам нарушения </w:t>
      </w:r>
      <w:r w:rsidR="00D06FEF">
        <w:rPr>
          <w:rFonts w:ascii="Times New Roman" w:hAnsi="Times New Roman"/>
          <w:sz w:val="26"/>
          <w:szCs w:val="26"/>
        </w:rPr>
        <w:t xml:space="preserve">открытым акционерным обществом «Межрегиональная распределительная сетевая компания </w:t>
      </w:r>
      <w:proofErr w:type="spellStart"/>
      <w:r w:rsidR="00D06FEF">
        <w:rPr>
          <w:rFonts w:ascii="Times New Roman" w:hAnsi="Times New Roman"/>
          <w:sz w:val="26"/>
          <w:szCs w:val="26"/>
        </w:rPr>
        <w:t>Северо-Запада</w:t>
      </w:r>
      <w:proofErr w:type="spellEnd"/>
      <w:r w:rsidR="00D06FEF">
        <w:rPr>
          <w:rFonts w:ascii="Times New Roman" w:hAnsi="Times New Roman"/>
          <w:sz w:val="26"/>
          <w:szCs w:val="26"/>
        </w:rPr>
        <w:t>» (юридический адрес: ул. Соборная, д. 31, г. Гатчина, Ленинградской области, 188300</w:t>
      </w:r>
      <w:r w:rsidR="003A49CB">
        <w:rPr>
          <w:rFonts w:ascii="Times New Roman" w:hAnsi="Times New Roman"/>
          <w:sz w:val="26"/>
          <w:szCs w:val="26"/>
        </w:rPr>
        <w:t>; почтовый адрес – ул. Воронежская, д. 5, литера</w:t>
      </w:r>
      <w:proofErr w:type="gramStart"/>
      <w:r w:rsidR="003A49CB">
        <w:rPr>
          <w:rFonts w:ascii="Times New Roman" w:hAnsi="Times New Roman"/>
          <w:sz w:val="26"/>
          <w:szCs w:val="26"/>
        </w:rPr>
        <w:t xml:space="preserve"> А</w:t>
      </w:r>
      <w:proofErr w:type="gramEnd"/>
      <w:r w:rsidR="003A49CB">
        <w:rPr>
          <w:rFonts w:ascii="Times New Roman" w:hAnsi="Times New Roman"/>
          <w:sz w:val="26"/>
          <w:szCs w:val="26"/>
        </w:rPr>
        <w:t xml:space="preserve">, г. Санкт-Петербург, 191119) в лице филиала </w:t>
      </w:r>
      <w:r w:rsidR="00480F12">
        <w:rPr>
          <w:rFonts w:ascii="Times New Roman" w:hAnsi="Times New Roman"/>
          <w:sz w:val="26"/>
          <w:szCs w:val="26"/>
        </w:rPr>
        <w:t>открытого акционерного общества</w:t>
      </w:r>
      <w:r w:rsidR="003A49CB">
        <w:rPr>
          <w:rFonts w:ascii="Times New Roman" w:hAnsi="Times New Roman"/>
          <w:sz w:val="26"/>
          <w:szCs w:val="26"/>
        </w:rPr>
        <w:t xml:space="preserve"> «</w:t>
      </w:r>
      <w:r w:rsidR="00480F12">
        <w:rPr>
          <w:rFonts w:ascii="Times New Roman" w:hAnsi="Times New Roman"/>
          <w:sz w:val="26"/>
          <w:szCs w:val="26"/>
        </w:rPr>
        <w:t xml:space="preserve">Межрегиональная распределительная сетевая компания </w:t>
      </w:r>
      <w:r w:rsidR="003A49CB">
        <w:rPr>
          <w:rFonts w:ascii="Times New Roman" w:hAnsi="Times New Roman"/>
          <w:sz w:val="26"/>
          <w:szCs w:val="26"/>
        </w:rPr>
        <w:t xml:space="preserve"> </w:t>
      </w:r>
      <w:proofErr w:type="spellStart"/>
      <w:r w:rsidR="003A49CB">
        <w:rPr>
          <w:rFonts w:ascii="Times New Roman" w:hAnsi="Times New Roman"/>
          <w:sz w:val="26"/>
          <w:szCs w:val="26"/>
        </w:rPr>
        <w:t>Северо-Запада</w:t>
      </w:r>
      <w:proofErr w:type="spellEnd"/>
      <w:r w:rsidR="003A49CB">
        <w:rPr>
          <w:rFonts w:ascii="Times New Roman" w:hAnsi="Times New Roman"/>
          <w:sz w:val="26"/>
          <w:szCs w:val="26"/>
        </w:rPr>
        <w:t>» «</w:t>
      </w:r>
      <w:proofErr w:type="spellStart"/>
      <w:r w:rsidR="003A49CB">
        <w:rPr>
          <w:rFonts w:ascii="Times New Roman" w:hAnsi="Times New Roman"/>
          <w:sz w:val="26"/>
          <w:szCs w:val="26"/>
        </w:rPr>
        <w:t>Карел</w:t>
      </w:r>
      <w:r w:rsidR="00480F12">
        <w:rPr>
          <w:rFonts w:ascii="Times New Roman" w:hAnsi="Times New Roman"/>
          <w:sz w:val="26"/>
          <w:szCs w:val="26"/>
        </w:rPr>
        <w:t>энерго</w:t>
      </w:r>
      <w:proofErr w:type="spellEnd"/>
      <w:r w:rsidR="003A49CB">
        <w:rPr>
          <w:rFonts w:ascii="Times New Roman" w:hAnsi="Times New Roman"/>
          <w:sz w:val="26"/>
          <w:szCs w:val="26"/>
        </w:rPr>
        <w:t>» (ул. Кирова, д. 45, г. Петрозаводск, 185035</w:t>
      </w:r>
      <w:r w:rsidR="00A44378">
        <w:rPr>
          <w:rFonts w:ascii="Times New Roman" w:hAnsi="Times New Roman"/>
          <w:sz w:val="26"/>
          <w:szCs w:val="26"/>
        </w:rPr>
        <w:t xml:space="preserve">, далее – ОАО «МРСК </w:t>
      </w:r>
      <w:proofErr w:type="spellStart"/>
      <w:r w:rsidR="00A44378">
        <w:rPr>
          <w:rFonts w:ascii="Times New Roman" w:hAnsi="Times New Roman"/>
          <w:sz w:val="26"/>
          <w:szCs w:val="26"/>
        </w:rPr>
        <w:t>Северо-Запада</w:t>
      </w:r>
      <w:proofErr w:type="spellEnd"/>
      <w:r w:rsidR="00A44378">
        <w:rPr>
          <w:rFonts w:ascii="Times New Roman" w:hAnsi="Times New Roman"/>
          <w:sz w:val="26"/>
          <w:szCs w:val="26"/>
        </w:rPr>
        <w:t>»</w:t>
      </w:r>
      <w:r w:rsidR="003A49CB">
        <w:rPr>
          <w:rFonts w:ascii="Times New Roman" w:hAnsi="Times New Roman"/>
          <w:sz w:val="26"/>
          <w:szCs w:val="26"/>
        </w:rPr>
        <w:t xml:space="preserve">) части </w:t>
      </w:r>
      <w:r w:rsidRPr="00FD2DE4">
        <w:rPr>
          <w:rFonts w:ascii="Times New Roman" w:hAnsi="Times New Roman"/>
          <w:sz w:val="26"/>
          <w:szCs w:val="26"/>
        </w:rPr>
        <w:t xml:space="preserve">1 статьи </w:t>
      </w:r>
      <w:r w:rsidR="001D3F79" w:rsidRPr="00FD2DE4">
        <w:rPr>
          <w:rFonts w:ascii="Times New Roman" w:hAnsi="Times New Roman"/>
          <w:sz w:val="26"/>
          <w:szCs w:val="26"/>
        </w:rPr>
        <w:t>10</w:t>
      </w:r>
      <w:r w:rsidRPr="00FD2DE4">
        <w:rPr>
          <w:rFonts w:ascii="Times New Roman" w:hAnsi="Times New Roman"/>
          <w:sz w:val="26"/>
          <w:szCs w:val="26"/>
        </w:rPr>
        <w:t xml:space="preserve"> Федерального закона от </w:t>
      </w:r>
      <w:r w:rsidR="001D3F79" w:rsidRPr="00FD2DE4">
        <w:rPr>
          <w:rFonts w:ascii="Times New Roman" w:hAnsi="Times New Roman"/>
          <w:sz w:val="26"/>
          <w:szCs w:val="26"/>
        </w:rPr>
        <w:t xml:space="preserve">26 июля 2006 года </w:t>
      </w:r>
      <w:r w:rsidRPr="00FD2DE4">
        <w:rPr>
          <w:rFonts w:ascii="Times New Roman" w:hAnsi="Times New Roman"/>
          <w:sz w:val="26"/>
          <w:szCs w:val="26"/>
        </w:rPr>
        <w:lastRenderedPageBreak/>
        <w:t>№135-ФЗ «О защите конкуренции» (далее –</w:t>
      </w:r>
      <w:r w:rsidR="001F280F">
        <w:rPr>
          <w:rFonts w:ascii="Times New Roman" w:hAnsi="Times New Roman"/>
          <w:sz w:val="26"/>
          <w:szCs w:val="26"/>
        </w:rPr>
        <w:t xml:space="preserve"> </w:t>
      </w:r>
      <w:r w:rsidR="001D3F79" w:rsidRPr="00FD2DE4">
        <w:rPr>
          <w:rFonts w:ascii="Times New Roman" w:hAnsi="Times New Roman"/>
          <w:sz w:val="26"/>
          <w:szCs w:val="26"/>
        </w:rPr>
        <w:t xml:space="preserve">Закон о </w:t>
      </w:r>
      <w:r w:rsidRPr="00FD2DE4">
        <w:rPr>
          <w:rFonts w:ascii="Times New Roman" w:hAnsi="Times New Roman"/>
          <w:sz w:val="26"/>
          <w:szCs w:val="26"/>
        </w:rPr>
        <w:t xml:space="preserve">защите конкуренции), </w:t>
      </w:r>
      <w:r w:rsidR="001D3F79" w:rsidRPr="00FD2DE4">
        <w:rPr>
          <w:rFonts w:ascii="Times New Roman" w:hAnsi="Times New Roman"/>
          <w:sz w:val="26"/>
          <w:szCs w:val="26"/>
        </w:rPr>
        <w:t xml:space="preserve"> при участии </w:t>
      </w:r>
      <w:r w:rsidR="003A49CB">
        <w:rPr>
          <w:rFonts w:ascii="Times New Roman" w:hAnsi="Times New Roman"/>
          <w:sz w:val="26"/>
          <w:szCs w:val="26"/>
        </w:rPr>
        <w:t xml:space="preserve">представителя ООО «Пальмира </w:t>
      </w:r>
      <w:proofErr w:type="spellStart"/>
      <w:r w:rsidR="003A49CB">
        <w:rPr>
          <w:rFonts w:ascii="Times New Roman" w:hAnsi="Times New Roman"/>
          <w:sz w:val="26"/>
          <w:szCs w:val="26"/>
        </w:rPr>
        <w:t>Трэйдинг</w:t>
      </w:r>
      <w:proofErr w:type="spellEnd"/>
      <w:r w:rsidR="003A49CB">
        <w:rPr>
          <w:rFonts w:ascii="Times New Roman" w:hAnsi="Times New Roman"/>
          <w:sz w:val="26"/>
          <w:szCs w:val="26"/>
        </w:rPr>
        <w:t>» - Савельевой Анны Анатольевны (довере</w:t>
      </w:r>
      <w:r w:rsidR="00137F2E">
        <w:rPr>
          <w:rFonts w:ascii="Times New Roman" w:hAnsi="Times New Roman"/>
          <w:sz w:val="26"/>
          <w:szCs w:val="26"/>
        </w:rPr>
        <w:t xml:space="preserve">нность от 27 августа 2012 года), </w:t>
      </w:r>
      <w:r w:rsidR="00A44378">
        <w:rPr>
          <w:rFonts w:ascii="Times New Roman" w:hAnsi="Times New Roman"/>
          <w:sz w:val="26"/>
          <w:szCs w:val="26"/>
        </w:rPr>
        <w:t xml:space="preserve">представителя </w:t>
      </w:r>
      <w:r w:rsidR="003A49CB">
        <w:rPr>
          <w:rFonts w:ascii="Times New Roman" w:hAnsi="Times New Roman"/>
          <w:sz w:val="26"/>
          <w:szCs w:val="26"/>
        </w:rPr>
        <w:t xml:space="preserve"> </w:t>
      </w:r>
      <w:r w:rsidR="00A44378">
        <w:rPr>
          <w:rFonts w:ascii="Times New Roman" w:hAnsi="Times New Roman"/>
          <w:sz w:val="26"/>
          <w:szCs w:val="26"/>
        </w:rPr>
        <w:t xml:space="preserve">ОАО «МРСК </w:t>
      </w:r>
      <w:proofErr w:type="spellStart"/>
      <w:r w:rsidR="00A44378">
        <w:rPr>
          <w:rFonts w:ascii="Times New Roman" w:hAnsi="Times New Roman"/>
          <w:sz w:val="26"/>
          <w:szCs w:val="26"/>
        </w:rPr>
        <w:t>Северо-Запада</w:t>
      </w:r>
      <w:proofErr w:type="spellEnd"/>
      <w:r w:rsidR="00A44378">
        <w:rPr>
          <w:rFonts w:ascii="Times New Roman" w:hAnsi="Times New Roman"/>
          <w:sz w:val="26"/>
          <w:szCs w:val="26"/>
        </w:rPr>
        <w:t xml:space="preserve">» - </w:t>
      </w:r>
      <w:proofErr w:type="spellStart"/>
      <w:r w:rsidR="00A44378">
        <w:rPr>
          <w:rFonts w:ascii="Times New Roman" w:hAnsi="Times New Roman"/>
          <w:sz w:val="26"/>
          <w:szCs w:val="26"/>
        </w:rPr>
        <w:t>Сополевой</w:t>
      </w:r>
      <w:proofErr w:type="spellEnd"/>
      <w:r w:rsidR="00A44378">
        <w:rPr>
          <w:rFonts w:ascii="Times New Roman" w:hAnsi="Times New Roman"/>
          <w:sz w:val="26"/>
          <w:szCs w:val="26"/>
        </w:rPr>
        <w:t xml:space="preserve"> Елены Владимировны (доверенность от 01 сентября 2009 года №35)</w:t>
      </w:r>
    </w:p>
    <w:p w:rsidR="001D3F79" w:rsidRPr="00D91E7D" w:rsidRDefault="001D3F79" w:rsidP="00D877D1">
      <w:pPr>
        <w:spacing w:after="0" w:line="240" w:lineRule="auto"/>
        <w:ind w:firstLine="0"/>
        <w:jc w:val="both"/>
        <w:rPr>
          <w:rFonts w:ascii="Times New Roman" w:hAnsi="Times New Roman"/>
          <w:sz w:val="16"/>
          <w:szCs w:val="16"/>
        </w:rPr>
      </w:pPr>
    </w:p>
    <w:p w:rsidR="00D877D1" w:rsidRPr="00FD2DE4" w:rsidRDefault="00D877D1"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t>УСТАНОВИЛА:</w:t>
      </w:r>
    </w:p>
    <w:p w:rsidR="00D877D1" w:rsidRDefault="00D877D1" w:rsidP="00D877D1">
      <w:pPr>
        <w:spacing w:after="0" w:line="240" w:lineRule="auto"/>
        <w:ind w:firstLine="0"/>
        <w:jc w:val="center"/>
        <w:rPr>
          <w:rFonts w:ascii="Times New Roman" w:hAnsi="Times New Roman"/>
          <w:sz w:val="16"/>
          <w:szCs w:val="16"/>
        </w:rPr>
      </w:pPr>
    </w:p>
    <w:p w:rsidR="00D142A6" w:rsidRDefault="00D142A6"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Карельское УФАС России поступило заявление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от 21 февраля 2012 года №</w:t>
      </w:r>
      <w:r w:rsidR="00480F12">
        <w:rPr>
          <w:rFonts w:ascii="Times New Roman" w:hAnsi="Times New Roman"/>
          <w:sz w:val="26"/>
          <w:szCs w:val="26"/>
        </w:rPr>
        <w:t>18</w:t>
      </w:r>
      <w:r>
        <w:rPr>
          <w:rFonts w:ascii="Times New Roman" w:hAnsi="Times New Roman"/>
          <w:sz w:val="26"/>
          <w:szCs w:val="26"/>
        </w:rPr>
        <w:t xml:space="preserve"> (</w:t>
      </w:r>
      <w:proofErr w:type="spellStart"/>
      <w:r>
        <w:rPr>
          <w:rFonts w:ascii="Times New Roman" w:hAnsi="Times New Roman"/>
          <w:sz w:val="26"/>
          <w:szCs w:val="26"/>
        </w:rPr>
        <w:t>вх</w:t>
      </w:r>
      <w:proofErr w:type="spellEnd"/>
      <w:r>
        <w:rPr>
          <w:rFonts w:ascii="Times New Roman" w:hAnsi="Times New Roman"/>
          <w:sz w:val="26"/>
          <w:szCs w:val="26"/>
        </w:rPr>
        <w:t xml:space="preserve">. от 28 февраля 2012 года №799)  с жалобой на действия филиала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w:t>
      </w:r>
    </w:p>
    <w:p w:rsidR="008738D0" w:rsidRDefault="00D142A6"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Обращение в Карельское УФАС России было вызвано тем, что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xml:space="preserve">» подало заявку </w:t>
      </w:r>
      <w:r w:rsidR="00DC2117">
        <w:rPr>
          <w:rFonts w:ascii="Times New Roman" w:hAnsi="Times New Roman"/>
          <w:sz w:val="26"/>
          <w:szCs w:val="26"/>
        </w:rPr>
        <w:t xml:space="preserve">на технологическое присоединение автозаправочной станции </w:t>
      </w:r>
      <w:r w:rsidR="002F43F7">
        <w:rPr>
          <w:rFonts w:ascii="Times New Roman" w:hAnsi="Times New Roman"/>
          <w:sz w:val="26"/>
          <w:szCs w:val="26"/>
        </w:rPr>
        <w:t>на 141 км</w:t>
      </w:r>
      <w:proofErr w:type="gramStart"/>
      <w:r w:rsidR="002F43F7">
        <w:rPr>
          <w:rFonts w:ascii="Times New Roman" w:hAnsi="Times New Roman"/>
          <w:sz w:val="26"/>
          <w:szCs w:val="26"/>
        </w:rPr>
        <w:t>.</w:t>
      </w:r>
      <w:proofErr w:type="gramEnd"/>
      <w:r w:rsidR="002F43F7">
        <w:rPr>
          <w:rFonts w:ascii="Times New Roman" w:hAnsi="Times New Roman"/>
          <w:sz w:val="26"/>
          <w:szCs w:val="26"/>
        </w:rPr>
        <w:t xml:space="preserve"> </w:t>
      </w:r>
      <w:proofErr w:type="gramStart"/>
      <w:r w:rsidR="002F43F7">
        <w:rPr>
          <w:rFonts w:ascii="Times New Roman" w:hAnsi="Times New Roman"/>
          <w:sz w:val="26"/>
          <w:szCs w:val="26"/>
        </w:rPr>
        <w:t>а</w:t>
      </w:r>
      <w:proofErr w:type="gramEnd"/>
      <w:r w:rsidR="002F43F7">
        <w:rPr>
          <w:rFonts w:ascii="Times New Roman" w:hAnsi="Times New Roman"/>
          <w:sz w:val="26"/>
          <w:szCs w:val="26"/>
        </w:rPr>
        <w:t>/</w:t>
      </w:r>
      <w:proofErr w:type="spellStart"/>
      <w:r w:rsidR="002F43F7">
        <w:rPr>
          <w:rFonts w:ascii="Times New Roman" w:hAnsi="Times New Roman"/>
          <w:sz w:val="26"/>
          <w:szCs w:val="26"/>
        </w:rPr>
        <w:t>д</w:t>
      </w:r>
      <w:proofErr w:type="spellEnd"/>
      <w:r w:rsidR="002F43F7">
        <w:rPr>
          <w:rFonts w:ascii="Times New Roman" w:hAnsi="Times New Roman"/>
          <w:sz w:val="26"/>
          <w:szCs w:val="26"/>
        </w:rPr>
        <w:t xml:space="preserve"> </w:t>
      </w:r>
      <w:proofErr w:type="spellStart"/>
      <w:r w:rsidR="002F43F7">
        <w:rPr>
          <w:rFonts w:ascii="Times New Roman" w:hAnsi="Times New Roman"/>
          <w:sz w:val="26"/>
          <w:szCs w:val="26"/>
        </w:rPr>
        <w:t>Пряжа-Леметти</w:t>
      </w:r>
      <w:proofErr w:type="spellEnd"/>
      <w:r w:rsidR="002F43F7">
        <w:rPr>
          <w:rFonts w:ascii="Times New Roman" w:hAnsi="Times New Roman"/>
          <w:sz w:val="26"/>
          <w:szCs w:val="26"/>
        </w:rPr>
        <w:t xml:space="preserve"> Питкярантского района в ОАО «МРСК </w:t>
      </w:r>
      <w:proofErr w:type="spellStart"/>
      <w:r w:rsidR="002F43F7">
        <w:rPr>
          <w:rFonts w:ascii="Times New Roman" w:hAnsi="Times New Roman"/>
          <w:sz w:val="26"/>
          <w:szCs w:val="26"/>
        </w:rPr>
        <w:t>Северо-Запада</w:t>
      </w:r>
      <w:proofErr w:type="spellEnd"/>
      <w:r w:rsidR="002F43F7">
        <w:rPr>
          <w:rFonts w:ascii="Times New Roman" w:hAnsi="Times New Roman"/>
          <w:sz w:val="26"/>
          <w:szCs w:val="26"/>
        </w:rPr>
        <w:t xml:space="preserve">», которая в </w:t>
      </w:r>
      <w:r w:rsidR="00982CFE">
        <w:rPr>
          <w:rFonts w:ascii="Times New Roman" w:hAnsi="Times New Roman"/>
          <w:sz w:val="26"/>
          <w:szCs w:val="26"/>
        </w:rPr>
        <w:t xml:space="preserve">сроки </w:t>
      </w:r>
      <w:r w:rsidR="002F43F7">
        <w:rPr>
          <w:rFonts w:ascii="Times New Roman" w:hAnsi="Times New Roman"/>
          <w:sz w:val="26"/>
          <w:szCs w:val="26"/>
        </w:rPr>
        <w:t xml:space="preserve">установленные пунктом 15 Правил технологического присоединения </w:t>
      </w:r>
      <w:proofErr w:type="spellStart"/>
      <w:r w:rsidR="002F43F7">
        <w:rPr>
          <w:rFonts w:ascii="Times New Roman" w:hAnsi="Times New Roman"/>
          <w:sz w:val="26"/>
          <w:szCs w:val="26"/>
        </w:rPr>
        <w:t>энергопринимающих</w:t>
      </w:r>
      <w:proofErr w:type="spellEnd"/>
      <w:r w:rsidR="002F43F7">
        <w:rPr>
          <w:rFonts w:ascii="Times New Roman" w:hAnsi="Times New Roman"/>
          <w:sz w:val="26"/>
          <w:szCs w:val="26"/>
        </w:rPr>
        <w:t xml:space="preserve"> устройств потребителей электрической энергии, </w:t>
      </w:r>
      <w:r w:rsidR="00480F12">
        <w:rPr>
          <w:rFonts w:ascii="Times New Roman" w:hAnsi="Times New Roman"/>
          <w:sz w:val="26"/>
          <w:szCs w:val="26"/>
        </w:rPr>
        <w:t xml:space="preserve">объектов по производству электрической энергии,  </w:t>
      </w:r>
      <w:r w:rsidR="002F43F7">
        <w:rPr>
          <w:rFonts w:ascii="Times New Roman" w:hAnsi="Times New Roman"/>
          <w:sz w:val="26"/>
          <w:szCs w:val="26"/>
        </w:rPr>
        <w:t xml:space="preserve">а также объектов </w:t>
      </w:r>
      <w:proofErr w:type="spellStart"/>
      <w:r w:rsidR="002F43F7">
        <w:rPr>
          <w:rFonts w:ascii="Times New Roman" w:hAnsi="Times New Roman"/>
          <w:sz w:val="26"/>
          <w:szCs w:val="26"/>
        </w:rPr>
        <w:t>электросетевого</w:t>
      </w:r>
      <w:proofErr w:type="spellEnd"/>
      <w:r w:rsidR="002F43F7">
        <w:rPr>
          <w:rFonts w:ascii="Times New Roman" w:hAnsi="Times New Roman"/>
          <w:sz w:val="26"/>
          <w:szCs w:val="26"/>
        </w:rPr>
        <w:t xml:space="preserve"> хозяйства, принадлежащих сетевым организациям и иным лицам, к электрическим сетям, </w:t>
      </w:r>
      <w:proofErr w:type="gramStart"/>
      <w:r w:rsidR="002F43F7">
        <w:rPr>
          <w:rFonts w:ascii="Times New Roman" w:hAnsi="Times New Roman"/>
          <w:sz w:val="26"/>
          <w:szCs w:val="26"/>
        </w:rPr>
        <w:t>утвержденных</w:t>
      </w:r>
      <w:proofErr w:type="gramEnd"/>
      <w:r w:rsidR="002F43F7">
        <w:rPr>
          <w:rFonts w:ascii="Times New Roman" w:hAnsi="Times New Roman"/>
          <w:sz w:val="26"/>
          <w:szCs w:val="26"/>
        </w:rPr>
        <w:t xml:space="preserve"> Постановлением Правительства Российской Федерации от 27 декабря 2004 года №861 (далее – Правила №861)</w:t>
      </w:r>
      <w:r w:rsidR="00A94EEA">
        <w:rPr>
          <w:rFonts w:ascii="Times New Roman" w:hAnsi="Times New Roman"/>
          <w:sz w:val="26"/>
          <w:szCs w:val="26"/>
        </w:rPr>
        <w:t>,</w:t>
      </w:r>
      <w:r w:rsidR="008738D0">
        <w:rPr>
          <w:rFonts w:ascii="Times New Roman" w:hAnsi="Times New Roman"/>
          <w:sz w:val="26"/>
          <w:szCs w:val="26"/>
        </w:rPr>
        <w:t xml:space="preserve"> сетевой организацией рассмотрена не была</w:t>
      </w:r>
      <w:r w:rsidR="002F43F7">
        <w:rPr>
          <w:rFonts w:ascii="Times New Roman" w:hAnsi="Times New Roman"/>
          <w:sz w:val="26"/>
          <w:szCs w:val="26"/>
        </w:rPr>
        <w:t>.</w:t>
      </w:r>
      <w:r w:rsidR="008738D0">
        <w:rPr>
          <w:rFonts w:ascii="Times New Roman" w:hAnsi="Times New Roman"/>
          <w:sz w:val="26"/>
          <w:szCs w:val="26"/>
        </w:rPr>
        <w:t xml:space="preserve"> </w:t>
      </w:r>
    </w:p>
    <w:p w:rsidR="00480F12" w:rsidRDefault="00480F12" w:rsidP="005E18E8">
      <w:pPr>
        <w:spacing w:after="0" w:line="240" w:lineRule="auto"/>
        <w:ind w:firstLine="709"/>
        <w:jc w:val="both"/>
        <w:rPr>
          <w:rFonts w:ascii="Times New Roman" w:hAnsi="Times New Roman"/>
          <w:sz w:val="26"/>
          <w:szCs w:val="26"/>
        </w:rPr>
      </w:pPr>
      <w:r>
        <w:rPr>
          <w:rFonts w:ascii="Times New Roman" w:hAnsi="Times New Roman"/>
          <w:sz w:val="26"/>
          <w:szCs w:val="26"/>
        </w:rPr>
        <w:t>В письме от 15 марта 2012 года №19 (</w:t>
      </w:r>
      <w:proofErr w:type="spellStart"/>
      <w:r>
        <w:rPr>
          <w:rFonts w:ascii="Times New Roman" w:hAnsi="Times New Roman"/>
          <w:sz w:val="26"/>
          <w:szCs w:val="26"/>
        </w:rPr>
        <w:t>вх</w:t>
      </w:r>
      <w:proofErr w:type="spellEnd"/>
      <w:r>
        <w:rPr>
          <w:rFonts w:ascii="Times New Roman" w:hAnsi="Times New Roman"/>
          <w:sz w:val="26"/>
          <w:szCs w:val="26"/>
        </w:rPr>
        <w:t xml:space="preserve">. от 16 марта 2012 года №1124) заявитель указал, что им также подавалась заявка на технологическое присоединение вышеуказанного объекта 05 мая 2009 года, </w:t>
      </w:r>
      <w:proofErr w:type="gramStart"/>
      <w:r>
        <w:rPr>
          <w:rFonts w:ascii="Times New Roman" w:hAnsi="Times New Roman"/>
          <w:sz w:val="26"/>
          <w:szCs w:val="26"/>
        </w:rPr>
        <w:t>которую</w:t>
      </w:r>
      <w:proofErr w:type="gramEnd"/>
      <w:r>
        <w:rPr>
          <w:rFonts w:ascii="Times New Roman" w:hAnsi="Times New Roman"/>
          <w:sz w:val="26"/>
          <w:szCs w:val="26"/>
        </w:rPr>
        <w:t xml:space="preserve"> их обязали отозвать при подаче заявки 13 декабря 2011 года.    </w:t>
      </w:r>
    </w:p>
    <w:p w:rsidR="009305FD" w:rsidRDefault="008738D0"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ходе рассмотрения заявления в адрес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w:t>
      </w:r>
      <w:r w:rsidR="009305FD">
        <w:rPr>
          <w:rFonts w:ascii="Times New Roman" w:hAnsi="Times New Roman"/>
          <w:sz w:val="26"/>
          <w:szCs w:val="26"/>
        </w:rPr>
        <w:t>,</w:t>
      </w:r>
      <w:r w:rsidR="00480F12">
        <w:rPr>
          <w:rFonts w:ascii="Times New Roman" w:hAnsi="Times New Roman"/>
          <w:sz w:val="26"/>
          <w:szCs w:val="26"/>
        </w:rPr>
        <w:t xml:space="preserve"> </w:t>
      </w:r>
      <w:r w:rsidR="009305FD">
        <w:rPr>
          <w:rFonts w:ascii="Times New Roman" w:hAnsi="Times New Roman"/>
          <w:sz w:val="26"/>
          <w:szCs w:val="26"/>
        </w:rPr>
        <w:t>в том числе в адрес филиала «</w:t>
      </w:r>
      <w:proofErr w:type="spellStart"/>
      <w:r w:rsidR="009305FD">
        <w:rPr>
          <w:rFonts w:ascii="Times New Roman" w:hAnsi="Times New Roman"/>
          <w:sz w:val="26"/>
          <w:szCs w:val="26"/>
        </w:rPr>
        <w:t>Карелэнерго</w:t>
      </w:r>
      <w:proofErr w:type="spellEnd"/>
      <w:r w:rsidR="009305FD">
        <w:rPr>
          <w:rFonts w:ascii="Times New Roman" w:hAnsi="Times New Roman"/>
          <w:sz w:val="26"/>
          <w:szCs w:val="26"/>
        </w:rPr>
        <w:t xml:space="preserve">»,  </w:t>
      </w:r>
      <w:r>
        <w:rPr>
          <w:rFonts w:ascii="Times New Roman" w:hAnsi="Times New Roman"/>
          <w:sz w:val="26"/>
          <w:szCs w:val="26"/>
        </w:rPr>
        <w:t xml:space="preserve"> был</w:t>
      </w:r>
      <w:r w:rsidR="009305FD">
        <w:rPr>
          <w:rFonts w:ascii="Times New Roman" w:hAnsi="Times New Roman"/>
          <w:sz w:val="26"/>
          <w:szCs w:val="26"/>
        </w:rPr>
        <w:t>и</w:t>
      </w:r>
      <w:r>
        <w:rPr>
          <w:rFonts w:ascii="Times New Roman" w:hAnsi="Times New Roman"/>
          <w:sz w:val="26"/>
          <w:szCs w:val="26"/>
        </w:rPr>
        <w:t xml:space="preserve"> направлен</w:t>
      </w:r>
      <w:r w:rsidR="009305FD">
        <w:rPr>
          <w:rFonts w:ascii="Times New Roman" w:hAnsi="Times New Roman"/>
          <w:sz w:val="26"/>
          <w:szCs w:val="26"/>
        </w:rPr>
        <w:t>ы</w:t>
      </w:r>
      <w:r>
        <w:rPr>
          <w:rFonts w:ascii="Times New Roman" w:hAnsi="Times New Roman"/>
          <w:sz w:val="26"/>
          <w:szCs w:val="26"/>
        </w:rPr>
        <w:t xml:space="preserve"> запрос</w:t>
      </w:r>
      <w:r w:rsidR="009305FD">
        <w:rPr>
          <w:rFonts w:ascii="Times New Roman" w:hAnsi="Times New Roman"/>
          <w:sz w:val="26"/>
          <w:szCs w:val="26"/>
        </w:rPr>
        <w:t>ы</w:t>
      </w:r>
      <w:r>
        <w:rPr>
          <w:rFonts w:ascii="Times New Roman" w:hAnsi="Times New Roman"/>
          <w:sz w:val="26"/>
          <w:szCs w:val="26"/>
        </w:rPr>
        <w:t xml:space="preserve"> </w:t>
      </w:r>
      <w:r w:rsidR="009305FD">
        <w:rPr>
          <w:rFonts w:ascii="Times New Roman" w:hAnsi="Times New Roman"/>
          <w:sz w:val="26"/>
          <w:szCs w:val="26"/>
        </w:rPr>
        <w:t>о представлении дополнительных сведений (информации) от 01 марта 2012 года №03-15</w:t>
      </w:r>
      <w:r w:rsidR="002C75B9">
        <w:rPr>
          <w:rFonts w:ascii="Times New Roman" w:hAnsi="Times New Roman"/>
          <w:sz w:val="26"/>
          <w:szCs w:val="26"/>
        </w:rPr>
        <w:t>/</w:t>
      </w:r>
      <w:r w:rsidR="009305FD">
        <w:rPr>
          <w:rFonts w:ascii="Times New Roman" w:hAnsi="Times New Roman"/>
          <w:sz w:val="26"/>
          <w:szCs w:val="26"/>
        </w:rPr>
        <w:t>21/611, №03-15/21/612, от 26 марта 2012 года №03-15/21/914, 03-15/21/915.</w:t>
      </w:r>
    </w:p>
    <w:p w:rsidR="00F63772" w:rsidRDefault="009305FD" w:rsidP="005E18E8">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В письме от 14 марта 2012 года №016-2309 </w:t>
      </w:r>
      <w:r w:rsidR="00480F12">
        <w:rPr>
          <w:rFonts w:ascii="Times New Roman" w:hAnsi="Times New Roman"/>
          <w:sz w:val="26"/>
          <w:szCs w:val="26"/>
        </w:rPr>
        <w:t>(</w:t>
      </w:r>
      <w:proofErr w:type="spellStart"/>
      <w:r w:rsidR="00480F12">
        <w:rPr>
          <w:rFonts w:ascii="Times New Roman" w:hAnsi="Times New Roman"/>
          <w:sz w:val="26"/>
          <w:szCs w:val="26"/>
        </w:rPr>
        <w:t>вх</w:t>
      </w:r>
      <w:proofErr w:type="spellEnd"/>
      <w:r w:rsidR="00480F12">
        <w:rPr>
          <w:rFonts w:ascii="Times New Roman" w:hAnsi="Times New Roman"/>
          <w:sz w:val="26"/>
          <w:szCs w:val="26"/>
        </w:rPr>
        <w:t xml:space="preserve">. от 14 марта 2012 года №1075) </w:t>
      </w:r>
      <w:r>
        <w:rPr>
          <w:rFonts w:ascii="Times New Roman" w:hAnsi="Times New Roman"/>
          <w:sz w:val="26"/>
          <w:szCs w:val="26"/>
        </w:rPr>
        <w:t xml:space="preserve">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указало </w:t>
      </w:r>
      <w:r w:rsidR="00D00F48">
        <w:rPr>
          <w:rFonts w:ascii="Times New Roman" w:hAnsi="Times New Roman"/>
          <w:sz w:val="26"/>
          <w:szCs w:val="26"/>
        </w:rPr>
        <w:t xml:space="preserve">на несогласие с доводами жалобы ООО «Пальмира </w:t>
      </w:r>
      <w:proofErr w:type="spellStart"/>
      <w:r w:rsidR="00D00F48">
        <w:rPr>
          <w:rFonts w:ascii="Times New Roman" w:hAnsi="Times New Roman"/>
          <w:sz w:val="26"/>
          <w:szCs w:val="26"/>
        </w:rPr>
        <w:t>Трэдинг</w:t>
      </w:r>
      <w:proofErr w:type="spellEnd"/>
      <w:r w:rsidR="00F63772">
        <w:rPr>
          <w:rFonts w:ascii="Times New Roman" w:hAnsi="Times New Roman"/>
          <w:sz w:val="26"/>
          <w:szCs w:val="26"/>
        </w:rPr>
        <w:t>», считает, что в его действиях отсутствует нарушение антимонопольного законодательства в части уклонени</w:t>
      </w:r>
      <w:r w:rsidR="00480F12">
        <w:rPr>
          <w:rFonts w:ascii="Times New Roman" w:hAnsi="Times New Roman"/>
          <w:sz w:val="26"/>
          <w:szCs w:val="26"/>
        </w:rPr>
        <w:t>я</w:t>
      </w:r>
      <w:r w:rsidR="00F63772">
        <w:rPr>
          <w:rFonts w:ascii="Times New Roman" w:hAnsi="Times New Roman"/>
          <w:sz w:val="26"/>
          <w:szCs w:val="26"/>
        </w:rPr>
        <w:t xml:space="preserve"> от заключения договора технологического присоединения к электрическим сетям </w:t>
      </w:r>
      <w:proofErr w:type="spellStart"/>
      <w:r w:rsidR="00F63772">
        <w:rPr>
          <w:rFonts w:ascii="Times New Roman" w:hAnsi="Times New Roman"/>
          <w:sz w:val="26"/>
          <w:szCs w:val="26"/>
        </w:rPr>
        <w:t>энергопринимающих</w:t>
      </w:r>
      <w:proofErr w:type="spellEnd"/>
      <w:r w:rsidR="00F63772">
        <w:rPr>
          <w:rFonts w:ascii="Times New Roman" w:hAnsi="Times New Roman"/>
          <w:sz w:val="26"/>
          <w:szCs w:val="26"/>
        </w:rPr>
        <w:t xml:space="preserve"> устройств объекта заявителя. </w:t>
      </w:r>
      <w:proofErr w:type="gramEnd"/>
    </w:p>
    <w:p w:rsidR="00240F14" w:rsidRDefault="00F63772"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Также </w:t>
      </w:r>
      <w:r w:rsidR="00982CFE">
        <w:rPr>
          <w:rFonts w:ascii="Times New Roman" w:hAnsi="Times New Roman"/>
          <w:sz w:val="26"/>
          <w:szCs w:val="26"/>
        </w:rPr>
        <w:t xml:space="preserve">ОАО «МРСК </w:t>
      </w:r>
      <w:proofErr w:type="spellStart"/>
      <w:r w:rsidR="00982CFE">
        <w:rPr>
          <w:rFonts w:ascii="Times New Roman" w:hAnsi="Times New Roman"/>
          <w:sz w:val="26"/>
          <w:szCs w:val="26"/>
        </w:rPr>
        <w:t>Северо-Запада</w:t>
      </w:r>
      <w:proofErr w:type="spellEnd"/>
      <w:r w:rsidR="00982CFE">
        <w:rPr>
          <w:rFonts w:ascii="Times New Roman" w:hAnsi="Times New Roman"/>
          <w:sz w:val="26"/>
          <w:szCs w:val="26"/>
        </w:rPr>
        <w:t xml:space="preserve">» сообщило, </w:t>
      </w:r>
      <w:r>
        <w:rPr>
          <w:rFonts w:ascii="Times New Roman" w:hAnsi="Times New Roman"/>
          <w:sz w:val="26"/>
          <w:szCs w:val="26"/>
        </w:rPr>
        <w:t xml:space="preserve"> что в соответствии с подпунктом «</w:t>
      </w:r>
      <w:proofErr w:type="spellStart"/>
      <w:r>
        <w:rPr>
          <w:rFonts w:ascii="Times New Roman" w:hAnsi="Times New Roman"/>
          <w:sz w:val="26"/>
          <w:szCs w:val="26"/>
        </w:rPr>
        <w:t>д</w:t>
      </w:r>
      <w:proofErr w:type="spellEnd"/>
      <w:r>
        <w:rPr>
          <w:rFonts w:ascii="Times New Roman" w:hAnsi="Times New Roman"/>
          <w:sz w:val="26"/>
          <w:szCs w:val="26"/>
        </w:rPr>
        <w:t xml:space="preserve">» пункта 16 Правил №861 размер платы за технологическое присоединение, определяемый в соответствии с законодательством Российской Федерации в сфере электроэнергетики, является существенным условием договора на технологическое присоединение. В связи с необходимостью включения в договор условия о размере платы за технологическое присоединение, подготовленный  </w:t>
      </w:r>
      <w:r w:rsidR="00A94EEA">
        <w:rPr>
          <w:rFonts w:ascii="Times New Roman" w:hAnsi="Times New Roman"/>
          <w:sz w:val="26"/>
          <w:szCs w:val="26"/>
        </w:rPr>
        <w:t xml:space="preserve">в установленные в соответствии с действующим законодательством сроки проект договора для заявителя подлежал корректировке, так как при применении стандартизированных ставок </w:t>
      </w:r>
      <w:r w:rsidR="00F66FE3">
        <w:rPr>
          <w:rFonts w:ascii="Times New Roman" w:hAnsi="Times New Roman"/>
          <w:sz w:val="26"/>
          <w:szCs w:val="26"/>
        </w:rPr>
        <w:t>размер платы определяется в зависимости от расходов на строительство и реконструкцию линий электропередачи в расчете на 1 км</w:t>
      </w:r>
      <w:proofErr w:type="gramStart"/>
      <w:r w:rsidR="00F66FE3">
        <w:rPr>
          <w:rFonts w:ascii="Times New Roman" w:hAnsi="Times New Roman"/>
          <w:sz w:val="26"/>
          <w:szCs w:val="26"/>
        </w:rPr>
        <w:t>.</w:t>
      </w:r>
      <w:proofErr w:type="gramEnd"/>
      <w:r w:rsidR="00F66FE3">
        <w:rPr>
          <w:rFonts w:ascii="Times New Roman" w:hAnsi="Times New Roman"/>
          <w:sz w:val="26"/>
          <w:szCs w:val="26"/>
        </w:rPr>
        <w:t xml:space="preserve"> </w:t>
      </w:r>
      <w:proofErr w:type="gramStart"/>
      <w:r w:rsidR="00F66FE3">
        <w:rPr>
          <w:rFonts w:ascii="Times New Roman" w:hAnsi="Times New Roman"/>
          <w:sz w:val="26"/>
          <w:szCs w:val="26"/>
        </w:rPr>
        <w:t>л</w:t>
      </w:r>
      <w:proofErr w:type="gramEnd"/>
      <w:r w:rsidR="00F66FE3">
        <w:rPr>
          <w:rFonts w:ascii="Times New Roman" w:hAnsi="Times New Roman"/>
          <w:sz w:val="26"/>
          <w:szCs w:val="26"/>
        </w:rPr>
        <w:t>иний (</w:t>
      </w:r>
      <w:proofErr w:type="spellStart"/>
      <w:r w:rsidR="00F66FE3">
        <w:rPr>
          <w:rFonts w:ascii="Times New Roman" w:hAnsi="Times New Roman"/>
          <w:sz w:val="26"/>
          <w:szCs w:val="26"/>
        </w:rPr>
        <w:t>руб</w:t>
      </w:r>
      <w:proofErr w:type="spellEnd"/>
      <w:r w:rsidR="00F66FE3">
        <w:rPr>
          <w:rFonts w:ascii="Times New Roman" w:hAnsi="Times New Roman"/>
          <w:sz w:val="26"/>
          <w:szCs w:val="26"/>
        </w:rPr>
        <w:t xml:space="preserve">/км). </w:t>
      </w:r>
      <w:proofErr w:type="gramStart"/>
      <w:r w:rsidR="00F66FE3">
        <w:rPr>
          <w:rFonts w:ascii="Times New Roman" w:hAnsi="Times New Roman"/>
          <w:sz w:val="26"/>
          <w:szCs w:val="26"/>
        </w:rPr>
        <w:t xml:space="preserve">Постановлением Государственного комитета Республики Карелия по ценам и тарифам  от 30 декабря 2011 года №333 «Об утверждении стандартизированных ставок платы за технологическое присоединение </w:t>
      </w:r>
      <w:r w:rsidR="00240F14">
        <w:rPr>
          <w:rFonts w:ascii="Times New Roman" w:hAnsi="Times New Roman"/>
          <w:sz w:val="26"/>
          <w:szCs w:val="26"/>
        </w:rPr>
        <w:t xml:space="preserve">к электрическим сетям ОАО «МРСК </w:t>
      </w:r>
      <w:proofErr w:type="spellStart"/>
      <w:r w:rsidR="00240F14">
        <w:rPr>
          <w:rFonts w:ascii="Times New Roman" w:hAnsi="Times New Roman"/>
          <w:sz w:val="26"/>
          <w:szCs w:val="26"/>
        </w:rPr>
        <w:t>Северо-</w:t>
      </w:r>
      <w:r w:rsidR="00240F14">
        <w:rPr>
          <w:rFonts w:ascii="Times New Roman" w:hAnsi="Times New Roman"/>
          <w:sz w:val="26"/>
          <w:szCs w:val="26"/>
        </w:rPr>
        <w:lastRenderedPageBreak/>
        <w:t>Запада</w:t>
      </w:r>
      <w:proofErr w:type="spellEnd"/>
      <w:r w:rsidR="00240F14">
        <w:rPr>
          <w:rFonts w:ascii="Times New Roman" w:hAnsi="Times New Roman"/>
          <w:sz w:val="26"/>
          <w:szCs w:val="26"/>
        </w:rPr>
        <w:t xml:space="preserve"> Республики Карелия» на территории Республики Карелия» (далее – Постановление Госкомитета РК по ценам и тарифам </w:t>
      </w:r>
      <w:r w:rsidR="00F66FE3">
        <w:rPr>
          <w:rFonts w:ascii="Times New Roman" w:hAnsi="Times New Roman"/>
          <w:sz w:val="26"/>
          <w:szCs w:val="26"/>
        </w:rPr>
        <w:t xml:space="preserve"> </w:t>
      </w:r>
      <w:r w:rsidR="00240F14">
        <w:rPr>
          <w:rFonts w:ascii="Times New Roman" w:hAnsi="Times New Roman"/>
          <w:sz w:val="26"/>
          <w:szCs w:val="26"/>
        </w:rPr>
        <w:t>№333), официально опубликован</w:t>
      </w:r>
      <w:r w:rsidR="00480F12">
        <w:rPr>
          <w:rFonts w:ascii="Times New Roman" w:hAnsi="Times New Roman"/>
          <w:sz w:val="26"/>
          <w:szCs w:val="26"/>
        </w:rPr>
        <w:t>ным</w:t>
      </w:r>
      <w:r w:rsidR="00240F14">
        <w:rPr>
          <w:rFonts w:ascii="Times New Roman" w:hAnsi="Times New Roman"/>
          <w:sz w:val="26"/>
          <w:szCs w:val="26"/>
        </w:rPr>
        <w:t xml:space="preserve"> 31 января 2012 года</w:t>
      </w:r>
      <w:r w:rsidR="00480F12">
        <w:rPr>
          <w:rFonts w:ascii="Times New Roman" w:hAnsi="Times New Roman"/>
          <w:sz w:val="26"/>
          <w:szCs w:val="26"/>
        </w:rPr>
        <w:t>, установлены стандартизированные ставки платы на 2012 год</w:t>
      </w:r>
      <w:r w:rsidR="00240F14">
        <w:rPr>
          <w:rFonts w:ascii="Times New Roman" w:hAnsi="Times New Roman"/>
          <w:sz w:val="26"/>
          <w:szCs w:val="26"/>
        </w:rPr>
        <w:t>.</w:t>
      </w:r>
      <w:proofErr w:type="gramEnd"/>
      <w:r w:rsidR="00240F14">
        <w:rPr>
          <w:rFonts w:ascii="Times New Roman" w:hAnsi="Times New Roman"/>
          <w:sz w:val="26"/>
          <w:szCs w:val="26"/>
        </w:rPr>
        <w:t xml:space="preserve"> </w:t>
      </w:r>
      <w:proofErr w:type="gramStart"/>
      <w:r w:rsidR="00240F14">
        <w:rPr>
          <w:rFonts w:ascii="Times New Roman" w:hAnsi="Times New Roman"/>
          <w:sz w:val="26"/>
          <w:szCs w:val="26"/>
        </w:rPr>
        <w:t xml:space="preserve">В связи с указанным ОАО «МРСК </w:t>
      </w:r>
      <w:proofErr w:type="spellStart"/>
      <w:r w:rsidR="00240F14">
        <w:rPr>
          <w:rFonts w:ascii="Times New Roman" w:hAnsi="Times New Roman"/>
          <w:sz w:val="26"/>
          <w:szCs w:val="26"/>
        </w:rPr>
        <w:t>Северо-Запада</w:t>
      </w:r>
      <w:proofErr w:type="spellEnd"/>
      <w:r w:rsidR="00240F14">
        <w:rPr>
          <w:rFonts w:ascii="Times New Roman" w:hAnsi="Times New Roman"/>
          <w:sz w:val="26"/>
          <w:szCs w:val="26"/>
        </w:rPr>
        <w:t xml:space="preserve">» направило заявителю договор об осуществлении технологического присоединения от 22 февраля 2012 года №1812С/11 и технические условия после официального опубликования Постановления Госкомитета РК по ценам и тарифам №333, которые находятся на его рассмотрении. </w:t>
      </w:r>
      <w:proofErr w:type="gramEnd"/>
    </w:p>
    <w:p w:rsidR="00240F14" w:rsidRDefault="00982CFE"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Из </w:t>
      </w:r>
      <w:r w:rsidR="00240F14">
        <w:rPr>
          <w:rFonts w:ascii="Times New Roman" w:hAnsi="Times New Roman"/>
          <w:sz w:val="26"/>
          <w:szCs w:val="26"/>
        </w:rPr>
        <w:t xml:space="preserve"> письм</w:t>
      </w:r>
      <w:r>
        <w:rPr>
          <w:rFonts w:ascii="Times New Roman" w:hAnsi="Times New Roman"/>
          <w:sz w:val="26"/>
          <w:szCs w:val="26"/>
        </w:rPr>
        <w:t>а</w:t>
      </w:r>
      <w:r w:rsidR="00240F14">
        <w:rPr>
          <w:rFonts w:ascii="Times New Roman" w:hAnsi="Times New Roman"/>
          <w:sz w:val="26"/>
          <w:szCs w:val="26"/>
        </w:rPr>
        <w:t xml:space="preserve"> </w:t>
      </w:r>
      <w:r>
        <w:rPr>
          <w:rFonts w:ascii="Times New Roman" w:hAnsi="Times New Roman"/>
          <w:sz w:val="26"/>
          <w:szCs w:val="26"/>
        </w:rPr>
        <w:t xml:space="preserve">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w:t>
      </w:r>
      <w:r w:rsidR="007F148A">
        <w:rPr>
          <w:rFonts w:ascii="Times New Roman" w:hAnsi="Times New Roman"/>
          <w:sz w:val="26"/>
          <w:szCs w:val="26"/>
        </w:rPr>
        <w:t>от 11 апреля 2012 года №016-3142 (</w:t>
      </w:r>
      <w:proofErr w:type="spellStart"/>
      <w:r w:rsidR="007F148A">
        <w:rPr>
          <w:rFonts w:ascii="Times New Roman" w:hAnsi="Times New Roman"/>
          <w:sz w:val="26"/>
          <w:szCs w:val="26"/>
        </w:rPr>
        <w:t>вх</w:t>
      </w:r>
      <w:proofErr w:type="spellEnd"/>
      <w:r w:rsidR="007F148A">
        <w:rPr>
          <w:rFonts w:ascii="Times New Roman" w:hAnsi="Times New Roman"/>
          <w:sz w:val="26"/>
          <w:szCs w:val="26"/>
        </w:rPr>
        <w:t>. от 11 апреля 2012 года №1588)</w:t>
      </w:r>
      <w:r>
        <w:rPr>
          <w:rFonts w:ascii="Times New Roman" w:hAnsi="Times New Roman"/>
          <w:sz w:val="26"/>
          <w:szCs w:val="26"/>
        </w:rPr>
        <w:t xml:space="preserve"> следует</w:t>
      </w:r>
      <w:r w:rsidR="00240F14">
        <w:rPr>
          <w:rFonts w:ascii="Times New Roman" w:hAnsi="Times New Roman"/>
          <w:sz w:val="26"/>
          <w:szCs w:val="26"/>
        </w:rPr>
        <w:t>, чт</w:t>
      </w:r>
      <w:proofErr w:type="gramStart"/>
      <w:r w:rsidR="00240F14">
        <w:rPr>
          <w:rFonts w:ascii="Times New Roman" w:hAnsi="Times New Roman"/>
          <w:sz w:val="26"/>
          <w:szCs w:val="26"/>
        </w:rPr>
        <w:t>о ООО</w:t>
      </w:r>
      <w:proofErr w:type="gramEnd"/>
      <w:r w:rsidR="00240F14">
        <w:rPr>
          <w:rFonts w:ascii="Times New Roman" w:hAnsi="Times New Roman"/>
          <w:sz w:val="26"/>
          <w:szCs w:val="26"/>
        </w:rPr>
        <w:t xml:space="preserve"> «Пальмира </w:t>
      </w:r>
      <w:proofErr w:type="spellStart"/>
      <w:r w:rsidR="00240F14">
        <w:rPr>
          <w:rFonts w:ascii="Times New Roman" w:hAnsi="Times New Roman"/>
          <w:sz w:val="26"/>
          <w:szCs w:val="26"/>
        </w:rPr>
        <w:t>Трэйдинг</w:t>
      </w:r>
      <w:proofErr w:type="spellEnd"/>
      <w:r w:rsidR="00240F14">
        <w:rPr>
          <w:rFonts w:ascii="Times New Roman" w:hAnsi="Times New Roman"/>
          <w:sz w:val="26"/>
          <w:szCs w:val="26"/>
        </w:rPr>
        <w:t xml:space="preserve">» также подавало заявку на технологическое присоединение электроустановок автозаправочной станции 05 мая 2009 года, рассмотрев которую 06 мая 2009 года был направлен запрос о предоставлении недостающих документов. </w:t>
      </w:r>
    </w:p>
    <w:p w:rsidR="001F280F" w:rsidRDefault="00240F14" w:rsidP="005E18E8">
      <w:pPr>
        <w:spacing w:after="0" w:line="240" w:lineRule="auto"/>
        <w:ind w:firstLine="709"/>
        <w:jc w:val="both"/>
        <w:rPr>
          <w:rFonts w:ascii="Times New Roman" w:hAnsi="Times New Roman"/>
          <w:sz w:val="26"/>
          <w:szCs w:val="26"/>
        </w:rPr>
      </w:pPr>
      <w:r>
        <w:rPr>
          <w:rFonts w:ascii="Times New Roman" w:hAnsi="Times New Roman"/>
          <w:sz w:val="26"/>
          <w:szCs w:val="26"/>
        </w:rPr>
        <w:t>Письмом от 02 июня 2009 года заявителю было предложено выразить согласие на разработку индивидуальных технических условий в связи с отсутствие</w:t>
      </w:r>
      <w:r w:rsidR="002C75B9">
        <w:rPr>
          <w:rFonts w:ascii="Times New Roman" w:hAnsi="Times New Roman"/>
          <w:sz w:val="26"/>
          <w:szCs w:val="26"/>
        </w:rPr>
        <w:t>м</w:t>
      </w:r>
      <w:r>
        <w:rPr>
          <w:rFonts w:ascii="Times New Roman" w:hAnsi="Times New Roman"/>
          <w:sz w:val="26"/>
          <w:szCs w:val="26"/>
        </w:rPr>
        <w:t xml:space="preserve"> возможности технологического присоединения. </w:t>
      </w:r>
      <w:r w:rsidR="001F280F">
        <w:rPr>
          <w:rFonts w:ascii="Times New Roman" w:hAnsi="Times New Roman"/>
          <w:sz w:val="26"/>
          <w:szCs w:val="26"/>
        </w:rPr>
        <w:t>Письмом от 13 декабря 2011 года заявитель отозвал заявку</w:t>
      </w:r>
      <w:r w:rsidR="00982CFE">
        <w:rPr>
          <w:rFonts w:ascii="Times New Roman" w:hAnsi="Times New Roman"/>
          <w:sz w:val="26"/>
          <w:szCs w:val="26"/>
        </w:rPr>
        <w:t xml:space="preserve">, поданную </w:t>
      </w:r>
      <w:r w:rsidR="001F280F">
        <w:rPr>
          <w:rFonts w:ascii="Times New Roman" w:hAnsi="Times New Roman"/>
          <w:sz w:val="26"/>
          <w:szCs w:val="26"/>
        </w:rPr>
        <w:t xml:space="preserve"> 05 мая 2009 года</w:t>
      </w:r>
      <w:r w:rsidR="00982CFE">
        <w:rPr>
          <w:rFonts w:ascii="Times New Roman" w:hAnsi="Times New Roman"/>
          <w:sz w:val="26"/>
          <w:szCs w:val="26"/>
        </w:rPr>
        <w:t>,</w:t>
      </w:r>
      <w:r w:rsidR="001F280F">
        <w:rPr>
          <w:rFonts w:ascii="Times New Roman" w:hAnsi="Times New Roman"/>
          <w:sz w:val="26"/>
          <w:szCs w:val="26"/>
        </w:rPr>
        <w:t xml:space="preserve"> в связи с изменением характеристик </w:t>
      </w:r>
      <w:proofErr w:type="spellStart"/>
      <w:r w:rsidR="001F280F">
        <w:rPr>
          <w:rFonts w:ascii="Times New Roman" w:hAnsi="Times New Roman"/>
          <w:sz w:val="26"/>
          <w:szCs w:val="26"/>
        </w:rPr>
        <w:t>энергопринимающих</w:t>
      </w:r>
      <w:proofErr w:type="spellEnd"/>
      <w:r w:rsidR="001F280F">
        <w:rPr>
          <w:rFonts w:ascii="Times New Roman" w:hAnsi="Times New Roman"/>
          <w:sz w:val="26"/>
          <w:szCs w:val="26"/>
        </w:rPr>
        <w:t xml:space="preserve"> устройств (уменьшением мощности с 132 кВт  до 100 кВт). </w:t>
      </w:r>
    </w:p>
    <w:p w:rsidR="00F63772" w:rsidRDefault="001F280F"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Кроме того,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w:t>
      </w:r>
      <w:r w:rsidR="00480F12">
        <w:rPr>
          <w:rFonts w:ascii="Times New Roman" w:hAnsi="Times New Roman"/>
          <w:sz w:val="26"/>
          <w:szCs w:val="26"/>
        </w:rPr>
        <w:t xml:space="preserve">в письме </w:t>
      </w:r>
      <w:r>
        <w:rPr>
          <w:rFonts w:ascii="Times New Roman" w:hAnsi="Times New Roman"/>
          <w:sz w:val="26"/>
          <w:szCs w:val="26"/>
        </w:rPr>
        <w:t>указ</w:t>
      </w:r>
      <w:r w:rsidR="00480F12">
        <w:rPr>
          <w:rFonts w:ascii="Times New Roman" w:hAnsi="Times New Roman"/>
          <w:sz w:val="26"/>
          <w:szCs w:val="26"/>
        </w:rPr>
        <w:t>ало</w:t>
      </w:r>
      <w:r>
        <w:rPr>
          <w:rFonts w:ascii="Times New Roman" w:hAnsi="Times New Roman"/>
          <w:sz w:val="26"/>
          <w:szCs w:val="26"/>
        </w:rPr>
        <w:t>, что размер платы за технологическое присоединение определен в соответствии с постановлением Госкомитета РК по ценам и тарифам</w:t>
      </w:r>
      <w:r w:rsidR="007F148A">
        <w:rPr>
          <w:rFonts w:ascii="Times New Roman" w:hAnsi="Times New Roman"/>
          <w:sz w:val="26"/>
          <w:szCs w:val="26"/>
        </w:rPr>
        <w:t xml:space="preserve"> №333</w:t>
      </w:r>
      <w:r>
        <w:rPr>
          <w:rFonts w:ascii="Times New Roman" w:hAnsi="Times New Roman"/>
          <w:sz w:val="26"/>
          <w:szCs w:val="26"/>
        </w:rPr>
        <w:t xml:space="preserve">, поскольку договор с заявителем заключается после 01 января 2012 года.  </w:t>
      </w:r>
      <w:r w:rsidR="00240F14">
        <w:rPr>
          <w:rFonts w:ascii="Times New Roman" w:hAnsi="Times New Roman"/>
          <w:sz w:val="26"/>
          <w:szCs w:val="26"/>
        </w:rPr>
        <w:t xml:space="preserve">      </w:t>
      </w:r>
      <w:r w:rsidR="00F66FE3">
        <w:rPr>
          <w:rFonts w:ascii="Times New Roman" w:hAnsi="Times New Roman"/>
          <w:sz w:val="26"/>
          <w:szCs w:val="26"/>
        </w:rPr>
        <w:t xml:space="preserve">  </w:t>
      </w:r>
      <w:r w:rsidR="00F63772">
        <w:rPr>
          <w:rFonts w:ascii="Times New Roman" w:hAnsi="Times New Roman"/>
          <w:sz w:val="26"/>
          <w:szCs w:val="26"/>
        </w:rPr>
        <w:t xml:space="preserve"> </w:t>
      </w:r>
    </w:p>
    <w:p w:rsidR="00B44A19" w:rsidRPr="00FD2DE4" w:rsidRDefault="00617873" w:rsidP="005E18E8">
      <w:pPr>
        <w:spacing w:after="0" w:line="240" w:lineRule="auto"/>
        <w:ind w:firstLine="709"/>
        <w:jc w:val="both"/>
        <w:rPr>
          <w:rFonts w:ascii="Times New Roman" w:hAnsi="Times New Roman"/>
          <w:sz w:val="26"/>
          <w:szCs w:val="26"/>
        </w:rPr>
      </w:pPr>
      <w:r w:rsidRPr="00FD2DE4">
        <w:rPr>
          <w:rFonts w:ascii="Times New Roman" w:hAnsi="Times New Roman"/>
          <w:sz w:val="26"/>
          <w:szCs w:val="26"/>
        </w:rPr>
        <w:t>На основании вышеуказанных фактов</w:t>
      </w:r>
      <w:r w:rsidR="001F280F">
        <w:rPr>
          <w:rFonts w:ascii="Times New Roman" w:hAnsi="Times New Roman"/>
          <w:sz w:val="26"/>
          <w:szCs w:val="26"/>
        </w:rPr>
        <w:t>,</w:t>
      </w:r>
      <w:r w:rsidRPr="00FD2DE4">
        <w:rPr>
          <w:rFonts w:ascii="Times New Roman" w:hAnsi="Times New Roman"/>
          <w:sz w:val="26"/>
          <w:szCs w:val="26"/>
        </w:rPr>
        <w:t xml:space="preserve"> </w:t>
      </w:r>
      <w:r w:rsidR="001F280F" w:rsidRPr="00FD2DE4">
        <w:rPr>
          <w:rFonts w:ascii="Times New Roman" w:hAnsi="Times New Roman"/>
          <w:sz w:val="26"/>
          <w:szCs w:val="26"/>
        </w:rPr>
        <w:t xml:space="preserve">в соответствии с частью </w:t>
      </w:r>
      <w:r w:rsidR="001F280F">
        <w:rPr>
          <w:rFonts w:ascii="Times New Roman" w:hAnsi="Times New Roman"/>
          <w:sz w:val="26"/>
          <w:szCs w:val="26"/>
        </w:rPr>
        <w:t>12</w:t>
      </w:r>
      <w:r w:rsidR="001F280F" w:rsidRPr="00FD2DE4">
        <w:rPr>
          <w:rFonts w:ascii="Times New Roman" w:hAnsi="Times New Roman"/>
          <w:sz w:val="26"/>
          <w:szCs w:val="26"/>
        </w:rPr>
        <w:t xml:space="preserve"> статьи 44 Закона о защите конкуренции </w:t>
      </w:r>
      <w:r w:rsidRPr="00FD2DE4">
        <w:rPr>
          <w:rFonts w:ascii="Times New Roman" w:hAnsi="Times New Roman"/>
          <w:sz w:val="26"/>
          <w:szCs w:val="26"/>
        </w:rPr>
        <w:t>п</w:t>
      </w:r>
      <w:r w:rsidR="00545097" w:rsidRPr="00FD2DE4">
        <w:rPr>
          <w:rFonts w:ascii="Times New Roman" w:hAnsi="Times New Roman"/>
          <w:sz w:val="26"/>
          <w:szCs w:val="26"/>
        </w:rPr>
        <w:t xml:space="preserve">риказом Карельского УФАС России от </w:t>
      </w:r>
      <w:r w:rsidR="001F280F">
        <w:rPr>
          <w:rFonts w:ascii="Times New Roman" w:hAnsi="Times New Roman"/>
          <w:sz w:val="26"/>
          <w:szCs w:val="26"/>
        </w:rPr>
        <w:t>12 мая</w:t>
      </w:r>
      <w:r w:rsidRPr="00FD2DE4">
        <w:rPr>
          <w:rFonts w:ascii="Times New Roman" w:hAnsi="Times New Roman"/>
          <w:sz w:val="26"/>
          <w:szCs w:val="26"/>
        </w:rPr>
        <w:t xml:space="preserve"> 201</w:t>
      </w:r>
      <w:r w:rsidR="001F280F">
        <w:rPr>
          <w:rFonts w:ascii="Times New Roman" w:hAnsi="Times New Roman"/>
          <w:sz w:val="26"/>
          <w:szCs w:val="26"/>
        </w:rPr>
        <w:t>2</w:t>
      </w:r>
      <w:r w:rsidR="00545097" w:rsidRPr="00FD2DE4">
        <w:rPr>
          <w:rFonts w:ascii="Times New Roman" w:hAnsi="Times New Roman"/>
          <w:sz w:val="26"/>
          <w:szCs w:val="26"/>
        </w:rPr>
        <w:t xml:space="preserve"> г</w:t>
      </w:r>
      <w:r w:rsidRPr="00FD2DE4">
        <w:rPr>
          <w:rFonts w:ascii="Times New Roman" w:hAnsi="Times New Roman"/>
          <w:sz w:val="26"/>
          <w:szCs w:val="26"/>
        </w:rPr>
        <w:t xml:space="preserve">ода </w:t>
      </w:r>
      <w:r w:rsidR="00545097" w:rsidRPr="00FD2DE4">
        <w:rPr>
          <w:rFonts w:ascii="Times New Roman" w:hAnsi="Times New Roman"/>
          <w:sz w:val="26"/>
          <w:szCs w:val="26"/>
        </w:rPr>
        <w:t xml:space="preserve"> №</w:t>
      </w:r>
      <w:r w:rsidR="001F280F">
        <w:rPr>
          <w:rFonts w:ascii="Times New Roman" w:hAnsi="Times New Roman"/>
          <w:sz w:val="26"/>
          <w:szCs w:val="26"/>
        </w:rPr>
        <w:t>75</w:t>
      </w:r>
      <w:r w:rsidR="00545097" w:rsidRPr="00FD2DE4">
        <w:rPr>
          <w:rFonts w:ascii="Times New Roman" w:hAnsi="Times New Roman"/>
          <w:sz w:val="26"/>
          <w:szCs w:val="26"/>
        </w:rPr>
        <w:t xml:space="preserve"> было возбуждено дело №</w:t>
      </w:r>
      <w:r w:rsidRPr="00FD2DE4">
        <w:rPr>
          <w:rFonts w:ascii="Times New Roman" w:hAnsi="Times New Roman"/>
          <w:sz w:val="26"/>
          <w:szCs w:val="26"/>
        </w:rPr>
        <w:t>03-16/</w:t>
      </w:r>
      <w:r w:rsidR="001F280F">
        <w:rPr>
          <w:rFonts w:ascii="Times New Roman" w:hAnsi="Times New Roman"/>
          <w:sz w:val="26"/>
          <w:szCs w:val="26"/>
        </w:rPr>
        <w:t>10</w:t>
      </w:r>
      <w:r w:rsidRPr="00FD2DE4">
        <w:rPr>
          <w:rFonts w:ascii="Times New Roman" w:hAnsi="Times New Roman"/>
          <w:sz w:val="26"/>
          <w:szCs w:val="26"/>
        </w:rPr>
        <w:t>-201</w:t>
      </w:r>
      <w:r w:rsidR="001F280F">
        <w:rPr>
          <w:rFonts w:ascii="Times New Roman" w:hAnsi="Times New Roman"/>
          <w:sz w:val="26"/>
          <w:szCs w:val="26"/>
        </w:rPr>
        <w:t>2</w:t>
      </w:r>
      <w:r w:rsidR="00545097" w:rsidRPr="00FD2DE4">
        <w:rPr>
          <w:rFonts w:ascii="Times New Roman" w:hAnsi="Times New Roman"/>
          <w:sz w:val="26"/>
          <w:szCs w:val="26"/>
        </w:rPr>
        <w:t xml:space="preserve"> по признакам нарушения </w:t>
      </w:r>
      <w:r w:rsidR="00B44A19" w:rsidRPr="00FD2DE4">
        <w:rPr>
          <w:rFonts w:ascii="Times New Roman" w:hAnsi="Times New Roman"/>
          <w:sz w:val="26"/>
          <w:szCs w:val="26"/>
        </w:rPr>
        <w:t xml:space="preserve">  </w:t>
      </w:r>
      <w:r w:rsidRPr="00FD2DE4">
        <w:rPr>
          <w:rFonts w:ascii="Times New Roman" w:hAnsi="Times New Roman"/>
          <w:sz w:val="26"/>
          <w:szCs w:val="26"/>
        </w:rPr>
        <w:t>ОАО «</w:t>
      </w:r>
      <w:r w:rsidR="001F280F">
        <w:rPr>
          <w:rFonts w:ascii="Times New Roman" w:hAnsi="Times New Roman"/>
          <w:sz w:val="26"/>
          <w:szCs w:val="26"/>
        </w:rPr>
        <w:t xml:space="preserve">МРСК </w:t>
      </w:r>
      <w:proofErr w:type="spellStart"/>
      <w:r w:rsidR="001F280F">
        <w:rPr>
          <w:rFonts w:ascii="Times New Roman" w:hAnsi="Times New Roman"/>
          <w:sz w:val="26"/>
          <w:szCs w:val="26"/>
        </w:rPr>
        <w:t>Северо-Запада</w:t>
      </w:r>
      <w:proofErr w:type="spellEnd"/>
      <w:r w:rsidRPr="00FD2DE4">
        <w:rPr>
          <w:rFonts w:ascii="Times New Roman" w:hAnsi="Times New Roman"/>
          <w:sz w:val="26"/>
          <w:szCs w:val="26"/>
        </w:rPr>
        <w:t xml:space="preserve">» </w:t>
      </w:r>
      <w:r w:rsidR="00545097" w:rsidRPr="00FD2DE4">
        <w:rPr>
          <w:rFonts w:ascii="Times New Roman" w:hAnsi="Times New Roman"/>
          <w:sz w:val="26"/>
          <w:szCs w:val="26"/>
        </w:rPr>
        <w:t xml:space="preserve"> части 1 статьи </w:t>
      </w:r>
      <w:r w:rsidRPr="00FD2DE4">
        <w:rPr>
          <w:rFonts w:ascii="Times New Roman" w:hAnsi="Times New Roman"/>
          <w:sz w:val="26"/>
          <w:szCs w:val="26"/>
        </w:rPr>
        <w:t>10</w:t>
      </w:r>
      <w:r w:rsidR="00545097" w:rsidRPr="00FD2DE4">
        <w:rPr>
          <w:rFonts w:ascii="Times New Roman" w:hAnsi="Times New Roman"/>
          <w:sz w:val="26"/>
          <w:szCs w:val="26"/>
        </w:rPr>
        <w:t xml:space="preserve"> </w:t>
      </w:r>
      <w:r w:rsidRPr="00FD2DE4">
        <w:rPr>
          <w:rFonts w:ascii="Times New Roman" w:hAnsi="Times New Roman"/>
          <w:sz w:val="26"/>
          <w:szCs w:val="26"/>
        </w:rPr>
        <w:t>Закона о</w:t>
      </w:r>
      <w:r w:rsidR="00545097" w:rsidRPr="00FD2DE4">
        <w:rPr>
          <w:rFonts w:ascii="Times New Roman" w:hAnsi="Times New Roman"/>
          <w:sz w:val="26"/>
          <w:szCs w:val="26"/>
        </w:rPr>
        <w:t xml:space="preserve"> защите конкуренции.</w:t>
      </w:r>
      <w:r w:rsidRPr="00FD2DE4">
        <w:rPr>
          <w:rFonts w:ascii="Times New Roman" w:hAnsi="Times New Roman"/>
          <w:sz w:val="26"/>
          <w:szCs w:val="26"/>
        </w:rPr>
        <w:t xml:space="preserve"> </w:t>
      </w:r>
      <w:r w:rsidR="00545097" w:rsidRPr="00FD2DE4">
        <w:rPr>
          <w:rFonts w:ascii="Times New Roman" w:hAnsi="Times New Roman"/>
          <w:sz w:val="26"/>
          <w:szCs w:val="26"/>
        </w:rPr>
        <w:t xml:space="preserve"> </w:t>
      </w:r>
    </w:p>
    <w:p w:rsidR="001F280F" w:rsidRDefault="00545097" w:rsidP="005E18E8">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Определением </w:t>
      </w:r>
      <w:r w:rsidR="003E47CE" w:rsidRPr="00FD2DE4">
        <w:rPr>
          <w:rFonts w:ascii="Times New Roman" w:hAnsi="Times New Roman"/>
          <w:sz w:val="26"/>
          <w:szCs w:val="26"/>
        </w:rPr>
        <w:t xml:space="preserve">  </w:t>
      </w:r>
      <w:r w:rsidR="001F280F">
        <w:rPr>
          <w:rFonts w:ascii="Times New Roman" w:hAnsi="Times New Roman"/>
          <w:sz w:val="26"/>
          <w:szCs w:val="26"/>
        </w:rPr>
        <w:t xml:space="preserve">председателя комиссии </w:t>
      </w:r>
      <w:r w:rsidRPr="00FD2DE4">
        <w:rPr>
          <w:rFonts w:ascii="Times New Roman" w:hAnsi="Times New Roman"/>
          <w:sz w:val="26"/>
          <w:szCs w:val="26"/>
        </w:rPr>
        <w:t xml:space="preserve">Карельского </w:t>
      </w:r>
      <w:r w:rsidR="003E47CE" w:rsidRPr="00FD2DE4">
        <w:rPr>
          <w:rFonts w:ascii="Times New Roman" w:hAnsi="Times New Roman"/>
          <w:sz w:val="26"/>
          <w:szCs w:val="26"/>
        </w:rPr>
        <w:t xml:space="preserve">  </w:t>
      </w:r>
      <w:r w:rsidRPr="00FD2DE4">
        <w:rPr>
          <w:rFonts w:ascii="Times New Roman" w:hAnsi="Times New Roman"/>
          <w:sz w:val="26"/>
          <w:szCs w:val="26"/>
        </w:rPr>
        <w:t xml:space="preserve">УФАС </w:t>
      </w:r>
      <w:r w:rsidR="003E47CE" w:rsidRPr="00FD2DE4">
        <w:rPr>
          <w:rFonts w:ascii="Times New Roman" w:hAnsi="Times New Roman"/>
          <w:sz w:val="26"/>
          <w:szCs w:val="26"/>
        </w:rPr>
        <w:t xml:space="preserve">  </w:t>
      </w:r>
      <w:r w:rsidRPr="00FD2DE4">
        <w:rPr>
          <w:rFonts w:ascii="Times New Roman" w:hAnsi="Times New Roman"/>
          <w:sz w:val="26"/>
          <w:szCs w:val="26"/>
        </w:rPr>
        <w:t xml:space="preserve">России от </w:t>
      </w:r>
      <w:r w:rsidR="001F280F">
        <w:rPr>
          <w:rFonts w:ascii="Times New Roman" w:hAnsi="Times New Roman"/>
          <w:sz w:val="26"/>
          <w:szCs w:val="26"/>
        </w:rPr>
        <w:t>12</w:t>
      </w:r>
      <w:r w:rsidR="004D78BB" w:rsidRPr="00FD2DE4">
        <w:rPr>
          <w:rFonts w:ascii="Times New Roman" w:hAnsi="Times New Roman"/>
          <w:sz w:val="26"/>
          <w:szCs w:val="26"/>
        </w:rPr>
        <w:t xml:space="preserve"> </w:t>
      </w:r>
      <w:r w:rsidR="001F280F">
        <w:rPr>
          <w:rFonts w:ascii="Times New Roman" w:hAnsi="Times New Roman"/>
          <w:sz w:val="26"/>
          <w:szCs w:val="26"/>
        </w:rPr>
        <w:t>мая</w:t>
      </w:r>
      <w:r w:rsidRPr="00FD2DE4">
        <w:rPr>
          <w:rFonts w:ascii="Times New Roman" w:hAnsi="Times New Roman"/>
          <w:sz w:val="26"/>
          <w:szCs w:val="26"/>
        </w:rPr>
        <w:t xml:space="preserve"> 201</w:t>
      </w:r>
      <w:r w:rsidR="001F280F">
        <w:rPr>
          <w:rFonts w:ascii="Times New Roman" w:hAnsi="Times New Roman"/>
          <w:sz w:val="26"/>
          <w:szCs w:val="26"/>
        </w:rPr>
        <w:t>2</w:t>
      </w:r>
      <w:r w:rsidRPr="00FD2DE4">
        <w:rPr>
          <w:rFonts w:ascii="Times New Roman" w:hAnsi="Times New Roman"/>
          <w:sz w:val="26"/>
          <w:szCs w:val="26"/>
        </w:rPr>
        <w:t xml:space="preserve"> г</w:t>
      </w:r>
      <w:r w:rsidR="004D78BB" w:rsidRPr="00FD2DE4">
        <w:rPr>
          <w:rFonts w:ascii="Times New Roman" w:hAnsi="Times New Roman"/>
          <w:sz w:val="26"/>
          <w:szCs w:val="26"/>
        </w:rPr>
        <w:t>ода</w:t>
      </w:r>
      <w:r w:rsidR="001F280F">
        <w:rPr>
          <w:rFonts w:ascii="Times New Roman" w:hAnsi="Times New Roman"/>
          <w:sz w:val="26"/>
          <w:szCs w:val="26"/>
        </w:rPr>
        <w:t xml:space="preserve">, с учетом письма от 15 мая 2012 года №03-16/10-2012/1600 </w:t>
      </w:r>
      <w:r w:rsidR="001F280F" w:rsidRPr="00FD2DE4">
        <w:rPr>
          <w:rFonts w:ascii="Times New Roman" w:hAnsi="Times New Roman"/>
          <w:sz w:val="26"/>
          <w:szCs w:val="26"/>
        </w:rPr>
        <w:t>дело №03-16/</w:t>
      </w:r>
      <w:r w:rsidR="001F280F">
        <w:rPr>
          <w:rFonts w:ascii="Times New Roman" w:hAnsi="Times New Roman"/>
          <w:sz w:val="26"/>
          <w:szCs w:val="26"/>
        </w:rPr>
        <w:t xml:space="preserve">10-2012 </w:t>
      </w:r>
      <w:r w:rsidRPr="00FD2DE4">
        <w:rPr>
          <w:rFonts w:ascii="Times New Roman" w:hAnsi="Times New Roman"/>
          <w:sz w:val="26"/>
          <w:szCs w:val="26"/>
        </w:rPr>
        <w:t xml:space="preserve">было назначено к рассмотрению на </w:t>
      </w:r>
      <w:r w:rsidR="001F280F">
        <w:rPr>
          <w:rFonts w:ascii="Times New Roman" w:hAnsi="Times New Roman"/>
          <w:sz w:val="26"/>
          <w:szCs w:val="26"/>
        </w:rPr>
        <w:t>05</w:t>
      </w:r>
      <w:r w:rsidR="004D78BB" w:rsidRPr="00FD2DE4">
        <w:rPr>
          <w:rFonts w:ascii="Times New Roman" w:hAnsi="Times New Roman"/>
          <w:sz w:val="26"/>
          <w:szCs w:val="26"/>
        </w:rPr>
        <w:t xml:space="preserve"> </w:t>
      </w:r>
      <w:r w:rsidR="001F280F">
        <w:rPr>
          <w:rFonts w:ascii="Times New Roman" w:hAnsi="Times New Roman"/>
          <w:sz w:val="26"/>
          <w:szCs w:val="26"/>
        </w:rPr>
        <w:t xml:space="preserve">мая </w:t>
      </w:r>
      <w:r w:rsidR="004D78BB" w:rsidRPr="00FD2DE4">
        <w:rPr>
          <w:rFonts w:ascii="Times New Roman" w:hAnsi="Times New Roman"/>
          <w:sz w:val="26"/>
          <w:szCs w:val="26"/>
        </w:rPr>
        <w:t xml:space="preserve"> 201</w:t>
      </w:r>
      <w:r w:rsidR="001F280F">
        <w:rPr>
          <w:rFonts w:ascii="Times New Roman" w:hAnsi="Times New Roman"/>
          <w:sz w:val="26"/>
          <w:szCs w:val="26"/>
        </w:rPr>
        <w:t>2</w:t>
      </w:r>
      <w:r w:rsidR="004D78BB" w:rsidRPr="00FD2DE4">
        <w:rPr>
          <w:rFonts w:ascii="Times New Roman" w:hAnsi="Times New Roman"/>
          <w:sz w:val="26"/>
          <w:szCs w:val="26"/>
        </w:rPr>
        <w:t xml:space="preserve"> года. </w:t>
      </w:r>
      <w:r w:rsidR="00C12B2F" w:rsidRPr="00FD2DE4">
        <w:rPr>
          <w:rFonts w:ascii="Times New Roman" w:hAnsi="Times New Roman"/>
          <w:sz w:val="26"/>
          <w:szCs w:val="26"/>
        </w:rPr>
        <w:t>Ук</w:t>
      </w:r>
      <w:r w:rsidR="004D78BB" w:rsidRPr="00FD2DE4">
        <w:rPr>
          <w:rFonts w:ascii="Times New Roman" w:hAnsi="Times New Roman"/>
          <w:sz w:val="26"/>
          <w:szCs w:val="26"/>
        </w:rPr>
        <w:t xml:space="preserve">азанным определением к участию в рассмотрении дела </w:t>
      </w:r>
      <w:r w:rsidR="001F280F">
        <w:rPr>
          <w:rFonts w:ascii="Times New Roman" w:hAnsi="Times New Roman"/>
          <w:sz w:val="26"/>
          <w:szCs w:val="26"/>
        </w:rPr>
        <w:t xml:space="preserve">в качестве лица, располагающего сведениями о рассматриваемых комиссией обстоятельствах, был привлечен Госкомитет РК по ценам и тарифам. Кроме того, в соответствии с пунктами 4, 5 определения ОАО «МРСК </w:t>
      </w:r>
      <w:proofErr w:type="spellStart"/>
      <w:r w:rsidR="001F280F">
        <w:rPr>
          <w:rFonts w:ascii="Times New Roman" w:hAnsi="Times New Roman"/>
          <w:sz w:val="26"/>
          <w:szCs w:val="26"/>
        </w:rPr>
        <w:t>Северо-Запада</w:t>
      </w:r>
      <w:proofErr w:type="spellEnd"/>
      <w:r w:rsidR="001F280F">
        <w:rPr>
          <w:rFonts w:ascii="Times New Roman" w:hAnsi="Times New Roman"/>
          <w:sz w:val="26"/>
          <w:szCs w:val="26"/>
        </w:rPr>
        <w:t xml:space="preserve">», Госкомитету РК по ценам и тарифам надлежало представить в адрес Карельского УФАС России дополнительные документы  </w:t>
      </w:r>
      <w:r w:rsidR="004E7868">
        <w:rPr>
          <w:rFonts w:ascii="Times New Roman" w:hAnsi="Times New Roman"/>
          <w:sz w:val="26"/>
          <w:szCs w:val="26"/>
        </w:rPr>
        <w:t xml:space="preserve">(сведения). </w:t>
      </w:r>
    </w:p>
    <w:p w:rsidR="00E13A3E" w:rsidRDefault="004E7868" w:rsidP="005E18E8">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запрошенные документы представило с сопроводительным письмом от 25 мая 2012 года №016-4260</w:t>
      </w:r>
      <w:r w:rsidR="00480F12">
        <w:rPr>
          <w:rFonts w:ascii="Times New Roman" w:hAnsi="Times New Roman"/>
          <w:sz w:val="26"/>
          <w:szCs w:val="26"/>
        </w:rPr>
        <w:t xml:space="preserve"> (</w:t>
      </w:r>
      <w:proofErr w:type="spellStart"/>
      <w:r w:rsidR="00480F12">
        <w:rPr>
          <w:rFonts w:ascii="Times New Roman" w:hAnsi="Times New Roman"/>
          <w:sz w:val="26"/>
          <w:szCs w:val="26"/>
        </w:rPr>
        <w:t>вх</w:t>
      </w:r>
      <w:proofErr w:type="spellEnd"/>
      <w:r w:rsidR="00480F12">
        <w:rPr>
          <w:rFonts w:ascii="Times New Roman" w:hAnsi="Times New Roman"/>
          <w:sz w:val="26"/>
          <w:szCs w:val="26"/>
        </w:rPr>
        <w:t>. от 25 мая 2012 года №2354)</w:t>
      </w:r>
      <w:r>
        <w:rPr>
          <w:rFonts w:ascii="Times New Roman" w:hAnsi="Times New Roman"/>
          <w:sz w:val="26"/>
          <w:szCs w:val="26"/>
        </w:rPr>
        <w:t>, в котором также указало, что в соответствии с пунктом 8 Методических указаний по определению размера платы за технологическое присоединение к электрическим сетям, утвержденных приказом ФСТ России от 30 ноября 2010 года №365-э/5</w:t>
      </w:r>
      <w:r w:rsidR="001F3058">
        <w:rPr>
          <w:rFonts w:ascii="Times New Roman" w:hAnsi="Times New Roman"/>
          <w:sz w:val="26"/>
          <w:szCs w:val="26"/>
        </w:rPr>
        <w:t xml:space="preserve"> </w:t>
      </w:r>
      <w:r w:rsidR="00E13A3E">
        <w:rPr>
          <w:rFonts w:ascii="Times New Roman" w:hAnsi="Times New Roman"/>
          <w:sz w:val="26"/>
          <w:szCs w:val="26"/>
        </w:rPr>
        <w:t>(далее – Методические указания №365-э/5</w:t>
      </w:r>
      <w:proofErr w:type="gramEnd"/>
      <w:r w:rsidR="00E13A3E">
        <w:rPr>
          <w:rFonts w:ascii="Times New Roman" w:hAnsi="Times New Roman"/>
          <w:sz w:val="26"/>
          <w:szCs w:val="26"/>
        </w:rPr>
        <w:t xml:space="preserve">) </w:t>
      </w:r>
      <w:r w:rsidR="001F3058">
        <w:rPr>
          <w:rFonts w:ascii="Times New Roman" w:hAnsi="Times New Roman"/>
          <w:sz w:val="26"/>
          <w:szCs w:val="26"/>
        </w:rPr>
        <w:t xml:space="preserve">общество 22 ноября 2011 года обратилось в Госкомитет РК по ценам и тарифам с заявлением об установлении ставок платы за технологическое присоединение, представив расчет ставок платы в двух вариантах: стандартизированные и за 1 кВт присоединяемой мощности. </w:t>
      </w:r>
      <w:proofErr w:type="gramStart"/>
      <w:r w:rsidR="001F3058">
        <w:rPr>
          <w:rFonts w:ascii="Times New Roman" w:hAnsi="Times New Roman"/>
          <w:sz w:val="26"/>
          <w:szCs w:val="26"/>
        </w:rPr>
        <w:t xml:space="preserve">Постановлением Госкомитета РК по ценам и тарифам №333 с 01 января 2012 года были установлены и введены в действие стандартизированные ставки платы и признано утратившим силу Постановление Региональной энергетической </w:t>
      </w:r>
      <w:r w:rsidR="001F3058">
        <w:rPr>
          <w:rFonts w:ascii="Times New Roman" w:hAnsi="Times New Roman"/>
          <w:sz w:val="26"/>
          <w:szCs w:val="26"/>
        </w:rPr>
        <w:lastRenderedPageBreak/>
        <w:t xml:space="preserve">комиссии Республики Карелия от 28 апреля 2006 года №25 «Об утверждении платы за технологическое присоединение к распределительным электрическим  сетям ОАО «МРСК </w:t>
      </w:r>
      <w:proofErr w:type="spellStart"/>
      <w:r w:rsidR="001F3058">
        <w:rPr>
          <w:rFonts w:ascii="Times New Roman" w:hAnsi="Times New Roman"/>
          <w:sz w:val="26"/>
          <w:szCs w:val="26"/>
        </w:rPr>
        <w:t>Северо-Запада</w:t>
      </w:r>
      <w:proofErr w:type="spellEnd"/>
      <w:r w:rsidR="001F3058">
        <w:rPr>
          <w:rFonts w:ascii="Times New Roman" w:hAnsi="Times New Roman"/>
          <w:sz w:val="26"/>
          <w:szCs w:val="26"/>
        </w:rPr>
        <w:t xml:space="preserve"> на территории Республики Карелия» </w:t>
      </w:r>
      <w:r w:rsidR="0050555A">
        <w:rPr>
          <w:rFonts w:ascii="Times New Roman" w:hAnsi="Times New Roman"/>
          <w:sz w:val="26"/>
          <w:szCs w:val="26"/>
        </w:rPr>
        <w:t>(далее – Постановление РЭК РК №25</w:t>
      </w:r>
      <w:proofErr w:type="gramEnd"/>
      <w:r w:rsidR="0050555A">
        <w:rPr>
          <w:rFonts w:ascii="Times New Roman" w:hAnsi="Times New Roman"/>
          <w:sz w:val="26"/>
          <w:szCs w:val="26"/>
        </w:rPr>
        <w:t>)</w:t>
      </w:r>
      <w:r w:rsidR="001F3058">
        <w:rPr>
          <w:rFonts w:ascii="Times New Roman" w:hAnsi="Times New Roman"/>
          <w:sz w:val="26"/>
          <w:szCs w:val="26"/>
        </w:rPr>
        <w:t xml:space="preserve">.  </w:t>
      </w:r>
    </w:p>
    <w:p w:rsidR="00E13A3E" w:rsidRDefault="002C2508" w:rsidP="005E18E8">
      <w:pPr>
        <w:spacing w:after="0" w:line="240" w:lineRule="auto"/>
        <w:ind w:firstLine="709"/>
        <w:jc w:val="both"/>
        <w:rPr>
          <w:rFonts w:ascii="Times New Roman" w:hAnsi="Times New Roman"/>
          <w:sz w:val="26"/>
          <w:szCs w:val="26"/>
        </w:rPr>
      </w:pPr>
      <w:r>
        <w:rPr>
          <w:rFonts w:ascii="Times New Roman" w:hAnsi="Times New Roman"/>
          <w:sz w:val="26"/>
          <w:szCs w:val="26"/>
        </w:rPr>
        <w:t>В силу положений статьи 23</w:t>
      </w:r>
      <w:r>
        <w:rPr>
          <w:rFonts w:ascii="Times New Roman" w:hAnsi="Times New Roman"/>
          <w:sz w:val="26"/>
          <w:szCs w:val="26"/>
          <w:vertAlign w:val="superscript"/>
        </w:rPr>
        <w:t>2</w:t>
      </w:r>
      <w:r>
        <w:rPr>
          <w:rFonts w:ascii="Times New Roman" w:hAnsi="Times New Roman"/>
          <w:sz w:val="26"/>
          <w:szCs w:val="26"/>
        </w:rPr>
        <w:t xml:space="preserve"> Федерального закона от 26 марта 2003 года №35-ФЗ</w:t>
      </w:r>
      <w:r w:rsidR="001F3058">
        <w:rPr>
          <w:rFonts w:ascii="Times New Roman" w:hAnsi="Times New Roman"/>
          <w:sz w:val="26"/>
          <w:szCs w:val="26"/>
        </w:rPr>
        <w:t xml:space="preserve"> </w:t>
      </w:r>
      <w:r>
        <w:rPr>
          <w:rFonts w:ascii="Times New Roman" w:hAnsi="Times New Roman"/>
          <w:sz w:val="26"/>
          <w:szCs w:val="26"/>
        </w:rPr>
        <w:t>«Об электроэнергети</w:t>
      </w:r>
      <w:r w:rsidR="00E13A3E">
        <w:rPr>
          <w:rFonts w:ascii="Times New Roman" w:hAnsi="Times New Roman"/>
          <w:sz w:val="26"/>
          <w:szCs w:val="26"/>
        </w:rPr>
        <w:t>ке»</w:t>
      </w:r>
      <w:r w:rsidR="00AD3684">
        <w:rPr>
          <w:rFonts w:ascii="Times New Roman" w:hAnsi="Times New Roman"/>
          <w:sz w:val="26"/>
          <w:szCs w:val="26"/>
        </w:rPr>
        <w:t xml:space="preserve"> (далее – Закон №35-ФЗ)</w:t>
      </w:r>
      <w:r w:rsidR="00E13A3E">
        <w:rPr>
          <w:rFonts w:ascii="Times New Roman" w:hAnsi="Times New Roman"/>
          <w:sz w:val="26"/>
          <w:szCs w:val="26"/>
        </w:rPr>
        <w:t xml:space="preserve">, пункта 8 Методических указаний №365-э/5 по заявке ООО «Пальмира </w:t>
      </w:r>
      <w:proofErr w:type="spellStart"/>
      <w:r w:rsidR="00E13A3E">
        <w:rPr>
          <w:rFonts w:ascii="Times New Roman" w:hAnsi="Times New Roman"/>
          <w:sz w:val="26"/>
          <w:szCs w:val="26"/>
        </w:rPr>
        <w:t>Трэйдинг</w:t>
      </w:r>
      <w:proofErr w:type="spellEnd"/>
      <w:r w:rsidR="00E13A3E">
        <w:rPr>
          <w:rFonts w:ascii="Times New Roman" w:hAnsi="Times New Roman"/>
          <w:sz w:val="26"/>
          <w:szCs w:val="26"/>
        </w:rPr>
        <w:t xml:space="preserve">» установлен один из вариантов платы за технологическое присоединение – стандартизированные </w:t>
      </w:r>
      <w:r w:rsidR="00AD3684">
        <w:rPr>
          <w:rFonts w:ascii="Times New Roman" w:hAnsi="Times New Roman"/>
          <w:sz w:val="26"/>
          <w:szCs w:val="26"/>
        </w:rPr>
        <w:t xml:space="preserve">ставки, с применением которых и определен размер платы по заявке заявителя. </w:t>
      </w:r>
    </w:p>
    <w:p w:rsidR="00806FEF" w:rsidRDefault="0050555A"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Госкомитет  РК   по ценам    и    тарифам    в письме от 25 мая 2012 года №ЕК-2/1326 </w:t>
      </w:r>
      <w:r w:rsidR="00480F12">
        <w:rPr>
          <w:rFonts w:ascii="Times New Roman" w:hAnsi="Times New Roman"/>
          <w:sz w:val="26"/>
          <w:szCs w:val="26"/>
        </w:rPr>
        <w:t>(</w:t>
      </w:r>
      <w:proofErr w:type="spellStart"/>
      <w:r w:rsidR="00480F12">
        <w:rPr>
          <w:rFonts w:ascii="Times New Roman" w:hAnsi="Times New Roman"/>
          <w:sz w:val="26"/>
          <w:szCs w:val="26"/>
        </w:rPr>
        <w:t>вх</w:t>
      </w:r>
      <w:proofErr w:type="spellEnd"/>
      <w:r w:rsidR="00480F12">
        <w:rPr>
          <w:rFonts w:ascii="Times New Roman" w:hAnsi="Times New Roman"/>
          <w:sz w:val="26"/>
          <w:szCs w:val="26"/>
        </w:rPr>
        <w:t>. от 25 мая 2012 года №2357)</w:t>
      </w:r>
      <w:r w:rsidR="00982CFE">
        <w:rPr>
          <w:rFonts w:ascii="Times New Roman" w:hAnsi="Times New Roman"/>
          <w:sz w:val="26"/>
          <w:szCs w:val="26"/>
        </w:rPr>
        <w:t xml:space="preserve"> сообщил</w:t>
      </w:r>
      <w:r>
        <w:rPr>
          <w:rFonts w:ascii="Times New Roman" w:hAnsi="Times New Roman"/>
          <w:sz w:val="26"/>
          <w:szCs w:val="26"/>
        </w:rPr>
        <w:t xml:space="preserve">, что в соответствии с Законом №35-ФЗ государственному регулированию подлежат плата за технологическое присоединение к электрическим сетям территориальных сетевых организаций и (или) стандартизированные тарифные ставки, определяющие ее величину. </w:t>
      </w:r>
    </w:p>
    <w:p w:rsidR="0050555A" w:rsidRDefault="0050555A" w:rsidP="005E18E8">
      <w:pPr>
        <w:spacing w:after="0" w:line="240" w:lineRule="auto"/>
        <w:ind w:firstLine="709"/>
        <w:jc w:val="both"/>
        <w:rPr>
          <w:rFonts w:ascii="Times New Roman" w:hAnsi="Times New Roman"/>
          <w:sz w:val="26"/>
          <w:szCs w:val="26"/>
        </w:rPr>
      </w:pPr>
      <w:r>
        <w:rPr>
          <w:rFonts w:ascii="Times New Roman" w:hAnsi="Times New Roman"/>
          <w:sz w:val="26"/>
          <w:szCs w:val="26"/>
        </w:rPr>
        <w:t>Постановление</w:t>
      </w:r>
      <w:r w:rsidR="00480F12">
        <w:rPr>
          <w:rFonts w:ascii="Times New Roman" w:hAnsi="Times New Roman"/>
          <w:sz w:val="26"/>
          <w:szCs w:val="26"/>
        </w:rPr>
        <w:t>м</w:t>
      </w:r>
      <w:r>
        <w:rPr>
          <w:rFonts w:ascii="Times New Roman" w:hAnsi="Times New Roman"/>
          <w:sz w:val="26"/>
          <w:szCs w:val="26"/>
        </w:rPr>
        <w:t xml:space="preserve"> Госкомитета РК по ценам и тарифам №333 утверждены стандартизированные ставки платы за технологическое присоединение к электрическим сетям филиала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w:t>
      </w:r>
      <w:proofErr w:type="spellStart"/>
      <w:r>
        <w:rPr>
          <w:rFonts w:ascii="Times New Roman" w:hAnsi="Times New Roman"/>
          <w:sz w:val="26"/>
          <w:szCs w:val="26"/>
        </w:rPr>
        <w:t>Карелэнерго</w:t>
      </w:r>
      <w:proofErr w:type="spellEnd"/>
      <w:r>
        <w:rPr>
          <w:rFonts w:ascii="Times New Roman" w:hAnsi="Times New Roman"/>
          <w:sz w:val="26"/>
          <w:szCs w:val="26"/>
        </w:rPr>
        <w:t xml:space="preserve">».  Постановление РЭК РК №25 должно было применяться до вступления в силу новых ставок платы за технологическое присоединение во всех случаях, за исключением тех, когда в соответствии с законодательством сетевая организация должна была направить в орган регулирования  заявление об установлении платы за технологическое присоединение по </w:t>
      </w:r>
      <w:proofErr w:type="gramStart"/>
      <w:r>
        <w:rPr>
          <w:rFonts w:ascii="Times New Roman" w:hAnsi="Times New Roman"/>
          <w:sz w:val="26"/>
          <w:szCs w:val="26"/>
        </w:rPr>
        <w:t>индивидуальному проекту</w:t>
      </w:r>
      <w:proofErr w:type="gramEnd"/>
      <w:r>
        <w:rPr>
          <w:rFonts w:ascii="Times New Roman" w:hAnsi="Times New Roman"/>
          <w:sz w:val="26"/>
          <w:szCs w:val="26"/>
        </w:rPr>
        <w:t xml:space="preserve">. 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заявитель должен был оплачивать мероприятия по технологическому присоединению к электрическим сетям по утвержденным ставкам или плате, утвержденной по индивидуальному проекту. </w:t>
      </w:r>
    </w:p>
    <w:p w:rsidR="001E2CDF" w:rsidRDefault="001E2CDF" w:rsidP="005E18E8">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Определением от 05 июня 2012 года «Об отложении рассмотрения дела о нарушении антимонопольного законодательства №03-16/10-2012» (исх. от 07 июня 2012 года №03-16/10-2012/1948) рассмотрение настоящего дела было отложено по ходатайству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xml:space="preserve">» от 05 июня 2012 года №165 </w:t>
      </w:r>
      <w:r w:rsidR="006609CE">
        <w:rPr>
          <w:rFonts w:ascii="Times New Roman" w:hAnsi="Times New Roman"/>
          <w:sz w:val="26"/>
          <w:szCs w:val="26"/>
        </w:rPr>
        <w:t>(</w:t>
      </w:r>
      <w:proofErr w:type="spellStart"/>
      <w:r w:rsidR="006609CE">
        <w:rPr>
          <w:rFonts w:ascii="Times New Roman" w:hAnsi="Times New Roman"/>
          <w:sz w:val="26"/>
          <w:szCs w:val="26"/>
        </w:rPr>
        <w:t>вх</w:t>
      </w:r>
      <w:proofErr w:type="spellEnd"/>
      <w:r w:rsidR="006609CE">
        <w:rPr>
          <w:rFonts w:ascii="Times New Roman" w:hAnsi="Times New Roman"/>
          <w:sz w:val="26"/>
          <w:szCs w:val="26"/>
        </w:rPr>
        <w:t xml:space="preserve">. от 05 июня 2012 года №2504) </w:t>
      </w:r>
      <w:r>
        <w:rPr>
          <w:rFonts w:ascii="Times New Roman" w:hAnsi="Times New Roman"/>
          <w:sz w:val="26"/>
          <w:szCs w:val="26"/>
        </w:rPr>
        <w:t xml:space="preserve">и назначено к рассмотрению на 26 июля 2012 года. </w:t>
      </w:r>
      <w:proofErr w:type="gramEnd"/>
    </w:p>
    <w:p w:rsidR="001E2CDF" w:rsidRDefault="001E2CDF" w:rsidP="005E18E8">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Определением от 26 июля 2012 года «Об отложении рассмотрения дела о нарушении антимонопольного законодательства №03-16/10-2012 и продлении срока его рассмотрения» (исх. от 27 июля 2012 года №03-16/10-2012/2526) рассмотрение настоящего дела было отложено по ходатайству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от </w:t>
      </w:r>
      <w:r w:rsidR="006609CE">
        <w:rPr>
          <w:rFonts w:ascii="Times New Roman" w:hAnsi="Times New Roman"/>
          <w:sz w:val="26"/>
          <w:szCs w:val="26"/>
        </w:rPr>
        <w:t>25</w:t>
      </w:r>
      <w:r>
        <w:rPr>
          <w:rFonts w:ascii="Times New Roman" w:hAnsi="Times New Roman"/>
          <w:sz w:val="26"/>
          <w:szCs w:val="26"/>
        </w:rPr>
        <w:t xml:space="preserve"> ию</w:t>
      </w:r>
      <w:r w:rsidR="006609CE">
        <w:rPr>
          <w:rFonts w:ascii="Times New Roman" w:hAnsi="Times New Roman"/>
          <w:sz w:val="26"/>
          <w:szCs w:val="26"/>
        </w:rPr>
        <w:t>л</w:t>
      </w:r>
      <w:r>
        <w:rPr>
          <w:rFonts w:ascii="Times New Roman" w:hAnsi="Times New Roman"/>
          <w:sz w:val="26"/>
          <w:szCs w:val="26"/>
        </w:rPr>
        <w:t>я 2012 года №</w:t>
      </w:r>
      <w:r w:rsidR="006609CE">
        <w:rPr>
          <w:rFonts w:ascii="Times New Roman" w:hAnsi="Times New Roman"/>
          <w:sz w:val="26"/>
          <w:szCs w:val="26"/>
        </w:rPr>
        <w:t>119-5600 (</w:t>
      </w:r>
      <w:proofErr w:type="spellStart"/>
      <w:r w:rsidR="006609CE">
        <w:rPr>
          <w:rFonts w:ascii="Times New Roman" w:hAnsi="Times New Roman"/>
          <w:sz w:val="26"/>
          <w:szCs w:val="26"/>
        </w:rPr>
        <w:t>вх</w:t>
      </w:r>
      <w:proofErr w:type="spellEnd"/>
      <w:r w:rsidR="006609CE">
        <w:rPr>
          <w:rFonts w:ascii="Times New Roman" w:hAnsi="Times New Roman"/>
          <w:sz w:val="26"/>
          <w:szCs w:val="26"/>
        </w:rPr>
        <w:t>. от 25 июля 2012 года №3431)</w:t>
      </w:r>
      <w:r>
        <w:rPr>
          <w:rFonts w:ascii="Times New Roman" w:hAnsi="Times New Roman"/>
          <w:sz w:val="26"/>
          <w:szCs w:val="26"/>
        </w:rPr>
        <w:t xml:space="preserve"> и назначено к рассмотрению на 28 августа</w:t>
      </w:r>
      <w:proofErr w:type="gramEnd"/>
      <w:r>
        <w:rPr>
          <w:rFonts w:ascii="Times New Roman" w:hAnsi="Times New Roman"/>
          <w:sz w:val="26"/>
          <w:szCs w:val="26"/>
        </w:rPr>
        <w:t xml:space="preserve"> 2012 года. </w:t>
      </w:r>
    </w:p>
    <w:p w:rsidR="0050555A" w:rsidRDefault="001E2CDF"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рассмотрении дела 28 августа 2012 года представитель ООО  </w:t>
      </w:r>
      <w:r w:rsidR="0050555A">
        <w:rPr>
          <w:rFonts w:ascii="Times New Roman" w:hAnsi="Times New Roman"/>
          <w:sz w:val="26"/>
          <w:szCs w:val="26"/>
        </w:rPr>
        <w:t xml:space="preserve"> </w:t>
      </w:r>
      <w:r>
        <w:rPr>
          <w:rFonts w:ascii="Times New Roman" w:hAnsi="Times New Roman"/>
          <w:sz w:val="26"/>
          <w:szCs w:val="26"/>
        </w:rPr>
        <w:t xml:space="preserve">«Пальмира </w:t>
      </w:r>
      <w:proofErr w:type="spellStart"/>
      <w:r>
        <w:rPr>
          <w:rFonts w:ascii="Times New Roman" w:hAnsi="Times New Roman"/>
          <w:sz w:val="26"/>
          <w:szCs w:val="26"/>
        </w:rPr>
        <w:t>Трэйдинг</w:t>
      </w:r>
      <w:proofErr w:type="spellEnd"/>
      <w:r>
        <w:rPr>
          <w:rFonts w:ascii="Times New Roman" w:hAnsi="Times New Roman"/>
          <w:sz w:val="26"/>
          <w:szCs w:val="26"/>
        </w:rPr>
        <w:t xml:space="preserve">» Савельева А.А. поддержала доводы заявления, а также </w:t>
      </w:r>
      <w:r w:rsidR="00480F12">
        <w:rPr>
          <w:rFonts w:ascii="Times New Roman" w:hAnsi="Times New Roman"/>
          <w:sz w:val="26"/>
          <w:szCs w:val="26"/>
        </w:rPr>
        <w:t>пояснила</w:t>
      </w:r>
      <w:r w:rsidR="00895AB8">
        <w:rPr>
          <w:rFonts w:ascii="Times New Roman" w:hAnsi="Times New Roman"/>
          <w:sz w:val="26"/>
          <w:szCs w:val="26"/>
        </w:rPr>
        <w:t xml:space="preserve">, </w:t>
      </w:r>
      <w:r w:rsidR="00480F12">
        <w:rPr>
          <w:rFonts w:ascii="Times New Roman" w:hAnsi="Times New Roman"/>
          <w:sz w:val="26"/>
          <w:szCs w:val="26"/>
        </w:rPr>
        <w:t>что</w:t>
      </w:r>
      <w:r>
        <w:rPr>
          <w:rFonts w:ascii="Times New Roman" w:hAnsi="Times New Roman"/>
          <w:sz w:val="26"/>
          <w:szCs w:val="26"/>
        </w:rPr>
        <w:t xml:space="preserve"> </w:t>
      </w:r>
      <w:r w:rsidR="00895AB8">
        <w:rPr>
          <w:rFonts w:ascii="Times New Roman" w:hAnsi="Times New Roman"/>
          <w:sz w:val="26"/>
          <w:szCs w:val="26"/>
        </w:rPr>
        <w:t xml:space="preserve">обеспечение электрической энергией автозаправочной станции осуществлялось </w:t>
      </w:r>
      <w:proofErr w:type="gramStart"/>
      <w:r w:rsidR="00895AB8">
        <w:rPr>
          <w:rFonts w:ascii="Times New Roman" w:hAnsi="Times New Roman"/>
          <w:sz w:val="26"/>
          <w:szCs w:val="26"/>
        </w:rPr>
        <w:t>от</w:t>
      </w:r>
      <w:proofErr w:type="gramEnd"/>
      <w:r w:rsidR="00895AB8">
        <w:rPr>
          <w:rFonts w:ascii="Times New Roman" w:hAnsi="Times New Roman"/>
          <w:sz w:val="26"/>
          <w:szCs w:val="26"/>
        </w:rPr>
        <w:t xml:space="preserve"> </w:t>
      </w:r>
      <w:proofErr w:type="gramStart"/>
      <w:r w:rsidR="00895AB8">
        <w:rPr>
          <w:rFonts w:ascii="Times New Roman" w:hAnsi="Times New Roman"/>
          <w:sz w:val="26"/>
          <w:szCs w:val="26"/>
        </w:rPr>
        <w:t>дизель</w:t>
      </w:r>
      <w:proofErr w:type="gramEnd"/>
      <w:r w:rsidR="00895AB8">
        <w:rPr>
          <w:rFonts w:ascii="Times New Roman" w:hAnsi="Times New Roman"/>
          <w:sz w:val="26"/>
          <w:szCs w:val="26"/>
        </w:rPr>
        <w:t xml:space="preserve"> генератора, что экономически не выгодно. В настоящее время работа автозаправочной станции приостановлена. Кроме того, представитель ООО «Пальмира </w:t>
      </w:r>
      <w:proofErr w:type="spellStart"/>
      <w:r w:rsidR="00895AB8">
        <w:rPr>
          <w:rFonts w:ascii="Times New Roman" w:hAnsi="Times New Roman"/>
          <w:sz w:val="26"/>
          <w:szCs w:val="26"/>
        </w:rPr>
        <w:t>Трэйдинг</w:t>
      </w:r>
      <w:proofErr w:type="spellEnd"/>
      <w:r w:rsidR="00895AB8">
        <w:rPr>
          <w:rFonts w:ascii="Times New Roman" w:hAnsi="Times New Roman"/>
          <w:sz w:val="26"/>
          <w:szCs w:val="26"/>
        </w:rPr>
        <w:t xml:space="preserve">»  полагает, что размер платы за технологическое присоединение должен быть определен в соответствии с нормативными правовыми актами, действовавшими в 2011 году. </w:t>
      </w:r>
    </w:p>
    <w:p w:rsidR="00895AB8" w:rsidRDefault="00895AB8"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Представитель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w:t>
      </w:r>
      <w:proofErr w:type="spellStart"/>
      <w:r>
        <w:rPr>
          <w:rFonts w:ascii="Times New Roman" w:hAnsi="Times New Roman"/>
          <w:sz w:val="26"/>
          <w:szCs w:val="26"/>
        </w:rPr>
        <w:t>Сополева</w:t>
      </w:r>
      <w:proofErr w:type="spellEnd"/>
      <w:r>
        <w:rPr>
          <w:rFonts w:ascii="Times New Roman" w:hAnsi="Times New Roman"/>
          <w:sz w:val="26"/>
          <w:szCs w:val="26"/>
        </w:rPr>
        <w:t xml:space="preserve"> Е.В. озвучила позицию по делу, из</w:t>
      </w:r>
      <w:r w:rsidR="00BB749A">
        <w:rPr>
          <w:rFonts w:ascii="Times New Roman" w:hAnsi="Times New Roman"/>
          <w:sz w:val="26"/>
          <w:szCs w:val="26"/>
        </w:rPr>
        <w:t>л</w:t>
      </w:r>
      <w:r>
        <w:rPr>
          <w:rFonts w:ascii="Times New Roman" w:hAnsi="Times New Roman"/>
          <w:sz w:val="26"/>
          <w:szCs w:val="26"/>
        </w:rPr>
        <w:t xml:space="preserve">оженную в письмах от </w:t>
      </w:r>
      <w:r w:rsidR="00BB749A">
        <w:rPr>
          <w:rFonts w:ascii="Times New Roman" w:hAnsi="Times New Roman"/>
          <w:sz w:val="26"/>
          <w:szCs w:val="26"/>
        </w:rPr>
        <w:t xml:space="preserve">14 марта 2012 №016-2309, 11 апреля </w:t>
      </w:r>
      <w:r w:rsidR="00BB749A">
        <w:rPr>
          <w:rFonts w:ascii="Times New Roman" w:hAnsi="Times New Roman"/>
          <w:sz w:val="26"/>
          <w:szCs w:val="26"/>
        </w:rPr>
        <w:lastRenderedPageBreak/>
        <w:t xml:space="preserve">2012 года №016-3142, </w:t>
      </w:r>
      <w:r w:rsidR="00480F12">
        <w:rPr>
          <w:rFonts w:ascii="Times New Roman" w:hAnsi="Times New Roman"/>
          <w:sz w:val="26"/>
          <w:szCs w:val="26"/>
        </w:rPr>
        <w:t>и указала</w:t>
      </w:r>
      <w:r w:rsidR="00182B39">
        <w:rPr>
          <w:rFonts w:ascii="Times New Roman" w:hAnsi="Times New Roman"/>
          <w:sz w:val="26"/>
          <w:szCs w:val="26"/>
        </w:rPr>
        <w:t xml:space="preserve">, что в настоящее время договор не подписан, заявителем не предприняты меры по урегулированию договорных отношений.  </w:t>
      </w:r>
      <w:r w:rsidR="00BB749A">
        <w:rPr>
          <w:rFonts w:ascii="Times New Roman" w:hAnsi="Times New Roman"/>
          <w:sz w:val="26"/>
          <w:szCs w:val="26"/>
        </w:rPr>
        <w:t xml:space="preserve">  </w:t>
      </w:r>
    </w:p>
    <w:p w:rsidR="00182B39" w:rsidRDefault="00182B39" w:rsidP="005E18E8">
      <w:pPr>
        <w:autoSpaceDE w:val="0"/>
        <w:autoSpaceDN w:val="0"/>
        <w:adjustRightInd w:val="0"/>
        <w:spacing w:after="0" w:line="240" w:lineRule="auto"/>
        <w:ind w:firstLine="709"/>
        <w:jc w:val="both"/>
        <w:outlineLvl w:val="1"/>
        <w:rPr>
          <w:rFonts w:ascii="Times New Roman" w:hAnsi="Times New Roman"/>
          <w:sz w:val="26"/>
          <w:szCs w:val="26"/>
        </w:rPr>
      </w:pPr>
    </w:p>
    <w:p w:rsidR="00AA28B4" w:rsidRPr="00FD2DE4" w:rsidRDefault="00AA28B4" w:rsidP="005E18E8">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Исследовав и оценив все имеющиеся в деле документы, заслушав пояснения представител</w:t>
      </w:r>
      <w:r w:rsidR="00182B39">
        <w:rPr>
          <w:rFonts w:ascii="Times New Roman" w:hAnsi="Times New Roman"/>
          <w:sz w:val="26"/>
          <w:szCs w:val="26"/>
        </w:rPr>
        <w:t xml:space="preserve">ей заявителя, </w:t>
      </w:r>
      <w:r w:rsidRPr="00FD2DE4">
        <w:rPr>
          <w:rFonts w:ascii="Times New Roman" w:hAnsi="Times New Roman"/>
          <w:sz w:val="26"/>
          <w:szCs w:val="26"/>
        </w:rPr>
        <w:t xml:space="preserve">ответчика, Комиссия Карельского УФАС России приходит к следующему.   </w:t>
      </w:r>
    </w:p>
    <w:p w:rsidR="00E452FF" w:rsidRPr="00FD2DE4" w:rsidRDefault="00E452FF" w:rsidP="005E18E8">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Согласно статье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714C9" w:rsidRDefault="00E452FF" w:rsidP="005E18E8">
      <w:pPr>
        <w:autoSpaceDE w:val="0"/>
        <w:autoSpaceDN w:val="0"/>
        <w:adjustRightInd w:val="0"/>
        <w:spacing w:after="0" w:line="240" w:lineRule="auto"/>
        <w:ind w:firstLine="709"/>
        <w:jc w:val="both"/>
        <w:outlineLvl w:val="1"/>
        <w:rPr>
          <w:rFonts w:ascii="Times New Roman" w:hAnsi="Times New Roman"/>
          <w:sz w:val="26"/>
          <w:szCs w:val="26"/>
          <w:lang w:eastAsia="ru-RU"/>
        </w:rPr>
      </w:pPr>
      <w:proofErr w:type="gramStart"/>
      <w:r w:rsidRPr="00FD2DE4">
        <w:rPr>
          <w:rFonts w:ascii="Times New Roman" w:hAnsi="Times New Roman"/>
          <w:sz w:val="26"/>
          <w:szCs w:val="26"/>
        </w:rPr>
        <w:t>В соответствии с частью 1 статьи 10 Закона о защите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w:t>
      </w:r>
      <w:r w:rsidR="006714C9">
        <w:rPr>
          <w:rFonts w:ascii="Times New Roman" w:hAnsi="Times New Roman"/>
          <w:sz w:val="26"/>
          <w:szCs w:val="26"/>
        </w:rPr>
        <w:t xml:space="preserve"> ущемление интересов других лиц, в том числе </w:t>
      </w:r>
      <w:r w:rsidRPr="00FD2DE4">
        <w:rPr>
          <w:rFonts w:ascii="Times New Roman" w:hAnsi="Times New Roman"/>
          <w:sz w:val="26"/>
          <w:szCs w:val="26"/>
        </w:rPr>
        <w:t xml:space="preserve"> </w:t>
      </w:r>
      <w:r w:rsidR="006714C9">
        <w:rPr>
          <w:rFonts w:ascii="Times New Roman" w:hAnsi="Times New Roman"/>
          <w:sz w:val="26"/>
          <w:szCs w:val="26"/>
          <w:lang w:eastAsia="ru-RU"/>
        </w:rPr>
        <w:t>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w:t>
      </w:r>
      <w:proofErr w:type="gramEnd"/>
      <w:r w:rsidR="006714C9">
        <w:rPr>
          <w:rFonts w:ascii="Times New Roman" w:hAnsi="Times New Roman"/>
          <w:sz w:val="26"/>
          <w:szCs w:val="26"/>
          <w:lang w:eastAsia="ru-RU"/>
        </w:rPr>
        <w:t xml:space="preserve"> </w:t>
      </w:r>
      <w:proofErr w:type="gramStart"/>
      <w:r w:rsidR="006714C9">
        <w:rPr>
          <w:rFonts w:ascii="Times New Roman" w:hAnsi="Times New Roman"/>
          <w:sz w:val="26"/>
          <w:szCs w:val="26"/>
          <w:lang w:eastAsia="ru-RU"/>
        </w:rPr>
        <w:t>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rsidR="00054EB6">
        <w:rPr>
          <w:rFonts w:ascii="Times New Roman" w:hAnsi="Times New Roman"/>
          <w:sz w:val="26"/>
          <w:szCs w:val="26"/>
          <w:lang w:eastAsia="ru-RU"/>
        </w:rPr>
        <w:t>.</w:t>
      </w:r>
      <w:proofErr w:type="gramEnd"/>
    </w:p>
    <w:p w:rsidR="00E452FF" w:rsidRPr="00FD2DE4" w:rsidRDefault="001B4749" w:rsidP="005E18E8">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Дл</w:t>
      </w:r>
      <w:r w:rsidR="00E452FF" w:rsidRPr="00FD2DE4">
        <w:rPr>
          <w:rFonts w:ascii="Times New Roman" w:hAnsi="Times New Roman"/>
          <w:sz w:val="26"/>
          <w:szCs w:val="26"/>
        </w:rPr>
        <w:t>я установления факта наличия в действиях определенного лица признаков злоупотребления доминирующим положением, прежде всего, необходимо определить, занимает ли лицо доминирующее положение на определенном товарном рынке, а также определить   совершило ли лицо  действия (бездействи</w:t>
      </w:r>
      <w:r w:rsidR="00CA5AA9" w:rsidRPr="00FD2DE4">
        <w:rPr>
          <w:rFonts w:ascii="Times New Roman" w:hAnsi="Times New Roman"/>
          <w:sz w:val="26"/>
          <w:szCs w:val="26"/>
        </w:rPr>
        <w:t>е</w:t>
      </w:r>
      <w:r w:rsidR="00E452FF" w:rsidRPr="00FD2DE4">
        <w:rPr>
          <w:rFonts w:ascii="Times New Roman" w:hAnsi="Times New Roman"/>
          <w:sz w:val="26"/>
          <w:szCs w:val="26"/>
        </w:rPr>
        <w:t>), характеризующ</w:t>
      </w:r>
      <w:r w:rsidR="00CA5AA9" w:rsidRPr="00FD2DE4">
        <w:rPr>
          <w:rFonts w:ascii="Times New Roman" w:hAnsi="Times New Roman"/>
          <w:sz w:val="26"/>
          <w:szCs w:val="26"/>
        </w:rPr>
        <w:t>и</w:t>
      </w:r>
      <w:r w:rsidR="00E452FF" w:rsidRPr="00FD2DE4">
        <w:rPr>
          <w:rFonts w:ascii="Times New Roman" w:hAnsi="Times New Roman"/>
          <w:sz w:val="26"/>
          <w:szCs w:val="26"/>
        </w:rPr>
        <w:t xml:space="preserve">еся как злоупотребление этим положением и это привело (создало угрозу) к ограничению конкуренции или ущемлению интересов других лиц. </w:t>
      </w:r>
      <w:proofErr w:type="gramEnd"/>
    </w:p>
    <w:p w:rsidR="00182B39" w:rsidRPr="009179FE" w:rsidRDefault="00182B39" w:rsidP="005E18E8">
      <w:pPr>
        <w:autoSpaceDE w:val="0"/>
        <w:autoSpaceDN w:val="0"/>
        <w:adjustRightInd w:val="0"/>
        <w:spacing w:after="0" w:line="240" w:lineRule="auto"/>
        <w:ind w:firstLine="709"/>
        <w:jc w:val="both"/>
        <w:rPr>
          <w:rFonts w:ascii="Times New Roman" w:hAnsi="Times New Roman"/>
          <w:sz w:val="26"/>
          <w:szCs w:val="26"/>
        </w:rPr>
      </w:pPr>
      <w:r w:rsidRPr="009179FE">
        <w:rPr>
          <w:rFonts w:ascii="Times New Roman" w:hAnsi="Times New Roman"/>
          <w:sz w:val="26"/>
          <w:szCs w:val="26"/>
        </w:rPr>
        <w:t xml:space="preserve">Частью 5 статьи 5 Закона о защите конкуренции предусмотрено, что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182B39" w:rsidRPr="009179FE" w:rsidRDefault="00182B39" w:rsidP="005E18E8">
      <w:pPr>
        <w:autoSpaceDE w:val="0"/>
        <w:autoSpaceDN w:val="0"/>
        <w:adjustRightInd w:val="0"/>
        <w:spacing w:after="0" w:line="240" w:lineRule="auto"/>
        <w:ind w:firstLine="709"/>
        <w:jc w:val="both"/>
        <w:rPr>
          <w:rFonts w:ascii="Times New Roman" w:hAnsi="Times New Roman"/>
          <w:sz w:val="26"/>
          <w:szCs w:val="26"/>
        </w:rPr>
      </w:pPr>
      <w:r w:rsidRPr="009179FE">
        <w:rPr>
          <w:rFonts w:ascii="Times New Roman" w:hAnsi="Times New Roman"/>
          <w:sz w:val="26"/>
          <w:szCs w:val="26"/>
        </w:rPr>
        <w:t xml:space="preserve">В силу положений части 1 статьи 4 Федерального закона от 17 августа 1995 года №147-ФЗ «О естественных монополиях» услуги по передаче электрической энергии  относятся к сфере деятельности, осуществляемой субъектами естественных монополий.  Следовательно,  ОАО «МРСК </w:t>
      </w:r>
      <w:proofErr w:type="spellStart"/>
      <w:r w:rsidRPr="009179FE">
        <w:rPr>
          <w:rFonts w:ascii="Times New Roman" w:hAnsi="Times New Roman"/>
          <w:sz w:val="26"/>
          <w:szCs w:val="26"/>
        </w:rPr>
        <w:t>Северо-Запада</w:t>
      </w:r>
      <w:proofErr w:type="spellEnd"/>
      <w:r w:rsidRPr="009179FE">
        <w:rPr>
          <w:rFonts w:ascii="Times New Roman" w:hAnsi="Times New Roman"/>
          <w:sz w:val="26"/>
          <w:szCs w:val="26"/>
        </w:rPr>
        <w:t>»,  том числе филиал «</w:t>
      </w:r>
      <w:proofErr w:type="spellStart"/>
      <w:r w:rsidRPr="009179FE">
        <w:rPr>
          <w:rFonts w:ascii="Times New Roman" w:hAnsi="Times New Roman"/>
          <w:sz w:val="26"/>
          <w:szCs w:val="26"/>
        </w:rPr>
        <w:t>Карелэнерго</w:t>
      </w:r>
      <w:proofErr w:type="spellEnd"/>
      <w:r w:rsidRPr="009179FE">
        <w:rPr>
          <w:rFonts w:ascii="Times New Roman" w:hAnsi="Times New Roman"/>
          <w:sz w:val="26"/>
          <w:szCs w:val="26"/>
        </w:rPr>
        <w:t>»,  является хозяйствующим субъектом, занимающим доминирующее положение на ранке оказания услуг по передаче электрической энергии в границах присоединенных сетей. Услуги по технологическому присоединению являются неотъемлемой частью услуг по передаче электрической энергии.</w:t>
      </w:r>
    </w:p>
    <w:p w:rsidR="00480F12" w:rsidRPr="002C191E" w:rsidRDefault="00480F12"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Кроме того, следует отметить, что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приказом ФСТ России от 03 июня 2006 года №191-э включено в Реестр субъектов есте</w:t>
      </w:r>
      <w:r w:rsidR="002C191E">
        <w:rPr>
          <w:rFonts w:ascii="Times New Roman" w:hAnsi="Times New Roman"/>
          <w:sz w:val="26"/>
          <w:szCs w:val="26"/>
        </w:rPr>
        <w:t xml:space="preserve">ственных монополий, в отношении которых осуществляется государственное регулирование и контроль (раздел </w:t>
      </w:r>
      <w:r w:rsidR="002C191E">
        <w:rPr>
          <w:rFonts w:ascii="Times New Roman" w:hAnsi="Times New Roman"/>
          <w:sz w:val="26"/>
          <w:szCs w:val="26"/>
          <w:lang w:val="en-US"/>
        </w:rPr>
        <w:t>I</w:t>
      </w:r>
      <w:r w:rsidR="002C191E">
        <w:rPr>
          <w:rFonts w:ascii="Times New Roman" w:hAnsi="Times New Roman"/>
          <w:sz w:val="26"/>
          <w:szCs w:val="26"/>
        </w:rPr>
        <w:t xml:space="preserve"> «Услуги по передаче электрической и (или) тепловой энергии»). </w:t>
      </w:r>
    </w:p>
    <w:p w:rsidR="00484D4D" w:rsidRDefault="00484D4D"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lastRenderedPageBreak/>
        <w:t>Из документов, имеющихся в материалах дела, следует, что 05 мая 2009 года (</w:t>
      </w:r>
      <w:proofErr w:type="spellStart"/>
      <w:r>
        <w:rPr>
          <w:rFonts w:ascii="Times New Roman" w:hAnsi="Times New Roman"/>
          <w:sz w:val="26"/>
          <w:szCs w:val="26"/>
        </w:rPr>
        <w:t>вх</w:t>
      </w:r>
      <w:proofErr w:type="spellEnd"/>
      <w:r>
        <w:rPr>
          <w:rFonts w:ascii="Times New Roman" w:hAnsi="Times New Roman"/>
          <w:sz w:val="26"/>
          <w:szCs w:val="26"/>
        </w:rPr>
        <w:t xml:space="preserve">. №1108)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с письмом от 04 мая 2009 года №66 подало заявку на технологическое присоединение электроустановок автозаправочной станции, расположенной на 141 км</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а</w:t>
      </w:r>
      <w:proofErr w:type="gramEnd"/>
      <w:r>
        <w:rPr>
          <w:rFonts w:ascii="Times New Roman" w:hAnsi="Times New Roman"/>
          <w:sz w:val="26"/>
          <w:szCs w:val="26"/>
        </w:rPr>
        <w:t xml:space="preserve">втодороги </w:t>
      </w:r>
      <w:proofErr w:type="spellStart"/>
      <w:r>
        <w:rPr>
          <w:rFonts w:ascii="Times New Roman" w:hAnsi="Times New Roman"/>
          <w:sz w:val="26"/>
          <w:szCs w:val="26"/>
        </w:rPr>
        <w:t>Пряжа-Леметти</w:t>
      </w:r>
      <w:proofErr w:type="spellEnd"/>
      <w:r>
        <w:rPr>
          <w:rFonts w:ascii="Times New Roman" w:hAnsi="Times New Roman"/>
          <w:sz w:val="26"/>
          <w:szCs w:val="26"/>
        </w:rPr>
        <w:t xml:space="preserve">, с присоединяемой мощностью 132 кВт, в филиал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w:t>
      </w:r>
      <w:proofErr w:type="spellStart"/>
      <w:r>
        <w:rPr>
          <w:rFonts w:ascii="Times New Roman" w:hAnsi="Times New Roman"/>
          <w:sz w:val="26"/>
          <w:szCs w:val="26"/>
        </w:rPr>
        <w:t>Карелэнерго</w:t>
      </w:r>
      <w:proofErr w:type="spellEnd"/>
      <w:r>
        <w:rPr>
          <w:rFonts w:ascii="Times New Roman" w:hAnsi="Times New Roman"/>
          <w:sz w:val="26"/>
          <w:szCs w:val="26"/>
        </w:rPr>
        <w:t xml:space="preserve">». </w:t>
      </w:r>
    </w:p>
    <w:p w:rsidR="00484D4D" w:rsidRPr="00395761" w:rsidRDefault="00484D4D" w:rsidP="005E18E8">
      <w:pPr>
        <w:autoSpaceDE w:val="0"/>
        <w:autoSpaceDN w:val="0"/>
        <w:adjustRightInd w:val="0"/>
        <w:spacing w:after="0" w:line="240" w:lineRule="auto"/>
        <w:ind w:firstLine="709"/>
        <w:jc w:val="both"/>
        <w:outlineLvl w:val="1"/>
        <w:rPr>
          <w:rFonts w:ascii="Times New Roman" w:hAnsi="Times New Roman"/>
          <w:sz w:val="26"/>
          <w:szCs w:val="26"/>
        </w:rPr>
      </w:pPr>
      <w:r w:rsidRPr="00395761">
        <w:rPr>
          <w:rFonts w:ascii="Times New Roman" w:hAnsi="Times New Roman"/>
          <w:sz w:val="26"/>
          <w:szCs w:val="26"/>
        </w:rPr>
        <w:t>По результатам рассмотрения указанной заявки   ответчик письмом  от 06 мая 2009 года №238-1001 уведомил заявителя о необходимости представления следующих документов:</w:t>
      </w:r>
    </w:p>
    <w:p w:rsidR="00484D4D" w:rsidRPr="00395761" w:rsidRDefault="00484D4D" w:rsidP="005E18E8">
      <w:pPr>
        <w:autoSpaceDE w:val="0"/>
        <w:autoSpaceDN w:val="0"/>
        <w:adjustRightInd w:val="0"/>
        <w:spacing w:after="0" w:line="240" w:lineRule="auto"/>
        <w:ind w:firstLine="709"/>
        <w:jc w:val="both"/>
        <w:outlineLvl w:val="1"/>
        <w:rPr>
          <w:rFonts w:ascii="Times New Roman" w:hAnsi="Times New Roman"/>
          <w:sz w:val="26"/>
          <w:szCs w:val="26"/>
        </w:rPr>
      </w:pPr>
      <w:r w:rsidRPr="00395761">
        <w:rPr>
          <w:rFonts w:ascii="Times New Roman" w:hAnsi="Times New Roman"/>
          <w:sz w:val="26"/>
          <w:szCs w:val="26"/>
        </w:rPr>
        <w:t xml:space="preserve">однолинейной схемы вводных устройств </w:t>
      </w:r>
      <w:proofErr w:type="spellStart"/>
      <w:r w:rsidRPr="00395761">
        <w:rPr>
          <w:rFonts w:ascii="Times New Roman" w:hAnsi="Times New Roman"/>
          <w:sz w:val="26"/>
          <w:szCs w:val="26"/>
        </w:rPr>
        <w:t>энергопринимающих</w:t>
      </w:r>
      <w:proofErr w:type="spellEnd"/>
      <w:r w:rsidRPr="00395761">
        <w:rPr>
          <w:rFonts w:ascii="Times New Roman" w:hAnsi="Times New Roman"/>
          <w:sz w:val="26"/>
          <w:szCs w:val="26"/>
        </w:rPr>
        <w:t xml:space="preserve"> установок;</w:t>
      </w:r>
    </w:p>
    <w:p w:rsidR="00484D4D" w:rsidRPr="00395761" w:rsidRDefault="00484D4D" w:rsidP="005E18E8">
      <w:pPr>
        <w:autoSpaceDE w:val="0"/>
        <w:autoSpaceDN w:val="0"/>
        <w:adjustRightInd w:val="0"/>
        <w:spacing w:after="0" w:line="240" w:lineRule="auto"/>
        <w:ind w:firstLine="709"/>
        <w:jc w:val="both"/>
        <w:outlineLvl w:val="1"/>
        <w:rPr>
          <w:rFonts w:ascii="Times New Roman" w:hAnsi="Times New Roman"/>
          <w:sz w:val="26"/>
          <w:szCs w:val="26"/>
        </w:rPr>
      </w:pPr>
      <w:r w:rsidRPr="00395761">
        <w:rPr>
          <w:rFonts w:ascii="Times New Roman" w:hAnsi="Times New Roman"/>
          <w:sz w:val="26"/>
          <w:szCs w:val="26"/>
        </w:rPr>
        <w:t>копий учредительных документов заявителя – юридического лица со всеми изменениями и дополнениями к ним (устав, учредительный договор);</w:t>
      </w:r>
    </w:p>
    <w:p w:rsidR="00484D4D" w:rsidRPr="00395761" w:rsidRDefault="00484D4D" w:rsidP="005E18E8">
      <w:pPr>
        <w:autoSpaceDE w:val="0"/>
        <w:autoSpaceDN w:val="0"/>
        <w:adjustRightInd w:val="0"/>
        <w:spacing w:after="0" w:line="240" w:lineRule="auto"/>
        <w:ind w:firstLine="709"/>
        <w:jc w:val="both"/>
        <w:outlineLvl w:val="1"/>
        <w:rPr>
          <w:rFonts w:ascii="Times New Roman" w:hAnsi="Times New Roman"/>
          <w:sz w:val="26"/>
          <w:szCs w:val="26"/>
        </w:rPr>
      </w:pPr>
      <w:r w:rsidRPr="00395761">
        <w:rPr>
          <w:rFonts w:ascii="Times New Roman" w:hAnsi="Times New Roman"/>
          <w:sz w:val="26"/>
          <w:szCs w:val="26"/>
        </w:rPr>
        <w:t xml:space="preserve">копии документа о назначении (избрании) руководителя предприятия, если договор будет подписываться не руководителем предприятия – копию доверенности на право подписания договора уполномоченным лицом; </w:t>
      </w:r>
    </w:p>
    <w:p w:rsidR="00484D4D" w:rsidRPr="00395761" w:rsidRDefault="00484D4D" w:rsidP="005E18E8">
      <w:pPr>
        <w:autoSpaceDE w:val="0"/>
        <w:autoSpaceDN w:val="0"/>
        <w:adjustRightInd w:val="0"/>
        <w:spacing w:after="0" w:line="240" w:lineRule="auto"/>
        <w:ind w:firstLine="709"/>
        <w:jc w:val="both"/>
        <w:outlineLvl w:val="1"/>
        <w:rPr>
          <w:rFonts w:ascii="Times New Roman" w:hAnsi="Times New Roman"/>
          <w:sz w:val="26"/>
          <w:szCs w:val="26"/>
        </w:rPr>
      </w:pPr>
      <w:r w:rsidRPr="00395761">
        <w:rPr>
          <w:rFonts w:ascii="Times New Roman" w:hAnsi="Times New Roman"/>
          <w:sz w:val="26"/>
          <w:szCs w:val="26"/>
        </w:rPr>
        <w:t xml:space="preserve">справку о банковских реквизитах и фактическом месторасположении, подписанную руководителем и главным бухгалтером.  </w:t>
      </w:r>
    </w:p>
    <w:p w:rsidR="002C191E" w:rsidRDefault="00484D4D"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После предоставления заявителем дополнительных документов,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w:t>
      </w:r>
      <w:r w:rsidR="002C191E">
        <w:rPr>
          <w:rFonts w:ascii="Times New Roman" w:hAnsi="Times New Roman"/>
          <w:sz w:val="26"/>
          <w:szCs w:val="26"/>
        </w:rPr>
        <w:t xml:space="preserve">  </w:t>
      </w:r>
      <w:r>
        <w:rPr>
          <w:rFonts w:ascii="Times New Roman" w:hAnsi="Times New Roman"/>
          <w:sz w:val="26"/>
          <w:szCs w:val="26"/>
        </w:rPr>
        <w:t xml:space="preserve">направило в </w:t>
      </w:r>
      <w:r w:rsidR="002C191E">
        <w:rPr>
          <w:rFonts w:ascii="Times New Roman" w:hAnsi="Times New Roman"/>
          <w:sz w:val="26"/>
          <w:szCs w:val="26"/>
        </w:rPr>
        <w:t xml:space="preserve">его </w:t>
      </w:r>
      <w:r>
        <w:rPr>
          <w:rFonts w:ascii="Times New Roman" w:hAnsi="Times New Roman"/>
          <w:sz w:val="26"/>
          <w:szCs w:val="26"/>
        </w:rPr>
        <w:t xml:space="preserve">адрес письмо от 02 июня 2009 года №238-1232, в котором указало, что в соответствии с пунктом 28 Правил №861 техническая возможность технологического присоединения отсутствует, на основании пункта 30 Правил №861 технологическое присоединение объекта возможно по индивидуальным техническим условиям. </w:t>
      </w:r>
    </w:p>
    <w:p w:rsidR="00484D4D" w:rsidRDefault="00484D4D"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Кроме того, из указанного письма следовало, что индивидуальные технические условия будут включать в себя установку новой ячейки КРУН 6кВ на ПС-6с «</w:t>
      </w:r>
      <w:proofErr w:type="spellStart"/>
      <w:r>
        <w:rPr>
          <w:rFonts w:ascii="Times New Roman" w:hAnsi="Times New Roman"/>
          <w:sz w:val="26"/>
          <w:szCs w:val="26"/>
        </w:rPr>
        <w:t>Леппясилта</w:t>
      </w:r>
      <w:proofErr w:type="spellEnd"/>
      <w:r>
        <w:rPr>
          <w:rFonts w:ascii="Times New Roman" w:hAnsi="Times New Roman"/>
          <w:sz w:val="26"/>
          <w:szCs w:val="26"/>
        </w:rPr>
        <w:t>» с вакуумным выключателем, оснащение вакуумного выключателя ограничителями напряжения, установка трансформаторов тока; строительство линии 6 кВ от ПС-6с «</w:t>
      </w:r>
      <w:proofErr w:type="spellStart"/>
      <w:r>
        <w:rPr>
          <w:rFonts w:ascii="Times New Roman" w:hAnsi="Times New Roman"/>
          <w:sz w:val="26"/>
          <w:szCs w:val="26"/>
        </w:rPr>
        <w:t>Леппясилта</w:t>
      </w:r>
      <w:proofErr w:type="spellEnd"/>
      <w:r>
        <w:rPr>
          <w:rFonts w:ascii="Times New Roman" w:hAnsi="Times New Roman"/>
          <w:sz w:val="26"/>
          <w:szCs w:val="26"/>
        </w:rPr>
        <w:t>» до новой КТП 6/0,4 кВ протяженностью около 13 км.</w:t>
      </w:r>
      <w:r w:rsidR="002C191E">
        <w:rPr>
          <w:rFonts w:ascii="Times New Roman" w:hAnsi="Times New Roman"/>
          <w:sz w:val="26"/>
          <w:szCs w:val="26"/>
        </w:rPr>
        <w:t xml:space="preserve">, в </w:t>
      </w:r>
      <w:proofErr w:type="gramStart"/>
      <w:r w:rsidR="002C191E">
        <w:rPr>
          <w:rFonts w:ascii="Times New Roman" w:hAnsi="Times New Roman"/>
          <w:sz w:val="26"/>
          <w:szCs w:val="26"/>
        </w:rPr>
        <w:t>связи</w:t>
      </w:r>
      <w:proofErr w:type="gramEnd"/>
      <w:r w:rsidR="002C191E">
        <w:rPr>
          <w:rFonts w:ascii="Times New Roman" w:hAnsi="Times New Roman"/>
          <w:sz w:val="26"/>
          <w:szCs w:val="26"/>
        </w:rPr>
        <w:t xml:space="preserve"> с чем заявителю было предложено официально выразить свое согласие на разработку индивидуальных технических условий или отозвать заявку. </w:t>
      </w:r>
      <w:r>
        <w:rPr>
          <w:rFonts w:ascii="Times New Roman" w:hAnsi="Times New Roman"/>
          <w:sz w:val="26"/>
          <w:szCs w:val="26"/>
        </w:rPr>
        <w:t xml:space="preserve">   </w:t>
      </w:r>
    </w:p>
    <w:p w:rsidR="00823298" w:rsidRDefault="00823298" w:rsidP="005E18E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Согласно </w:t>
      </w:r>
      <w:hyperlink r:id="rId8" w:history="1">
        <w:r w:rsidRPr="00823298">
          <w:rPr>
            <w:rFonts w:ascii="Times New Roman" w:hAnsi="Times New Roman"/>
            <w:sz w:val="26"/>
            <w:szCs w:val="26"/>
            <w:lang w:eastAsia="ru-RU"/>
          </w:rPr>
          <w:t>части 1 статьи 26</w:t>
        </w:r>
      </w:hyperlink>
      <w:r>
        <w:rPr>
          <w:rFonts w:ascii="Times New Roman" w:hAnsi="Times New Roman"/>
          <w:sz w:val="26"/>
          <w:szCs w:val="26"/>
          <w:lang w:eastAsia="ru-RU"/>
        </w:rPr>
        <w:t xml:space="preserve"> Закона N35-ФЗ технологическое присоединение к объектам </w:t>
      </w:r>
      <w:proofErr w:type="spellStart"/>
      <w:r>
        <w:rPr>
          <w:rFonts w:ascii="Times New Roman" w:hAnsi="Times New Roman"/>
          <w:sz w:val="26"/>
          <w:szCs w:val="26"/>
          <w:lang w:eastAsia="ru-RU"/>
        </w:rPr>
        <w:t>электросетевого</w:t>
      </w:r>
      <w:proofErr w:type="spellEnd"/>
      <w:r>
        <w:rPr>
          <w:rFonts w:ascii="Times New Roman" w:hAnsi="Times New Roman"/>
          <w:sz w:val="26"/>
          <w:szCs w:val="26"/>
          <w:lang w:eastAsia="ru-RU"/>
        </w:rPr>
        <w:t xml:space="preserve"> хозяйства </w:t>
      </w:r>
      <w:proofErr w:type="spellStart"/>
      <w:r>
        <w:rPr>
          <w:rFonts w:ascii="Times New Roman" w:hAnsi="Times New Roman"/>
          <w:sz w:val="26"/>
          <w:szCs w:val="26"/>
          <w:lang w:eastAsia="ru-RU"/>
        </w:rPr>
        <w:t>энергопринимающих</w:t>
      </w:r>
      <w:proofErr w:type="spellEnd"/>
      <w:r>
        <w:rPr>
          <w:rFonts w:ascii="Times New Roman" w:hAnsi="Times New Roman"/>
          <w:sz w:val="26"/>
          <w:szCs w:val="26"/>
          <w:lang w:eastAsia="ru-RU"/>
        </w:rPr>
        <w:t xml:space="preserve"> устройств потребителей электрической энергии осуществляется в порядке, установленном Правительством Российской Федерации, на основании договора об осуществлении технологического присоединения к объектам </w:t>
      </w:r>
      <w:proofErr w:type="spellStart"/>
      <w:r>
        <w:rPr>
          <w:rFonts w:ascii="Times New Roman" w:hAnsi="Times New Roman"/>
          <w:sz w:val="26"/>
          <w:szCs w:val="26"/>
          <w:lang w:eastAsia="ru-RU"/>
        </w:rPr>
        <w:t>электросетевого</w:t>
      </w:r>
      <w:proofErr w:type="spellEnd"/>
      <w:r>
        <w:rPr>
          <w:rFonts w:ascii="Times New Roman" w:hAnsi="Times New Roman"/>
          <w:sz w:val="26"/>
          <w:szCs w:val="26"/>
          <w:lang w:eastAsia="ru-RU"/>
        </w:rPr>
        <w:t xml:space="preserve"> хозяйства, заключаемого между сетевой организацией и обратившимся к ней лицом, и носит однократный характер. Указанный договор является публичным.</w:t>
      </w:r>
    </w:p>
    <w:p w:rsidR="00823298" w:rsidRDefault="006E6976" w:rsidP="005E18E8">
      <w:pPr>
        <w:autoSpaceDE w:val="0"/>
        <w:autoSpaceDN w:val="0"/>
        <w:adjustRightInd w:val="0"/>
        <w:spacing w:after="0" w:line="240" w:lineRule="auto"/>
        <w:ind w:firstLine="709"/>
        <w:jc w:val="both"/>
        <w:rPr>
          <w:rFonts w:ascii="Times New Roman" w:hAnsi="Times New Roman"/>
          <w:sz w:val="26"/>
          <w:szCs w:val="26"/>
          <w:lang w:eastAsia="ru-RU"/>
        </w:rPr>
      </w:pPr>
      <w:hyperlink r:id="rId9" w:history="1">
        <w:r w:rsidR="00823298" w:rsidRPr="009F2FAA">
          <w:rPr>
            <w:rFonts w:ascii="Times New Roman" w:hAnsi="Times New Roman"/>
            <w:sz w:val="26"/>
            <w:szCs w:val="26"/>
            <w:lang w:eastAsia="ru-RU"/>
          </w:rPr>
          <w:t>Правила</w:t>
        </w:r>
      </w:hyperlink>
      <w:r w:rsidR="00823298">
        <w:rPr>
          <w:rFonts w:ascii="Times New Roman" w:hAnsi="Times New Roman"/>
          <w:sz w:val="26"/>
          <w:szCs w:val="26"/>
          <w:lang w:eastAsia="ru-RU"/>
        </w:rPr>
        <w:t xml:space="preserve"> №861 определяют порядок и процедуру технологического присоединения </w:t>
      </w:r>
      <w:proofErr w:type="spellStart"/>
      <w:r w:rsidR="00823298">
        <w:rPr>
          <w:rFonts w:ascii="Times New Roman" w:hAnsi="Times New Roman"/>
          <w:sz w:val="26"/>
          <w:szCs w:val="26"/>
          <w:lang w:eastAsia="ru-RU"/>
        </w:rPr>
        <w:t>энергопринимающих</w:t>
      </w:r>
      <w:proofErr w:type="spellEnd"/>
      <w:r w:rsidR="00823298">
        <w:rPr>
          <w:rFonts w:ascii="Times New Roman" w:hAnsi="Times New Roman"/>
          <w:sz w:val="26"/>
          <w:szCs w:val="26"/>
          <w:lang w:eastAsia="ru-RU"/>
        </w:rPr>
        <w:t xml:space="preserve"> устройств потребителей электрической энергии, существенные условия договора об осуществлении технологического присоединения к электрическим сетям. Нормы, закрепленные в </w:t>
      </w:r>
      <w:hyperlink r:id="rId10" w:history="1">
        <w:r w:rsidR="00823298" w:rsidRPr="009F2FAA">
          <w:rPr>
            <w:rFonts w:ascii="Times New Roman" w:hAnsi="Times New Roman"/>
            <w:sz w:val="26"/>
            <w:szCs w:val="26"/>
            <w:lang w:eastAsia="ru-RU"/>
          </w:rPr>
          <w:t>Правилах</w:t>
        </w:r>
      </w:hyperlink>
      <w:r w:rsidR="00823298">
        <w:rPr>
          <w:rFonts w:ascii="Times New Roman" w:hAnsi="Times New Roman"/>
          <w:sz w:val="26"/>
          <w:szCs w:val="26"/>
          <w:lang w:eastAsia="ru-RU"/>
        </w:rPr>
        <w:t>, являются нормами о регулировании доступа к электрическим сетям и услугам по передаче электрической энергии, а их применение находится в сфере антимонопольного регулирования и контроля.</w:t>
      </w:r>
    </w:p>
    <w:p w:rsidR="005C386D" w:rsidRPr="005C386D" w:rsidRDefault="005C386D" w:rsidP="005E18E8">
      <w:pPr>
        <w:autoSpaceDE w:val="0"/>
        <w:autoSpaceDN w:val="0"/>
        <w:adjustRightInd w:val="0"/>
        <w:spacing w:after="0" w:line="240" w:lineRule="auto"/>
        <w:ind w:firstLine="709"/>
        <w:jc w:val="both"/>
        <w:outlineLvl w:val="1"/>
        <w:rPr>
          <w:rFonts w:ascii="Times New Roman" w:hAnsi="Times New Roman"/>
          <w:sz w:val="26"/>
          <w:szCs w:val="26"/>
          <w:lang w:eastAsia="ru-RU"/>
        </w:rPr>
      </w:pPr>
      <w:r w:rsidRPr="005C386D">
        <w:rPr>
          <w:rFonts w:ascii="Times New Roman" w:hAnsi="Times New Roman"/>
          <w:sz w:val="26"/>
          <w:szCs w:val="26"/>
        </w:rPr>
        <w:t>Пункт 6 Правил №861 устанавливает обязательность заключения для сетевой организации договора об осуществлении технологического присоединения.</w:t>
      </w:r>
    </w:p>
    <w:p w:rsidR="00D63006" w:rsidRDefault="00D63006" w:rsidP="005E18E8">
      <w:pPr>
        <w:autoSpaceDE w:val="0"/>
        <w:autoSpaceDN w:val="0"/>
        <w:adjustRightInd w:val="0"/>
        <w:spacing w:after="0" w:line="240" w:lineRule="auto"/>
        <w:ind w:firstLine="709"/>
        <w:jc w:val="both"/>
        <w:outlineLvl w:val="1"/>
        <w:rPr>
          <w:rFonts w:ascii="Times New Roman" w:hAnsi="Times New Roman"/>
          <w:sz w:val="26"/>
          <w:szCs w:val="26"/>
        </w:rPr>
      </w:pPr>
      <w:proofErr w:type="gramStart"/>
      <w:r>
        <w:rPr>
          <w:rFonts w:ascii="Times New Roman" w:hAnsi="Times New Roman"/>
          <w:sz w:val="26"/>
          <w:szCs w:val="26"/>
          <w:lang w:eastAsia="ru-RU"/>
        </w:rPr>
        <w:lastRenderedPageBreak/>
        <w:t xml:space="preserve">В силу абзаца 2 пункта 30 Правил №861 (в редакции </w:t>
      </w:r>
      <w:r w:rsidRPr="00823298">
        <w:rPr>
          <w:rFonts w:ascii="Times New Roman" w:hAnsi="Times New Roman"/>
          <w:sz w:val="26"/>
          <w:szCs w:val="26"/>
        </w:rPr>
        <w:t>Постановления Правительства Российской Федерации от 21 апреля 2009 года №334</w:t>
      </w:r>
      <w:r>
        <w:rPr>
          <w:rFonts w:ascii="Times New Roman" w:hAnsi="Times New Roman"/>
          <w:sz w:val="26"/>
          <w:szCs w:val="26"/>
        </w:rPr>
        <w:t>) е</w:t>
      </w:r>
      <w:r w:rsidR="00EB5103">
        <w:rPr>
          <w:rFonts w:ascii="Times New Roman" w:hAnsi="Times New Roman"/>
          <w:sz w:val="26"/>
          <w:szCs w:val="26"/>
          <w:lang w:eastAsia="ru-RU"/>
        </w:rPr>
        <w:t xml:space="preserve">сли присоединение </w:t>
      </w:r>
      <w:proofErr w:type="spellStart"/>
      <w:r w:rsidR="00EB5103">
        <w:rPr>
          <w:rFonts w:ascii="Times New Roman" w:hAnsi="Times New Roman"/>
          <w:sz w:val="26"/>
          <w:szCs w:val="26"/>
          <w:lang w:eastAsia="ru-RU"/>
        </w:rPr>
        <w:t>энергопринимающих</w:t>
      </w:r>
      <w:proofErr w:type="spellEnd"/>
      <w:r w:rsidR="00EB5103">
        <w:rPr>
          <w:rFonts w:ascii="Times New Roman" w:hAnsi="Times New Roman"/>
          <w:sz w:val="26"/>
          <w:szCs w:val="26"/>
          <w:lang w:eastAsia="ru-RU"/>
        </w:rPr>
        <w:t xml:space="preserve"> устройств требует строительства (реконструкции) объекта </w:t>
      </w:r>
      <w:proofErr w:type="spellStart"/>
      <w:r w:rsidR="00EB5103">
        <w:rPr>
          <w:rFonts w:ascii="Times New Roman" w:hAnsi="Times New Roman"/>
          <w:sz w:val="26"/>
          <w:szCs w:val="26"/>
          <w:lang w:eastAsia="ru-RU"/>
        </w:rPr>
        <w:t>электросетевого</w:t>
      </w:r>
      <w:proofErr w:type="spellEnd"/>
      <w:r w:rsidR="00EB5103">
        <w:rPr>
          <w:rFonts w:ascii="Times New Roman" w:hAnsi="Times New Roman"/>
          <w:sz w:val="26"/>
          <w:szCs w:val="26"/>
          <w:lang w:eastAsia="ru-RU"/>
        </w:rPr>
        <w:t xml:space="preserve"> хозяйства, не включенного в указанные инвестиционные программы на очередной период регулирования, либо если поступила заявка на технологическое присоединение в соответствии с пунктом 34 настоящих Правил, сетевая организация в 30-дневный срок после</w:t>
      </w:r>
      <w:proofErr w:type="gramEnd"/>
      <w:r w:rsidR="00EB5103">
        <w:rPr>
          <w:rFonts w:ascii="Times New Roman" w:hAnsi="Times New Roman"/>
          <w:sz w:val="26"/>
          <w:szCs w:val="26"/>
          <w:lang w:eastAsia="ru-RU"/>
        </w:rPr>
        <w:t xml:space="preserve"> получения заявки обращается </w:t>
      </w:r>
      <w:proofErr w:type="gramStart"/>
      <w:r w:rsidR="00EB5103">
        <w:rPr>
          <w:rFonts w:ascii="Times New Roman" w:hAnsi="Times New Roman"/>
          <w:sz w:val="26"/>
          <w:szCs w:val="26"/>
          <w:lang w:eastAsia="ru-RU"/>
        </w:rPr>
        <w:t>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w:t>
      </w:r>
      <w:proofErr w:type="gramEnd"/>
      <w:r w:rsidR="00EB5103">
        <w:rPr>
          <w:rFonts w:ascii="Times New Roman" w:hAnsi="Times New Roman"/>
          <w:sz w:val="26"/>
          <w:szCs w:val="26"/>
          <w:lang w:eastAsia="ru-RU"/>
        </w:rPr>
        <w:t>.</w:t>
      </w:r>
      <w:r>
        <w:rPr>
          <w:rFonts w:ascii="Times New Roman" w:hAnsi="Times New Roman"/>
          <w:sz w:val="26"/>
          <w:szCs w:val="26"/>
          <w:lang w:eastAsia="ru-RU"/>
        </w:rPr>
        <w:t xml:space="preserve"> </w:t>
      </w:r>
      <w:r w:rsidR="00A43281" w:rsidRPr="00823298">
        <w:rPr>
          <w:rFonts w:ascii="Times New Roman" w:hAnsi="Times New Roman"/>
          <w:sz w:val="26"/>
          <w:szCs w:val="26"/>
        </w:rPr>
        <w:t>Если заявитель выразит согласие осуществить расчеты за технологическое присоединение по индивидуальному проекту в размере, определенном указанным уполномоченным органом, сетевая организация не вправе отказать в заключени</w:t>
      </w:r>
      <w:proofErr w:type="gramStart"/>
      <w:r w:rsidR="00A43281" w:rsidRPr="00823298">
        <w:rPr>
          <w:rFonts w:ascii="Times New Roman" w:hAnsi="Times New Roman"/>
          <w:sz w:val="26"/>
          <w:szCs w:val="26"/>
        </w:rPr>
        <w:t>и</w:t>
      </w:r>
      <w:proofErr w:type="gramEnd"/>
      <w:r w:rsidR="00A43281" w:rsidRPr="00823298">
        <w:rPr>
          <w:rFonts w:ascii="Times New Roman" w:hAnsi="Times New Roman"/>
          <w:sz w:val="26"/>
          <w:szCs w:val="26"/>
        </w:rPr>
        <w:t xml:space="preserve"> договора</w:t>
      </w:r>
      <w:r>
        <w:rPr>
          <w:rFonts w:ascii="Times New Roman" w:hAnsi="Times New Roman"/>
          <w:sz w:val="26"/>
          <w:szCs w:val="26"/>
        </w:rPr>
        <w:t xml:space="preserve">. </w:t>
      </w:r>
      <w:r w:rsidR="00A43281">
        <w:rPr>
          <w:rFonts w:ascii="Times New Roman" w:hAnsi="Times New Roman"/>
          <w:sz w:val="26"/>
          <w:szCs w:val="26"/>
        </w:rPr>
        <w:t xml:space="preserve"> </w:t>
      </w:r>
    </w:p>
    <w:p w:rsidR="005C386D" w:rsidRDefault="00D63006" w:rsidP="005E18E8">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lang w:eastAsia="ru-RU"/>
        </w:rPr>
        <w:t xml:space="preserve">При этом сетевая организация выдает заявителю индивидуальные технические условия для технологического присоединения к электрическим сетям. Исполнение указанных в технических условиях мероприятий либо их части может быть осуществлено как сетевой организацией, так и заявителем по выбору последнего. При утверждении платы за технологическое присоединение по </w:t>
      </w:r>
      <w:proofErr w:type="gramStart"/>
      <w:r>
        <w:rPr>
          <w:rFonts w:ascii="Times New Roman" w:hAnsi="Times New Roman"/>
          <w:sz w:val="26"/>
          <w:szCs w:val="26"/>
          <w:lang w:eastAsia="ru-RU"/>
        </w:rPr>
        <w:t>индивидуальному проекту</w:t>
      </w:r>
      <w:proofErr w:type="gramEnd"/>
      <w:r>
        <w:rPr>
          <w:rFonts w:ascii="Times New Roman" w:hAnsi="Times New Roman"/>
          <w:sz w:val="26"/>
          <w:szCs w:val="26"/>
          <w:lang w:eastAsia="ru-RU"/>
        </w:rPr>
        <w:t xml:space="preserve"> уполномоченным органом исполнительной власти в области государственного регулирования тарифов должны быть учтены расходы сетевой организации по осуществлению технологического присоединения заявителя (абзац 3 пункта 30</w:t>
      </w:r>
      <w:r w:rsidR="00A43281">
        <w:rPr>
          <w:rFonts w:ascii="Times New Roman" w:hAnsi="Times New Roman"/>
          <w:sz w:val="26"/>
          <w:szCs w:val="26"/>
        </w:rPr>
        <w:t xml:space="preserve"> Правил №861 </w:t>
      </w:r>
      <w:r w:rsidR="00A43281" w:rsidRPr="00823298">
        <w:rPr>
          <w:rFonts w:ascii="Times New Roman" w:hAnsi="Times New Roman"/>
          <w:sz w:val="26"/>
          <w:szCs w:val="26"/>
        </w:rPr>
        <w:t>в редакции Постановления Правительства Российской Федерации от 21 апреля 2009 года №334</w:t>
      </w:r>
      <w:r w:rsidR="00A43281">
        <w:rPr>
          <w:rFonts w:ascii="Times New Roman" w:hAnsi="Times New Roman"/>
          <w:sz w:val="26"/>
          <w:szCs w:val="26"/>
        </w:rPr>
        <w:t>)</w:t>
      </w:r>
      <w:r w:rsidR="00A43281" w:rsidRPr="00823298">
        <w:rPr>
          <w:rFonts w:ascii="Times New Roman" w:hAnsi="Times New Roman"/>
          <w:sz w:val="26"/>
          <w:szCs w:val="26"/>
        </w:rPr>
        <w:t>.</w:t>
      </w:r>
      <w:r w:rsidR="00A43281">
        <w:rPr>
          <w:rFonts w:ascii="Times New Roman" w:hAnsi="Times New Roman"/>
          <w:sz w:val="26"/>
          <w:szCs w:val="26"/>
        </w:rPr>
        <w:t xml:space="preserve"> </w:t>
      </w:r>
    </w:p>
    <w:p w:rsidR="00484D4D" w:rsidRDefault="00EB5103"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Вместе с </w:t>
      </w:r>
      <w:r w:rsidR="00484D4D">
        <w:rPr>
          <w:rFonts w:ascii="Times New Roman" w:hAnsi="Times New Roman"/>
          <w:sz w:val="26"/>
          <w:szCs w:val="26"/>
        </w:rPr>
        <w:t xml:space="preserve"> тем, </w:t>
      </w:r>
      <w:r>
        <w:rPr>
          <w:rFonts w:ascii="Times New Roman" w:hAnsi="Times New Roman"/>
          <w:sz w:val="26"/>
          <w:szCs w:val="26"/>
        </w:rPr>
        <w:t xml:space="preserve">возможность </w:t>
      </w:r>
      <w:r w:rsidR="00484D4D">
        <w:rPr>
          <w:rFonts w:ascii="Times New Roman" w:hAnsi="Times New Roman"/>
          <w:sz w:val="26"/>
          <w:szCs w:val="26"/>
        </w:rPr>
        <w:t>продлени</w:t>
      </w:r>
      <w:r>
        <w:rPr>
          <w:rFonts w:ascii="Times New Roman" w:hAnsi="Times New Roman"/>
          <w:sz w:val="26"/>
          <w:szCs w:val="26"/>
        </w:rPr>
        <w:t>я</w:t>
      </w:r>
      <w:r w:rsidR="00484D4D">
        <w:rPr>
          <w:rFonts w:ascii="Times New Roman" w:hAnsi="Times New Roman"/>
          <w:sz w:val="26"/>
          <w:szCs w:val="26"/>
        </w:rPr>
        <w:t xml:space="preserve"> </w:t>
      </w:r>
      <w:r w:rsidR="00D63006">
        <w:rPr>
          <w:rFonts w:ascii="Times New Roman" w:hAnsi="Times New Roman"/>
          <w:sz w:val="26"/>
          <w:szCs w:val="26"/>
        </w:rPr>
        <w:t>вышеприведенного</w:t>
      </w:r>
      <w:r w:rsidR="00484D4D">
        <w:rPr>
          <w:rFonts w:ascii="Times New Roman" w:hAnsi="Times New Roman"/>
          <w:sz w:val="26"/>
          <w:szCs w:val="26"/>
        </w:rPr>
        <w:t xml:space="preserve"> срок</w:t>
      </w:r>
      <w:r w:rsidR="00D63006">
        <w:rPr>
          <w:rFonts w:ascii="Times New Roman" w:hAnsi="Times New Roman"/>
          <w:sz w:val="26"/>
          <w:szCs w:val="26"/>
        </w:rPr>
        <w:t xml:space="preserve">а для обращения в уполномоченный орган с заявлением об установлении платы за технологическое присоединение по </w:t>
      </w:r>
      <w:proofErr w:type="gramStart"/>
      <w:r w:rsidR="00D63006">
        <w:rPr>
          <w:rFonts w:ascii="Times New Roman" w:hAnsi="Times New Roman"/>
          <w:sz w:val="26"/>
          <w:szCs w:val="26"/>
        </w:rPr>
        <w:t>индивидуальному проекту</w:t>
      </w:r>
      <w:proofErr w:type="gramEnd"/>
      <w:r w:rsidR="00484D4D">
        <w:rPr>
          <w:rFonts w:ascii="Times New Roman" w:hAnsi="Times New Roman"/>
          <w:sz w:val="26"/>
          <w:szCs w:val="26"/>
        </w:rPr>
        <w:t xml:space="preserve">, а также необходимость получения согласия заявителя на обращение в уполномоченный орган с </w:t>
      </w:r>
      <w:r w:rsidR="00D63006">
        <w:rPr>
          <w:rFonts w:ascii="Times New Roman" w:hAnsi="Times New Roman"/>
          <w:sz w:val="26"/>
          <w:szCs w:val="26"/>
        </w:rPr>
        <w:t xml:space="preserve">таким </w:t>
      </w:r>
      <w:r w:rsidR="00484D4D">
        <w:rPr>
          <w:rFonts w:ascii="Times New Roman" w:hAnsi="Times New Roman"/>
          <w:sz w:val="26"/>
          <w:szCs w:val="26"/>
        </w:rPr>
        <w:t xml:space="preserve">заявлением  </w:t>
      </w:r>
      <w:r>
        <w:rPr>
          <w:rFonts w:ascii="Times New Roman" w:hAnsi="Times New Roman"/>
          <w:sz w:val="26"/>
          <w:szCs w:val="26"/>
        </w:rPr>
        <w:t xml:space="preserve">положениями Правил №861 </w:t>
      </w:r>
      <w:r w:rsidR="00484D4D">
        <w:rPr>
          <w:rFonts w:ascii="Times New Roman" w:hAnsi="Times New Roman"/>
          <w:sz w:val="26"/>
          <w:szCs w:val="26"/>
        </w:rPr>
        <w:t>не предусмотрен</w:t>
      </w:r>
      <w:r>
        <w:rPr>
          <w:rFonts w:ascii="Times New Roman" w:hAnsi="Times New Roman"/>
          <w:sz w:val="26"/>
          <w:szCs w:val="26"/>
        </w:rPr>
        <w:t>а</w:t>
      </w:r>
      <w:r w:rsidR="00484D4D">
        <w:rPr>
          <w:rFonts w:ascii="Times New Roman" w:hAnsi="Times New Roman"/>
          <w:sz w:val="26"/>
          <w:szCs w:val="26"/>
        </w:rPr>
        <w:t xml:space="preserve">. </w:t>
      </w:r>
    </w:p>
    <w:p w:rsidR="00360B72" w:rsidRDefault="005C386D" w:rsidP="005E18E8">
      <w:pPr>
        <w:autoSpaceDE w:val="0"/>
        <w:autoSpaceDN w:val="0"/>
        <w:adjustRightInd w:val="0"/>
        <w:spacing w:after="0" w:line="240" w:lineRule="auto"/>
        <w:ind w:firstLine="709"/>
        <w:jc w:val="both"/>
        <w:outlineLvl w:val="0"/>
        <w:rPr>
          <w:rFonts w:ascii="Times New Roman" w:hAnsi="Times New Roman"/>
          <w:sz w:val="26"/>
          <w:szCs w:val="26"/>
          <w:lang w:eastAsia="ru-RU"/>
        </w:rPr>
      </w:pPr>
      <w:proofErr w:type="gramStart"/>
      <w:r>
        <w:rPr>
          <w:rFonts w:ascii="Times New Roman" w:hAnsi="Times New Roman"/>
          <w:sz w:val="26"/>
          <w:szCs w:val="26"/>
        </w:rPr>
        <w:t>В Республике Карелия уполномоченным органом</w:t>
      </w:r>
      <w:r w:rsidR="00A43281">
        <w:rPr>
          <w:rFonts w:ascii="Times New Roman" w:hAnsi="Times New Roman"/>
          <w:sz w:val="26"/>
          <w:szCs w:val="26"/>
        </w:rPr>
        <w:t xml:space="preserve"> </w:t>
      </w:r>
      <w:r w:rsidR="00484D4D">
        <w:rPr>
          <w:rFonts w:ascii="Times New Roman" w:hAnsi="Times New Roman"/>
          <w:sz w:val="26"/>
          <w:szCs w:val="26"/>
        </w:rPr>
        <w:t xml:space="preserve">по </w:t>
      </w:r>
      <w:r w:rsidR="00484D4D">
        <w:rPr>
          <w:rFonts w:ascii="Times New Roman" w:hAnsi="Times New Roman"/>
          <w:sz w:val="26"/>
          <w:szCs w:val="26"/>
          <w:lang w:eastAsia="ru-RU"/>
        </w:rPr>
        <w:t xml:space="preserve">установлению платы за технологическое присоединение к </w:t>
      </w:r>
      <w:r w:rsidR="00EB5103">
        <w:rPr>
          <w:rFonts w:ascii="Times New Roman" w:hAnsi="Times New Roman"/>
          <w:sz w:val="26"/>
          <w:szCs w:val="26"/>
          <w:lang w:eastAsia="ru-RU"/>
        </w:rPr>
        <w:t xml:space="preserve">региональным распределительным электрическим сетям на момент подачи заявки ООО «Пальмира </w:t>
      </w:r>
      <w:proofErr w:type="spellStart"/>
      <w:r w:rsidR="00EB5103">
        <w:rPr>
          <w:rFonts w:ascii="Times New Roman" w:hAnsi="Times New Roman"/>
          <w:sz w:val="26"/>
          <w:szCs w:val="26"/>
          <w:lang w:eastAsia="ru-RU"/>
        </w:rPr>
        <w:t>Трэйдинг</w:t>
      </w:r>
      <w:proofErr w:type="spellEnd"/>
      <w:r w:rsidR="00EB5103">
        <w:rPr>
          <w:rFonts w:ascii="Times New Roman" w:hAnsi="Times New Roman"/>
          <w:sz w:val="26"/>
          <w:szCs w:val="26"/>
          <w:lang w:eastAsia="ru-RU"/>
        </w:rPr>
        <w:t xml:space="preserve">» </w:t>
      </w:r>
      <w:r w:rsidR="00D63006">
        <w:rPr>
          <w:rFonts w:ascii="Times New Roman" w:hAnsi="Times New Roman"/>
          <w:sz w:val="26"/>
          <w:szCs w:val="26"/>
          <w:lang w:eastAsia="ru-RU"/>
        </w:rPr>
        <w:t xml:space="preserve">от 04 мая 2009 года </w:t>
      </w:r>
      <w:r w:rsidR="00360B72">
        <w:rPr>
          <w:rFonts w:ascii="Times New Roman" w:hAnsi="Times New Roman"/>
          <w:sz w:val="26"/>
          <w:szCs w:val="26"/>
          <w:lang w:eastAsia="ru-RU"/>
        </w:rPr>
        <w:t>являлся Государственный комитет Республики Карелия по энергетике и регулированию тарифов (Указ Главы Республики Карелия от 18 сентября 2006 года №140 «О Государственном комитете Республики Карелия по энергетике и регулированию тарифов», ранее – Региональная</w:t>
      </w:r>
      <w:proofErr w:type="gramEnd"/>
      <w:r w:rsidR="00360B72">
        <w:rPr>
          <w:rFonts w:ascii="Times New Roman" w:hAnsi="Times New Roman"/>
          <w:sz w:val="26"/>
          <w:szCs w:val="26"/>
          <w:lang w:eastAsia="ru-RU"/>
        </w:rPr>
        <w:t xml:space="preserve"> энергетическая комиссия Республики Карелия, в настоящее время Госкомитет РК по ценам и тарифам на основании </w:t>
      </w:r>
      <w:r w:rsidR="00360B72">
        <w:rPr>
          <w:rFonts w:ascii="Times New Roman" w:hAnsi="Times New Roman"/>
          <w:sz w:val="26"/>
          <w:szCs w:val="26"/>
        </w:rPr>
        <w:t>Постановления Правительства Республики Карелия от 01 ноября 2010 года №232-П  «Об утверждении Положения о Государственном комитете Республики Карелия по ценам и тарифам»</w:t>
      </w:r>
      <w:r w:rsidR="00360B72">
        <w:rPr>
          <w:rFonts w:ascii="Times New Roman" w:hAnsi="Times New Roman"/>
          <w:sz w:val="26"/>
          <w:szCs w:val="26"/>
          <w:lang w:eastAsia="ru-RU"/>
        </w:rPr>
        <w:t xml:space="preserve">). </w:t>
      </w:r>
    </w:p>
    <w:p w:rsidR="00ED063B" w:rsidRDefault="006714C9"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По заявке</w:t>
      </w:r>
      <w:r w:rsidR="00360B72">
        <w:rPr>
          <w:rFonts w:ascii="Times New Roman" w:hAnsi="Times New Roman"/>
          <w:sz w:val="26"/>
          <w:szCs w:val="26"/>
        </w:rPr>
        <w:t xml:space="preserve"> на технологическое присоединение ООО «Пальмира </w:t>
      </w:r>
      <w:proofErr w:type="spellStart"/>
      <w:r w:rsidR="00360B72">
        <w:rPr>
          <w:rFonts w:ascii="Times New Roman" w:hAnsi="Times New Roman"/>
          <w:sz w:val="26"/>
          <w:szCs w:val="26"/>
        </w:rPr>
        <w:t>Трэйдинг</w:t>
      </w:r>
      <w:proofErr w:type="spellEnd"/>
      <w:r w:rsidR="00360B72">
        <w:rPr>
          <w:rFonts w:ascii="Times New Roman" w:hAnsi="Times New Roman"/>
          <w:sz w:val="26"/>
          <w:szCs w:val="26"/>
        </w:rPr>
        <w:t xml:space="preserve">», поданной 05 мая 2009 года, </w:t>
      </w:r>
      <w:r>
        <w:rPr>
          <w:rFonts w:ascii="Times New Roman" w:hAnsi="Times New Roman"/>
          <w:sz w:val="26"/>
          <w:szCs w:val="26"/>
        </w:rPr>
        <w:t xml:space="preserve">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w:t>
      </w:r>
      <w:r w:rsidR="00D63006">
        <w:rPr>
          <w:rFonts w:ascii="Times New Roman" w:hAnsi="Times New Roman"/>
          <w:sz w:val="26"/>
          <w:szCs w:val="26"/>
        </w:rPr>
        <w:t xml:space="preserve">с заявлением об установлении платы за технологическое присоединение по </w:t>
      </w:r>
      <w:proofErr w:type="gramStart"/>
      <w:r w:rsidR="00D63006">
        <w:rPr>
          <w:rFonts w:ascii="Times New Roman" w:hAnsi="Times New Roman"/>
          <w:sz w:val="26"/>
          <w:szCs w:val="26"/>
        </w:rPr>
        <w:t>индивидуальному проекту</w:t>
      </w:r>
      <w:proofErr w:type="gramEnd"/>
      <w:r w:rsidR="00D63006">
        <w:rPr>
          <w:rFonts w:ascii="Times New Roman" w:hAnsi="Times New Roman"/>
          <w:sz w:val="26"/>
          <w:szCs w:val="26"/>
        </w:rPr>
        <w:t xml:space="preserve"> в  Госкомитет РК по энергетике   и регулированию тарифов не обращалось,  </w:t>
      </w:r>
      <w:r>
        <w:rPr>
          <w:rFonts w:ascii="Times New Roman" w:hAnsi="Times New Roman"/>
          <w:sz w:val="26"/>
          <w:szCs w:val="26"/>
        </w:rPr>
        <w:t>договор об осуществлении технологического присоединения и технические условия не направляло.</w:t>
      </w:r>
    </w:p>
    <w:p w:rsidR="00687335" w:rsidRDefault="00484D4D"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13 декабря 2011 года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xml:space="preserve">» подало повторную заявку на технологическое присоединение </w:t>
      </w:r>
      <w:proofErr w:type="spellStart"/>
      <w:r>
        <w:rPr>
          <w:rFonts w:ascii="Times New Roman" w:hAnsi="Times New Roman"/>
          <w:sz w:val="26"/>
          <w:szCs w:val="26"/>
        </w:rPr>
        <w:t>энергопринимающих</w:t>
      </w:r>
      <w:proofErr w:type="spellEnd"/>
      <w:r>
        <w:rPr>
          <w:rFonts w:ascii="Times New Roman" w:hAnsi="Times New Roman"/>
          <w:sz w:val="26"/>
          <w:szCs w:val="26"/>
        </w:rPr>
        <w:t xml:space="preserve"> устройств автозаправочной станции, расположенной на 141 км</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а</w:t>
      </w:r>
      <w:proofErr w:type="gramEnd"/>
      <w:r>
        <w:rPr>
          <w:rFonts w:ascii="Times New Roman" w:hAnsi="Times New Roman"/>
          <w:sz w:val="26"/>
          <w:szCs w:val="26"/>
        </w:rPr>
        <w:t>втодороги «</w:t>
      </w:r>
      <w:proofErr w:type="spellStart"/>
      <w:r>
        <w:rPr>
          <w:rFonts w:ascii="Times New Roman" w:hAnsi="Times New Roman"/>
          <w:sz w:val="26"/>
          <w:szCs w:val="26"/>
        </w:rPr>
        <w:t>Пряжа-Леметти</w:t>
      </w:r>
      <w:proofErr w:type="spellEnd"/>
      <w:r>
        <w:rPr>
          <w:rFonts w:ascii="Times New Roman" w:hAnsi="Times New Roman"/>
          <w:sz w:val="26"/>
          <w:szCs w:val="26"/>
        </w:rPr>
        <w:t xml:space="preserve">» </w:t>
      </w:r>
      <w:r>
        <w:rPr>
          <w:rFonts w:ascii="Times New Roman" w:hAnsi="Times New Roman"/>
          <w:sz w:val="26"/>
          <w:szCs w:val="26"/>
        </w:rPr>
        <w:lastRenderedPageBreak/>
        <w:t>Питкярантского района.  При этом в указанной заявке по сравнению с ранее поданной заявкой была уменьшена максимальная запрашиваемая мощность до 100 кВт</w:t>
      </w:r>
      <w:proofErr w:type="gramStart"/>
      <w:r>
        <w:rPr>
          <w:rFonts w:ascii="Times New Roman" w:hAnsi="Times New Roman"/>
          <w:sz w:val="26"/>
          <w:szCs w:val="26"/>
        </w:rPr>
        <w:t>.</w:t>
      </w:r>
      <w:r w:rsidR="00687335">
        <w:rPr>
          <w:rFonts w:ascii="Times New Roman" w:hAnsi="Times New Roman"/>
          <w:sz w:val="26"/>
          <w:szCs w:val="26"/>
        </w:rPr>
        <w:t xml:space="preserve">, </w:t>
      </w:r>
      <w:proofErr w:type="gramEnd"/>
      <w:r w:rsidR="00687335">
        <w:rPr>
          <w:rFonts w:ascii="Times New Roman" w:hAnsi="Times New Roman"/>
          <w:sz w:val="26"/>
          <w:szCs w:val="26"/>
        </w:rPr>
        <w:t xml:space="preserve">напряжение в точке присоединения – 0,4 кВ.  </w:t>
      </w:r>
      <w:r>
        <w:rPr>
          <w:rFonts w:ascii="Times New Roman" w:hAnsi="Times New Roman"/>
          <w:sz w:val="26"/>
          <w:szCs w:val="26"/>
        </w:rPr>
        <w:t xml:space="preserve"> </w:t>
      </w:r>
    </w:p>
    <w:p w:rsidR="00365C65" w:rsidRDefault="003120B5"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Письмом от 13 декабря 2011 года №54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xml:space="preserve">» заявило об отзыве заявки на технологическое присоединение, поданной 05 мая 2012 года с письмом №66. </w:t>
      </w:r>
    </w:p>
    <w:p w:rsidR="00F8451D" w:rsidRDefault="00365C65" w:rsidP="005E18E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По результатам рассмотрения указанной заявки в адрес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xml:space="preserve">» </w:t>
      </w:r>
      <w:r w:rsidR="00687335">
        <w:rPr>
          <w:rFonts w:ascii="Times New Roman" w:hAnsi="Times New Roman"/>
          <w:sz w:val="26"/>
          <w:szCs w:val="26"/>
        </w:rPr>
        <w:t xml:space="preserve">с сопроводительным письмом от 27 февраля 2012 года №164-1886 </w:t>
      </w:r>
      <w:r>
        <w:rPr>
          <w:rFonts w:ascii="Times New Roman" w:hAnsi="Times New Roman"/>
          <w:sz w:val="26"/>
          <w:szCs w:val="26"/>
        </w:rPr>
        <w:t xml:space="preserve">был направлен договор об осуществлении технологического присоединения от 22 февраля 2012 года №1812С/11 и технические условия    </w:t>
      </w:r>
      <w:r w:rsidR="003120B5">
        <w:rPr>
          <w:rFonts w:ascii="Times New Roman" w:hAnsi="Times New Roman"/>
          <w:sz w:val="26"/>
          <w:szCs w:val="26"/>
        </w:rPr>
        <w:t xml:space="preserve"> </w:t>
      </w:r>
      <w:r>
        <w:rPr>
          <w:rFonts w:ascii="Times New Roman" w:hAnsi="Times New Roman"/>
          <w:sz w:val="26"/>
          <w:szCs w:val="26"/>
        </w:rPr>
        <w:t xml:space="preserve">от 21 декабря 2011 года №1812С/11-02. </w:t>
      </w:r>
      <w:r w:rsidR="006C4DE9">
        <w:rPr>
          <w:rFonts w:ascii="Times New Roman" w:hAnsi="Times New Roman"/>
          <w:sz w:val="26"/>
          <w:szCs w:val="26"/>
        </w:rPr>
        <w:t xml:space="preserve">В соответствии с пунктом 3.1. указанного договора размер платы за технологическое присоединение на основании Постановления Госкомитета РК по ценам и тарифам №333 составляет 28 268 901,64 руб. </w:t>
      </w:r>
    </w:p>
    <w:p w:rsidR="006C4DE9" w:rsidRDefault="006C4DE9" w:rsidP="005E18E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соответствии с </w:t>
      </w:r>
      <w:hyperlink r:id="rId11" w:history="1">
        <w:r w:rsidRPr="009F2FAA">
          <w:rPr>
            <w:rFonts w:ascii="Times New Roman" w:hAnsi="Times New Roman"/>
            <w:sz w:val="26"/>
            <w:szCs w:val="26"/>
            <w:lang w:eastAsia="ru-RU"/>
          </w:rPr>
          <w:t>пунктом 3</w:t>
        </w:r>
      </w:hyperlink>
      <w:r>
        <w:rPr>
          <w:rFonts w:ascii="Times New Roman" w:hAnsi="Times New Roman"/>
          <w:sz w:val="26"/>
          <w:szCs w:val="26"/>
          <w:lang w:eastAsia="ru-RU"/>
        </w:rPr>
        <w:t xml:space="preserve"> Правил </w:t>
      </w:r>
      <w:r w:rsidR="009F2FAA">
        <w:rPr>
          <w:rFonts w:ascii="Times New Roman" w:hAnsi="Times New Roman"/>
          <w:sz w:val="26"/>
          <w:szCs w:val="26"/>
          <w:lang w:eastAsia="ru-RU"/>
        </w:rPr>
        <w:t xml:space="preserve">№861 </w:t>
      </w:r>
      <w:r>
        <w:rPr>
          <w:rFonts w:ascii="Times New Roman" w:hAnsi="Times New Roman"/>
          <w:sz w:val="26"/>
          <w:szCs w:val="26"/>
          <w:lang w:eastAsia="ru-RU"/>
        </w:rPr>
        <w:t xml:space="preserve">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w:t>
      </w:r>
      <w:hyperlink r:id="rId12" w:history="1">
        <w:r w:rsidRPr="009F2FAA">
          <w:rPr>
            <w:rFonts w:ascii="Times New Roman" w:hAnsi="Times New Roman"/>
            <w:sz w:val="26"/>
            <w:szCs w:val="26"/>
            <w:lang w:eastAsia="ru-RU"/>
          </w:rPr>
          <w:t>Правил</w:t>
        </w:r>
      </w:hyperlink>
      <w:r>
        <w:rPr>
          <w:rFonts w:ascii="Times New Roman" w:hAnsi="Times New Roman"/>
          <w:sz w:val="26"/>
          <w:szCs w:val="26"/>
          <w:lang w:eastAsia="ru-RU"/>
        </w:rPr>
        <w:t xml:space="preserve"> и наличи</w:t>
      </w:r>
      <w:r w:rsidR="00484D4D">
        <w:rPr>
          <w:rFonts w:ascii="Times New Roman" w:hAnsi="Times New Roman"/>
          <w:sz w:val="26"/>
          <w:szCs w:val="26"/>
          <w:lang w:eastAsia="ru-RU"/>
        </w:rPr>
        <w:t>я</w:t>
      </w:r>
      <w:r>
        <w:rPr>
          <w:rFonts w:ascii="Times New Roman" w:hAnsi="Times New Roman"/>
          <w:sz w:val="26"/>
          <w:szCs w:val="26"/>
          <w:lang w:eastAsia="ru-RU"/>
        </w:rPr>
        <w:t xml:space="preserve"> технической возможности технологического присоединения.</w:t>
      </w:r>
    </w:p>
    <w:p w:rsidR="009F2FAA" w:rsidRDefault="009F2FAA" w:rsidP="005E18E8">
      <w:pPr>
        <w:autoSpaceDE w:val="0"/>
        <w:autoSpaceDN w:val="0"/>
        <w:adjustRightInd w:val="0"/>
        <w:spacing w:after="0" w:line="240" w:lineRule="auto"/>
        <w:ind w:firstLine="709"/>
        <w:jc w:val="both"/>
        <w:outlineLvl w:val="1"/>
        <w:rPr>
          <w:rFonts w:ascii="Times New Roman" w:hAnsi="Times New Roman"/>
          <w:sz w:val="26"/>
          <w:szCs w:val="26"/>
          <w:lang w:eastAsia="ru-RU"/>
        </w:rPr>
      </w:pPr>
      <w:proofErr w:type="gramStart"/>
      <w:r>
        <w:rPr>
          <w:rFonts w:ascii="Times New Roman" w:hAnsi="Times New Roman"/>
          <w:sz w:val="26"/>
          <w:szCs w:val="26"/>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r:id="rId13" w:history="1">
        <w:r w:rsidRPr="009F2FAA">
          <w:rPr>
            <w:rFonts w:ascii="Times New Roman" w:hAnsi="Times New Roman"/>
            <w:sz w:val="26"/>
            <w:szCs w:val="26"/>
            <w:lang w:eastAsia="ru-RU"/>
          </w:rPr>
          <w:t>пункт</w:t>
        </w:r>
        <w:r w:rsidR="009C5357">
          <w:rPr>
            <w:rFonts w:ascii="Times New Roman" w:hAnsi="Times New Roman"/>
            <w:sz w:val="26"/>
            <w:szCs w:val="26"/>
            <w:lang w:eastAsia="ru-RU"/>
          </w:rPr>
          <w:t>е</w:t>
        </w:r>
        <w:r w:rsidRPr="009F2FAA">
          <w:rPr>
            <w:rFonts w:ascii="Times New Roman" w:hAnsi="Times New Roman"/>
            <w:sz w:val="26"/>
            <w:szCs w:val="26"/>
            <w:lang w:eastAsia="ru-RU"/>
          </w:rPr>
          <w:t xml:space="preserve"> 12.1</w:t>
        </w:r>
      </w:hyperlink>
      <w:r w:rsidR="00484D4D">
        <w:rPr>
          <w:rFonts w:ascii="Times New Roman" w:hAnsi="Times New Roman"/>
          <w:sz w:val="26"/>
          <w:szCs w:val="26"/>
          <w:lang w:eastAsia="ru-RU"/>
        </w:rPr>
        <w:t xml:space="preserve"> </w:t>
      </w:r>
      <w:r w:rsidR="009C5357">
        <w:rPr>
          <w:rFonts w:ascii="Times New Roman" w:hAnsi="Times New Roman"/>
          <w:sz w:val="26"/>
          <w:szCs w:val="26"/>
          <w:lang w:eastAsia="ru-RU"/>
        </w:rPr>
        <w:t xml:space="preserve">(юридические лица и индивидуальные предприниматели в целях технологического присоединения по одному источнику электроснабжения </w:t>
      </w:r>
      <w:proofErr w:type="spellStart"/>
      <w:r w:rsidR="009C5357">
        <w:rPr>
          <w:rFonts w:ascii="Times New Roman" w:hAnsi="Times New Roman"/>
          <w:sz w:val="26"/>
          <w:szCs w:val="26"/>
          <w:lang w:eastAsia="ru-RU"/>
        </w:rPr>
        <w:t>энергопринимающих</w:t>
      </w:r>
      <w:proofErr w:type="spellEnd"/>
      <w:r w:rsidR="009C5357">
        <w:rPr>
          <w:rFonts w:ascii="Times New Roman" w:hAnsi="Times New Roman"/>
          <w:sz w:val="26"/>
          <w:szCs w:val="26"/>
          <w:lang w:eastAsia="ru-RU"/>
        </w:rPr>
        <w:t xml:space="preserve"> устройств, максимальная мощность которых составляет до 100 кВт включительно (с учетом ранее присоединенных в данной точке присоединения </w:t>
      </w:r>
      <w:proofErr w:type="spellStart"/>
      <w:r w:rsidR="009C5357">
        <w:rPr>
          <w:rFonts w:ascii="Times New Roman" w:hAnsi="Times New Roman"/>
          <w:sz w:val="26"/>
          <w:szCs w:val="26"/>
          <w:lang w:eastAsia="ru-RU"/>
        </w:rPr>
        <w:t>энергопринимающих</w:t>
      </w:r>
      <w:proofErr w:type="spellEnd"/>
      <w:r w:rsidR="009C5357">
        <w:rPr>
          <w:rFonts w:ascii="Times New Roman" w:hAnsi="Times New Roman"/>
          <w:sz w:val="26"/>
          <w:szCs w:val="26"/>
          <w:lang w:eastAsia="ru-RU"/>
        </w:rPr>
        <w:t xml:space="preserve"> устройств) н</w:t>
      </w:r>
      <w:r>
        <w:rPr>
          <w:rFonts w:ascii="Times New Roman" w:hAnsi="Times New Roman"/>
          <w:sz w:val="26"/>
          <w:szCs w:val="26"/>
          <w:lang w:eastAsia="ru-RU"/>
        </w:rPr>
        <w:t>астоящих Правил, обратившимися</w:t>
      </w:r>
      <w:proofErr w:type="gramEnd"/>
      <w:r>
        <w:rPr>
          <w:rFonts w:ascii="Times New Roman" w:hAnsi="Times New Roman"/>
          <w:sz w:val="26"/>
          <w:szCs w:val="26"/>
          <w:lang w:eastAsia="ru-RU"/>
        </w:rPr>
        <w:t xml:space="preserve"> в сетевую организацию с заявкой на технологическое присоединение </w:t>
      </w:r>
      <w:proofErr w:type="spellStart"/>
      <w:r>
        <w:rPr>
          <w:rFonts w:ascii="Times New Roman" w:hAnsi="Times New Roman"/>
          <w:sz w:val="26"/>
          <w:szCs w:val="26"/>
          <w:lang w:eastAsia="ru-RU"/>
        </w:rPr>
        <w:t>энергопринимающих</w:t>
      </w:r>
      <w:proofErr w:type="spellEnd"/>
      <w:r>
        <w:rPr>
          <w:rFonts w:ascii="Times New Roman" w:hAnsi="Times New Roman"/>
          <w:sz w:val="26"/>
          <w:szCs w:val="26"/>
          <w:lang w:eastAsia="ru-RU"/>
        </w:rPr>
        <w:t xml:space="preserve"> устройств, принадлежащих им на праве собственности или на ином предусмотренном законом основании, а также выполнить в отношении </w:t>
      </w:r>
      <w:proofErr w:type="spellStart"/>
      <w:r>
        <w:rPr>
          <w:rFonts w:ascii="Times New Roman" w:hAnsi="Times New Roman"/>
          <w:sz w:val="26"/>
          <w:szCs w:val="26"/>
          <w:lang w:eastAsia="ru-RU"/>
        </w:rPr>
        <w:t>энергопринимающих</w:t>
      </w:r>
      <w:proofErr w:type="spellEnd"/>
      <w:r>
        <w:rPr>
          <w:rFonts w:ascii="Times New Roman" w:hAnsi="Times New Roman"/>
          <w:sz w:val="26"/>
          <w:szCs w:val="26"/>
          <w:lang w:eastAsia="ru-RU"/>
        </w:rPr>
        <w:t xml:space="preserve"> устройств таких лиц мероприятия по технологическому присоединению.</w:t>
      </w:r>
    </w:p>
    <w:p w:rsidR="00982CFE" w:rsidRDefault="006E6976" w:rsidP="005E18E8">
      <w:pPr>
        <w:autoSpaceDE w:val="0"/>
        <w:autoSpaceDN w:val="0"/>
        <w:adjustRightInd w:val="0"/>
        <w:spacing w:after="0" w:line="240" w:lineRule="auto"/>
        <w:ind w:firstLine="709"/>
        <w:jc w:val="both"/>
        <w:outlineLvl w:val="1"/>
        <w:rPr>
          <w:rFonts w:ascii="Times New Roman" w:hAnsi="Times New Roman"/>
          <w:sz w:val="26"/>
          <w:szCs w:val="26"/>
          <w:lang w:eastAsia="ru-RU"/>
        </w:rPr>
      </w:pPr>
      <w:hyperlink r:id="rId14" w:history="1">
        <w:proofErr w:type="gramStart"/>
        <w:r w:rsidR="00982CFE" w:rsidRPr="00823298">
          <w:rPr>
            <w:rFonts w:ascii="Times New Roman" w:hAnsi="Times New Roman"/>
            <w:sz w:val="26"/>
            <w:szCs w:val="26"/>
            <w:lang w:eastAsia="ru-RU"/>
          </w:rPr>
          <w:t>Пунктом 15</w:t>
        </w:r>
      </w:hyperlink>
      <w:r w:rsidR="00982CFE">
        <w:rPr>
          <w:rFonts w:ascii="Times New Roman" w:hAnsi="Times New Roman"/>
          <w:sz w:val="26"/>
          <w:szCs w:val="26"/>
          <w:lang w:eastAsia="ru-RU"/>
        </w:rPr>
        <w:t xml:space="preserve"> Правил №861 (в редакции Постановления Правительства Российской Федерации от 24 сентября 2010 года №759) установлено, что сетевая организация обязана направить заявителю заполненный и подписанный ею проект договора в двух экземплярах и технические условия как неотъемлемое приложение к этому проекту договора в течение 30 дней с даты получения заявки, </w:t>
      </w:r>
      <w:r w:rsidR="00982CFE" w:rsidRPr="00823298">
        <w:rPr>
          <w:rFonts w:ascii="Times New Roman" w:hAnsi="Times New Roman"/>
          <w:sz w:val="26"/>
          <w:szCs w:val="26"/>
          <w:lang w:eastAsia="ru-RU"/>
        </w:rPr>
        <w:t xml:space="preserve"> </w:t>
      </w:r>
      <w:r w:rsidR="00982CFE">
        <w:rPr>
          <w:rFonts w:ascii="Times New Roman" w:hAnsi="Times New Roman"/>
          <w:sz w:val="26"/>
          <w:szCs w:val="26"/>
          <w:lang w:eastAsia="ru-RU"/>
        </w:rPr>
        <w:t>а при присоединении по индивидуальному проекту - со дня утверждения размера</w:t>
      </w:r>
      <w:proofErr w:type="gramEnd"/>
      <w:r w:rsidR="00982CFE">
        <w:rPr>
          <w:rFonts w:ascii="Times New Roman" w:hAnsi="Times New Roman"/>
          <w:sz w:val="26"/>
          <w:szCs w:val="26"/>
          <w:lang w:eastAsia="ru-RU"/>
        </w:rPr>
        <w:t xml:space="preserve"> платы за технологическое присоединение уполномоченным органом исполнительной власти в области государственного регулирования тарифов.</w:t>
      </w:r>
    </w:p>
    <w:p w:rsidR="00687335" w:rsidRDefault="00687335" w:rsidP="005E18E8">
      <w:pPr>
        <w:autoSpaceDE w:val="0"/>
        <w:autoSpaceDN w:val="0"/>
        <w:adjustRightInd w:val="0"/>
        <w:spacing w:after="0" w:line="240" w:lineRule="auto"/>
        <w:ind w:firstLine="709"/>
        <w:jc w:val="both"/>
        <w:outlineLvl w:val="1"/>
        <w:rPr>
          <w:rFonts w:ascii="Times New Roman" w:hAnsi="Times New Roman"/>
          <w:sz w:val="26"/>
          <w:szCs w:val="26"/>
          <w:lang w:eastAsia="ru-RU"/>
        </w:rPr>
      </w:pPr>
      <w:proofErr w:type="gramStart"/>
      <w:r>
        <w:rPr>
          <w:rFonts w:ascii="Times New Roman" w:hAnsi="Times New Roman"/>
          <w:sz w:val="26"/>
          <w:szCs w:val="26"/>
          <w:lang w:eastAsia="ru-RU"/>
        </w:rPr>
        <w:t xml:space="preserve">В соответствии с пунктом 30 Правил №861 (в редакции Постановления Правительства Российской Федерации от 24 сентября 2010 года №759) в случае если у сетевой организации отсутствует техническая возможность технологического присоединения </w:t>
      </w:r>
      <w:proofErr w:type="spellStart"/>
      <w:r>
        <w:rPr>
          <w:rFonts w:ascii="Times New Roman" w:hAnsi="Times New Roman"/>
          <w:sz w:val="26"/>
          <w:szCs w:val="26"/>
          <w:lang w:eastAsia="ru-RU"/>
        </w:rPr>
        <w:t>энергопринимающих</w:t>
      </w:r>
      <w:proofErr w:type="spellEnd"/>
      <w:r>
        <w:rPr>
          <w:rFonts w:ascii="Times New Roman" w:hAnsi="Times New Roman"/>
          <w:sz w:val="26"/>
          <w:szCs w:val="26"/>
          <w:lang w:eastAsia="ru-RU"/>
        </w:rPr>
        <w:t xml:space="preserve">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w:t>
      </w:r>
      <w:r w:rsidR="00F02137">
        <w:rPr>
          <w:rFonts w:ascii="Times New Roman" w:hAnsi="Times New Roman"/>
          <w:sz w:val="26"/>
          <w:szCs w:val="26"/>
          <w:lang w:eastAsia="ru-RU"/>
        </w:rPr>
        <w:t xml:space="preserve"> пунктами 30</w:t>
      </w:r>
      <w:r w:rsidR="00F02137">
        <w:rPr>
          <w:rFonts w:ascii="Times New Roman" w:hAnsi="Times New Roman"/>
          <w:sz w:val="26"/>
          <w:szCs w:val="26"/>
          <w:vertAlign w:val="superscript"/>
          <w:lang w:eastAsia="ru-RU"/>
        </w:rPr>
        <w:t xml:space="preserve">1 </w:t>
      </w:r>
      <w:r w:rsidR="00F02137">
        <w:rPr>
          <w:rFonts w:ascii="Times New Roman" w:hAnsi="Times New Roman"/>
          <w:sz w:val="26"/>
          <w:szCs w:val="26"/>
          <w:lang w:eastAsia="ru-RU"/>
        </w:rPr>
        <w:t>– 30</w:t>
      </w:r>
      <w:r w:rsidR="00F02137">
        <w:rPr>
          <w:rFonts w:ascii="Times New Roman" w:hAnsi="Times New Roman"/>
          <w:sz w:val="26"/>
          <w:szCs w:val="26"/>
          <w:vertAlign w:val="superscript"/>
          <w:lang w:eastAsia="ru-RU"/>
        </w:rPr>
        <w:t xml:space="preserve">5 </w:t>
      </w:r>
      <w:r w:rsidR="00F02137">
        <w:rPr>
          <w:rFonts w:ascii="Times New Roman" w:hAnsi="Times New Roman"/>
          <w:sz w:val="26"/>
          <w:szCs w:val="26"/>
          <w:lang w:eastAsia="ru-RU"/>
        </w:rPr>
        <w:t>Правил №861</w:t>
      </w:r>
      <w:r w:rsidR="002C75B9">
        <w:rPr>
          <w:rFonts w:ascii="Times New Roman" w:hAnsi="Times New Roman"/>
          <w:sz w:val="26"/>
          <w:szCs w:val="26"/>
          <w:lang w:eastAsia="ru-RU"/>
        </w:rPr>
        <w:t xml:space="preserve">, и </w:t>
      </w:r>
      <w:r w:rsidR="00F02137">
        <w:rPr>
          <w:rFonts w:ascii="Times New Roman" w:hAnsi="Times New Roman"/>
          <w:sz w:val="26"/>
          <w:szCs w:val="26"/>
          <w:lang w:eastAsia="ru-RU"/>
        </w:rPr>
        <w:t>с утверждением размера платы</w:t>
      </w:r>
      <w:proofErr w:type="gramEnd"/>
      <w:r w:rsidR="00F02137">
        <w:rPr>
          <w:rFonts w:ascii="Times New Roman" w:hAnsi="Times New Roman"/>
          <w:sz w:val="26"/>
          <w:szCs w:val="26"/>
          <w:lang w:eastAsia="ru-RU"/>
        </w:rPr>
        <w:t xml:space="preserve"> за технологическое присоединение по </w:t>
      </w:r>
      <w:proofErr w:type="gramStart"/>
      <w:r w:rsidR="00F02137">
        <w:rPr>
          <w:rFonts w:ascii="Times New Roman" w:hAnsi="Times New Roman"/>
          <w:sz w:val="26"/>
          <w:szCs w:val="26"/>
          <w:lang w:eastAsia="ru-RU"/>
        </w:rPr>
        <w:t>индивидуальному проекту</w:t>
      </w:r>
      <w:proofErr w:type="gramEnd"/>
      <w:r>
        <w:rPr>
          <w:rFonts w:ascii="Times New Roman" w:hAnsi="Times New Roman"/>
          <w:sz w:val="26"/>
          <w:szCs w:val="26"/>
          <w:lang w:eastAsia="ru-RU"/>
        </w:rPr>
        <w:t xml:space="preserve">. </w:t>
      </w:r>
    </w:p>
    <w:p w:rsidR="00687335" w:rsidRDefault="00F02137" w:rsidP="005E18E8">
      <w:pPr>
        <w:autoSpaceDE w:val="0"/>
        <w:autoSpaceDN w:val="0"/>
        <w:adjustRightInd w:val="0"/>
        <w:spacing w:after="0" w:line="240" w:lineRule="auto"/>
        <w:ind w:firstLine="709"/>
        <w:jc w:val="both"/>
        <w:outlineLvl w:val="1"/>
        <w:rPr>
          <w:rFonts w:ascii="Times New Roman" w:hAnsi="Times New Roman"/>
          <w:sz w:val="26"/>
          <w:szCs w:val="26"/>
          <w:lang w:eastAsia="ru-RU"/>
        </w:rPr>
      </w:pPr>
      <w:r>
        <w:rPr>
          <w:rFonts w:ascii="Times New Roman" w:hAnsi="Times New Roman"/>
          <w:sz w:val="26"/>
          <w:szCs w:val="26"/>
          <w:lang w:eastAsia="ru-RU"/>
        </w:rPr>
        <w:t>Согласно пункту 33</w:t>
      </w:r>
      <w:r>
        <w:rPr>
          <w:rFonts w:ascii="Times New Roman" w:hAnsi="Times New Roman"/>
          <w:sz w:val="26"/>
          <w:szCs w:val="26"/>
          <w:vertAlign w:val="superscript"/>
          <w:lang w:eastAsia="ru-RU"/>
        </w:rPr>
        <w:t>1</w:t>
      </w:r>
      <w:r w:rsidR="00687335">
        <w:rPr>
          <w:rFonts w:ascii="Times New Roman" w:hAnsi="Times New Roman"/>
          <w:sz w:val="26"/>
          <w:szCs w:val="26"/>
          <w:lang w:eastAsia="ru-RU"/>
        </w:rPr>
        <w:t xml:space="preserve"> Правил №861 положения настоящего раздела не применяются к лицам, указанным в </w:t>
      </w:r>
      <w:hyperlink r:id="rId15" w:history="1">
        <w:r w:rsidR="00687335" w:rsidRPr="000938CF">
          <w:rPr>
            <w:rFonts w:ascii="Times New Roman" w:hAnsi="Times New Roman"/>
            <w:sz w:val="26"/>
            <w:szCs w:val="26"/>
            <w:lang w:eastAsia="ru-RU"/>
          </w:rPr>
          <w:t>пунктах 12.1</w:t>
        </w:r>
      </w:hyperlink>
      <w:r w:rsidR="00687335" w:rsidRPr="000938CF">
        <w:rPr>
          <w:rFonts w:ascii="Times New Roman" w:hAnsi="Times New Roman"/>
          <w:sz w:val="26"/>
          <w:szCs w:val="26"/>
          <w:lang w:eastAsia="ru-RU"/>
        </w:rPr>
        <w:t xml:space="preserve"> и </w:t>
      </w:r>
      <w:hyperlink r:id="rId16" w:history="1">
        <w:r w:rsidR="00687335" w:rsidRPr="000938CF">
          <w:rPr>
            <w:rFonts w:ascii="Times New Roman" w:hAnsi="Times New Roman"/>
            <w:sz w:val="26"/>
            <w:szCs w:val="26"/>
            <w:lang w:eastAsia="ru-RU"/>
          </w:rPr>
          <w:t>14</w:t>
        </w:r>
      </w:hyperlink>
      <w:r w:rsidR="00687335">
        <w:rPr>
          <w:rFonts w:ascii="Times New Roman" w:hAnsi="Times New Roman"/>
          <w:sz w:val="26"/>
          <w:szCs w:val="26"/>
          <w:lang w:eastAsia="ru-RU"/>
        </w:rPr>
        <w:t xml:space="preserve"> настоящих Правил, в случае </w:t>
      </w:r>
      <w:r w:rsidR="00687335">
        <w:rPr>
          <w:rFonts w:ascii="Times New Roman" w:hAnsi="Times New Roman"/>
          <w:sz w:val="26"/>
          <w:szCs w:val="26"/>
          <w:lang w:eastAsia="ru-RU"/>
        </w:rPr>
        <w:lastRenderedPageBreak/>
        <w:t xml:space="preserve">осуществления технологического присоединения </w:t>
      </w:r>
      <w:proofErr w:type="spellStart"/>
      <w:r w:rsidR="00687335">
        <w:rPr>
          <w:rFonts w:ascii="Times New Roman" w:hAnsi="Times New Roman"/>
          <w:sz w:val="26"/>
          <w:szCs w:val="26"/>
          <w:lang w:eastAsia="ru-RU"/>
        </w:rPr>
        <w:t>энергопринимающих</w:t>
      </w:r>
      <w:proofErr w:type="spellEnd"/>
      <w:r w:rsidR="00687335">
        <w:rPr>
          <w:rFonts w:ascii="Times New Roman" w:hAnsi="Times New Roman"/>
          <w:sz w:val="26"/>
          <w:szCs w:val="26"/>
          <w:lang w:eastAsia="ru-RU"/>
        </w:rPr>
        <w:t xml:space="preserve"> устройств указанных заявителей к электрическим сетям классом напряжения до 20 кВ включительно.</w:t>
      </w:r>
    </w:p>
    <w:p w:rsidR="00687335" w:rsidRDefault="00687335" w:rsidP="005E18E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Как указано выше ООО «Пальмира </w:t>
      </w:r>
      <w:proofErr w:type="spellStart"/>
      <w:r>
        <w:rPr>
          <w:rFonts w:ascii="Times New Roman" w:hAnsi="Times New Roman"/>
          <w:sz w:val="26"/>
          <w:szCs w:val="26"/>
          <w:lang w:eastAsia="ru-RU"/>
        </w:rPr>
        <w:t>Трэйдинг</w:t>
      </w:r>
      <w:proofErr w:type="spellEnd"/>
      <w:r>
        <w:rPr>
          <w:rFonts w:ascii="Times New Roman" w:hAnsi="Times New Roman"/>
          <w:sz w:val="26"/>
          <w:szCs w:val="26"/>
          <w:lang w:eastAsia="ru-RU"/>
        </w:rPr>
        <w:t xml:space="preserve">» 13 декабря 2011 года подало заявку на технологическое присоединение </w:t>
      </w:r>
      <w:proofErr w:type="spellStart"/>
      <w:r>
        <w:rPr>
          <w:rFonts w:ascii="Times New Roman" w:hAnsi="Times New Roman"/>
          <w:sz w:val="26"/>
          <w:szCs w:val="26"/>
          <w:lang w:eastAsia="ru-RU"/>
        </w:rPr>
        <w:t>энергопринимающих</w:t>
      </w:r>
      <w:proofErr w:type="spellEnd"/>
      <w:r>
        <w:rPr>
          <w:rFonts w:ascii="Times New Roman" w:hAnsi="Times New Roman"/>
          <w:sz w:val="26"/>
          <w:szCs w:val="26"/>
          <w:lang w:eastAsia="ru-RU"/>
        </w:rPr>
        <w:t xml:space="preserve"> устройств к электрическим сетям классом напряжения 0,4кВ, максимальная мощность которых составляет до 100 кВт. </w:t>
      </w:r>
      <w:r w:rsidR="00F02137">
        <w:rPr>
          <w:rFonts w:ascii="Times New Roman" w:hAnsi="Times New Roman"/>
          <w:sz w:val="26"/>
          <w:szCs w:val="26"/>
          <w:lang w:eastAsia="ru-RU"/>
        </w:rPr>
        <w:t xml:space="preserve">Следовательно, в рассматриваемом случае плата за технологическое присоединение по </w:t>
      </w:r>
      <w:proofErr w:type="gramStart"/>
      <w:r w:rsidR="00F02137">
        <w:rPr>
          <w:rFonts w:ascii="Times New Roman" w:hAnsi="Times New Roman"/>
          <w:sz w:val="26"/>
          <w:szCs w:val="26"/>
          <w:lang w:eastAsia="ru-RU"/>
        </w:rPr>
        <w:t>индивидуальному проекту</w:t>
      </w:r>
      <w:proofErr w:type="gramEnd"/>
      <w:r w:rsidR="00F02137">
        <w:rPr>
          <w:rFonts w:ascii="Times New Roman" w:hAnsi="Times New Roman"/>
          <w:sz w:val="26"/>
          <w:szCs w:val="26"/>
          <w:lang w:eastAsia="ru-RU"/>
        </w:rPr>
        <w:t xml:space="preserve"> утверждению не подлежала. </w:t>
      </w:r>
      <w:r w:rsidR="009C239D">
        <w:rPr>
          <w:rFonts w:ascii="Times New Roman" w:hAnsi="Times New Roman"/>
          <w:sz w:val="26"/>
          <w:szCs w:val="26"/>
          <w:lang w:eastAsia="ru-RU"/>
        </w:rPr>
        <w:t xml:space="preserve">Данный факт не отрицался представителем ОАО «МРСК </w:t>
      </w:r>
      <w:proofErr w:type="spellStart"/>
      <w:r w:rsidR="009C239D">
        <w:rPr>
          <w:rFonts w:ascii="Times New Roman" w:hAnsi="Times New Roman"/>
          <w:sz w:val="26"/>
          <w:szCs w:val="26"/>
          <w:lang w:eastAsia="ru-RU"/>
        </w:rPr>
        <w:t>Северо-Запада</w:t>
      </w:r>
      <w:proofErr w:type="spellEnd"/>
      <w:r w:rsidR="009C239D">
        <w:rPr>
          <w:rFonts w:ascii="Times New Roman" w:hAnsi="Times New Roman"/>
          <w:sz w:val="26"/>
          <w:szCs w:val="26"/>
          <w:lang w:eastAsia="ru-RU"/>
        </w:rPr>
        <w:t xml:space="preserve">» в ходе рассмотрения дела. </w:t>
      </w:r>
    </w:p>
    <w:p w:rsidR="00687335" w:rsidRDefault="00687335" w:rsidP="005E18E8">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При таких обстоятельствах, комиссия Карельского УФАС России приходит к выводу, что ОАО «МРСК </w:t>
      </w:r>
      <w:proofErr w:type="spellStart"/>
      <w:r>
        <w:rPr>
          <w:rFonts w:ascii="Times New Roman" w:hAnsi="Times New Roman"/>
          <w:sz w:val="26"/>
          <w:szCs w:val="26"/>
          <w:lang w:eastAsia="ru-RU"/>
        </w:rPr>
        <w:t>Северо-Запада</w:t>
      </w:r>
      <w:proofErr w:type="spellEnd"/>
      <w:r>
        <w:rPr>
          <w:rFonts w:ascii="Times New Roman" w:hAnsi="Times New Roman"/>
          <w:sz w:val="26"/>
          <w:szCs w:val="26"/>
          <w:lang w:eastAsia="ru-RU"/>
        </w:rPr>
        <w:t xml:space="preserve">» обязано было направить в адрес ООО «Пальмира </w:t>
      </w:r>
      <w:proofErr w:type="spellStart"/>
      <w:r>
        <w:rPr>
          <w:rFonts w:ascii="Times New Roman" w:hAnsi="Times New Roman"/>
          <w:sz w:val="26"/>
          <w:szCs w:val="26"/>
          <w:lang w:eastAsia="ru-RU"/>
        </w:rPr>
        <w:t>Трэйдинг</w:t>
      </w:r>
      <w:proofErr w:type="spellEnd"/>
      <w:r>
        <w:rPr>
          <w:rFonts w:ascii="Times New Roman" w:hAnsi="Times New Roman"/>
          <w:sz w:val="26"/>
          <w:szCs w:val="26"/>
          <w:lang w:eastAsia="ru-RU"/>
        </w:rPr>
        <w:t xml:space="preserve">» договор об осуществлении технологического присоединения и технические условия по заявке на технологическое присоединение от 13 декабря 2011 года </w:t>
      </w:r>
      <w:r w:rsidR="00F02137">
        <w:rPr>
          <w:rFonts w:ascii="Times New Roman" w:hAnsi="Times New Roman"/>
          <w:sz w:val="26"/>
          <w:szCs w:val="26"/>
          <w:lang w:eastAsia="ru-RU"/>
        </w:rPr>
        <w:t xml:space="preserve">в течение тридцати дней со дня получения заявки, то есть </w:t>
      </w:r>
      <w:r>
        <w:rPr>
          <w:rFonts w:ascii="Times New Roman" w:hAnsi="Times New Roman"/>
          <w:sz w:val="26"/>
          <w:szCs w:val="26"/>
          <w:lang w:eastAsia="ru-RU"/>
        </w:rPr>
        <w:t xml:space="preserve">до </w:t>
      </w:r>
      <w:r w:rsidR="00B93D1B">
        <w:rPr>
          <w:rFonts w:ascii="Times New Roman" w:hAnsi="Times New Roman"/>
          <w:sz w:val="26"/>
          <w:szCs w:val="26"/>
          <w:lang w:eastAsia="ru-RU"/>
        </w:rPr>
        <w:t xml:space="preserve">11 </w:t>
      </w:r>
      <w:r>
        <w:rPr>
          <w:rFonts w:ascii="Times New Roman" w:hAnsi="Times New Roman"/>
          <w:sz w:val="26"/>
          <w:szCs w:val="26"/>
          <w:lang w:eastAsia="ru-RU"/>
        </w:rPr>
        <w:t>января 2012 года.</w:t>
      </w:r>
      <w:proofErr w:type="gramEnd"/>
      <w:r>
        <w:rPr>
          <w:rFonts w:ascii="Times New Roman" w:hAnsi="Times New Roman"/>
          <w:sz w:val="26"/>
          <w:szCs w:val="26"/>
          <w:lang w:eastAsia="ru-RU"/>
        </w:rPr>
        <w:t xml:space="preserve"> Вместе с тем договор ответчиком</w:t>
      </w:r>
      <w:r w:rsidR="00F02137">
        <w:rPr>
          <w:rFonts w:ascii="Times New Roman" w:hAnsi="Times New Roman"/>
          <w:sz w:val="26"/>
          <w:szCs w:val="26"/>
          <w:lang w:eastAsia="ru-RU"/>
        </w:rPr>
        <w:t xml:space="preserve"> был </w:t>
      </w:r>
      <w:r>
        <w:rPr>
          <w:rFonts w:ascii="Times New Roman" w:hAnsi="Times New Roman"/>
          <w:sz w:val="26"/>
          <w:szCs w:val="26"/>
          <w:lang w:eastAsia="ru-RU"/>
        </w:rPr>
        <w:t xml:space="preserve"> направлен в адрес заявителя 27 февраля 2012 года, то есть с нарушением установленного срока </w:t>
      </w:r>
      <w:r w:rsidR="00F02137">
        <w:rPr>
          <w:rFonts w:ascii="Times New Roman" w:hAnsi="Times New Roman"/>
          <w:sz w:val="26"/>
          <w:szCs w:val="26"/>
          <w:lang w:eastAsia="ru-RU"/>
        </w:rPr>
        <w:t xml:space="preserve">на  46 </w:t>
      </w:r>
      <w:r w:rsidR="00B93D1B">
        <w:rPr>
          <w:rFonts w:ascii="Times New Roman" w:hAnsi="Times New Roman"/>
          <w:sz w:val="26"/>
          <w:szCs w:val="26"/>
          <w:lang w:eastAsia="ru-RU"/>
        </w:rPr>
        <w:t xml:space="preserve">дней. </w:t>
      </w:r>
      <w:r>
        <w:rPr>
          <w:rFonts w:ascii="Times New Roman" w:hAnsi="Times New Roman"/>
          <w:sz w:val="26"/>
          <w:szCs w:val="26"/>
          <w:lang w:eastAsia="ru-RU"/>
        </w:rPr>
        <w:t xml:space="preserve">  </w:t>
      </w:r>
    </w:p>
    <w:p w:rsidR="007F148A" w:rsidRDefault="007F148A" w:rsidP="005E18E8">
      <w:pPr>
        <w:autoSpaceDE w:val="0"/>
        <w:autoSpaceDN w:val="0"/>
        <w:adjustRightInd w:val="0"/>
        <w:spacing w:after="0" w:line="240" w:lineRule="auto"/>
        <w:ind w:firstLine="709"/>
        <w:jc w:val="both"/>
        <w:outlineLvl w:val="1"/>
        <w:rPr>
          <w:rFonts w:ascii="Times New Roman" w:hAnsi="Times New Roman"/>
          <w:sz w:val="26"/>
          <w:szCs w:val="26"/>
          <w:lang w:eastAsia="ru-RU"/>
        </w:rPr>
      </w:pPr>
      <w:proofErr w:type="gramStart"/>
      <w:r>
        <w:rPr>
          <w:rFonts w:ascii="Times New Roman" w:hAnsi="Times New Roman"/>
          <w:sz w:val="26"/>
          <w:szCs w:val="26"/>
          <w:lang w:eastAsia="ru-RU"/>
        </w:rPr>
        <w:t xml:space="preserve">Относительно довода ОАО «МРСК </w:t>
      </w:r>
      <w:proofErr w:type="spellStart"/>
      <w:r>
        <w:rPr>
          <w:rFonts w:ascii="Times New Roman" w:hAnsi="Times New Roman"/>
          <w:sz w:val="26"/>
          <w:szCs w:val="26"/>
          <w:lang w:eastAsia="ru-RU"/>
        </w:rPr>
        <w:t>Северо-Запада</w:t>
      </w:r>
      <w:proofErr w:type="spellEnd"/>
      <w:r>
        <w:rPr>
          <w:rFonts w:ascii="Times New Roman" w:hAnsi="Times New Roman"/>
          <w:sz w:val="26"/>
          <w:szCs w:val="26"/>
          <w:lang w:eastAsia="ru-RU"/>
        </w:rPr>
        <w:t xml:space="preserve">» о </w:t>
      </w:r>
      <w:r w:rsidR="00F02137">
        <w:rPr>
          <w:rFonts w:ascii="Times New Roman" w:hAnsi="Times New Roman"/>
          <w:sz w:val="26"/>
          <w:szCs w:val="26"/>
          <w:lang w:eastAsia="ru-RU"/>
        </w:rPr>
        <w:t xml:space="preserve">необходимости корректировки подготовленного в установленные сроки проекта договора по заявке ООО «Пальмира </w:t>
      </w:r>
      <w:proofErr w:type="spellStart"/>
      <w:r w:rsidR="00F02137">
        <w:rPr>
          <w:rFonts w:ascii="Times New Roman" w:hAnsi="Times New Roman"/>
          <w:sz w:val="26"/>
          <w:szCs w:val="26"/>
          <w:lang w:eastAsia="ru-RU"/>
        </w:rPr>
        <w:t>Трэйдинг</w:t>
      </w:r>
      <w:proofErr w:type="spellEnd"/>
      <w:r w:rsidR="00F02137">
        <w:rPr>
          <w:rFonts w:ascii="Times New Roman" w:hAnsi="Times New Roman"/>
          <w:sz w:val="26"/>
          <w:szCs w:val="26"/>
          <w:lang w:eastAsia="ru-RU"/>
        </w:rPr>
        <w:t>» в связи с необходимость</w:t>
      </w:r>
      <w:r w:rsidR="00982CFE">
        <w:rPr>
          <w:rFonts w:ascii="Times New Roman" w:hAnsi="Times New Roman"/>
          <w:sz w:val="26"/>
          <w:szCs w:val="26"/>
          <w:lang w:eastAsia="ru-RU"/>
        </w:rPr>
        <w:t>ю</w:t>
      </w:r>
      <w:r w:rsidR="00F02137">
        <w:rPr>
          <w:rFonts w:ascii="Times New Roman" w:hAnsi="Times New Roman"/>
          <w:sz w:val="26"/>
          <w:szCs w:val="26"/>
          <w:lang w:eastAsia="ru-RU"/>
        </w:rPr>
        <w:t xml:space="preserve"> установления размера платы с применением стандартизированных ставок, установленных </w:t>
      </w:r>
      <w:r w:rsidR="00B31EA3">
        <w:rPr>
          <w:rFonts w:ascii="Times New Roman" w:hAnsi="Times New Roman"/>
          <w:sz w:val="26"/>
          <w:szCs w:val="26"/>
          <w:lang w:eastAsia="ru-RU"/>
        </w:rPr>
        <w:t xml:space="preserve">с 01 января 2012 года </w:t>
      </w:r>
      <w:r w:rsidR="00F02137">
        <w:rPr>
          <w:rFonts w:ascii="Times New Roman" w:hAnsi="Times New Roman"/>
          <w:sz w:val="26"/>
          <w:szCs w:val="26"/>
          <w:lang w:eastAsia="ru-RU"/>
        </w:rPr>
        <w:t>Постановлением Госкомитета РК по ценам и тарифам №333</w:t>
      </w:r>
      <w:r w:rsidR="00B31EA3">
        <w:rPr>
          <w:rFonts w:ascii="Times New Roman" w:hAnsi="Times New Roman"/>
          <w:sz w:val="26"/>
          <w:szCs w:val="26"/>
          <w:lang w:eastAsia="ru-RU"/>
        </w:rPr>
        <w:t xml:space="preserve">, опубликованным 31 января 2012 года, </w:t>
      </w:r>
      <w:r w:rsidR="00F02137">
        <w:rPr>
          <w:rFonts w:ascii="Times New Roman" w:hAnsi="Times New Roman"/>
          <w:sz w:val="26"/>
          <w:szCs w:val="26"/>
          <w:lang w:eastAsia="ru-RU"/>
        </w:rPr>
        <w:t xml:space="preserve"> </w:t>
      </w:r>
      <w:r>
        <w:rPr>
          <w:rFonts w:ascii="Times New Roman" w:hAnsi="Times New Roman"/>
          <w:sz w:val="26"/>
          <w:szCs w:val="26"/>
          <w:lang w:eastAsia="ru-RU"/>
        </w:rPr>
        <w:t>к</w:t>
      </w:r>
      <w:r w:rsidR="00B93D1B">
        <w:rPr>
          <w:rFonts w:ascii="Times New Roman" w:hAnsi="Times New Roman"/>
          <w:sz w:val="26"/>
          <w:szCs w:val="26"/>
          <w:lang w:eastAsia="ru-RU"/>
        </w:rPr>
        <w:t xml:space="preserve">омиссия Карельского УФАС России </w:t>
      </w:r>
      <w:r>
        <w:rPr>
          <w:rFonts w:ascii="Times New Roman" w:hAnsi="Times New Roman"/>
          <w:sz w:val="26"/>
          <w:szCs w:val="26"/>
          <w:lang w:eastAsia="ru-RU"/>
        </w:rPr>
        <w:t xml:space="preserve"> полагает необходимым отметить следующее. </w:t>
      </w:r>
      <w:proofErr w:type="gramEnd"/>
    </w:p>
    <w:p w:rsidR="006609CE" w:rsidRDefault="00713B5F" w:rsidP="005E18E8">
      <w:pPr>
        <w:autoSpaceDE w:val="0"/>
        <w:autoSpaceDN w:val="0"/>
        <w:adjustRightInd w:val="0"/>
        <w:spacing w:after="0" w:line="240" w:lineRule="auto"/>
        <w:ind w:firstLine="709"/>
        <w:jc w:val="both"/>
        <w:outlineLvl w:val="3"/>
        <w:rPr>
          <w:rFonts w:ascii="Times New Roman" w:hAnsi="Times New Roman"/>
          <w:sz w:val="26"/>
          <w:szCs w:val="26"/>
          <w:lang w:eastAsia="ru-RU"/>
        </w:rPr>
      </w:pPr>
      <w:r>
        <w:rPr>
          <w:rFonts w:ascii="Times New Roman" w:hAnsi="Times New Roman"/>
          <w:sz w:val="26"/>
          <w:szCs w:val="26"/>
          <w:lang w:eastAsia="ru-RU"/>
        </w:rPr>
        <w:t>В соответствии с частью 1 статьи 4 Гражданского кодекса Российской Федерации а</w:t>
      </w:r>
      <w:r w:rsidR="007F148A">
        <w:rPr>
          <w:rFonts w:ascii="Times New Roman" w:hAnsi="Times New Roman"/>
          <w:sz w:val="26"/>
          <w:szCs w:val="26"/>
          <w:lang w:eastAsia="ru-RU"/>
        </w:rPr>
        <w:t>кты гражданского законодательства не имеют обратной силы и применяются к отношениям, возникшим после введения их в действие.</w:t>
      </w:r>
      <w:r>
        <w:rPr>
          <w:rFonts w:ascii="Times New Roman" w:hAnsi="Times New Roman"/>
          <w:sz w:val="26"/>
          <w:szCs w:val="26"/>
          <w:lang w:eastAsia="ru-RU"/>
        </w:rPr>
        <w:t xml:space="preserve"> </w:t>
      </w:r>
    </w:p>
    <w:p w:rsidR="006609CE" w:rsidRDefault="006609CE" w:rsidP="005E18E8">
      <w:pPr>
        <w:autoSpaceDE w:val="0"/>
        <w:autoSpaceDN w:val="0"/>
        <w:adjustRightInd w:val="0"/>
        <w:spacing w:after="0" w:line="240" w:lineRule="auto"/>
        <w:ind w:firstLine="709"/>
        <w:jc w:val="both"/>
        <w:outlineLvl w:val="3"/>
        <w:rPr>
          <w:rFonts w:ascii="Times New Roman" w:hAnsi="Times New Roman"/>
          <w:sz w:val="26"/>
          <w:szCs w:val="26"/>
          <w:lang w:eastAsia="ru-RU"/>
        </w:rPr>
      </w:pPr>
      <w:r>
        <w:rPr>
          <w:rFonts w:ascii="Times New Roman" w:hAnsi="Times New Roman"/>
          <w:sz w:val="26"/>
          <w:szCs w:val="26"/>
          <w:lang w:eastAsia="ru-RU"/>
        </w:rPr>
        <w:t xml:space="preserve">Вместе с тем Постановление Госкомитета РК по ценам и тарифам №333, которым для ОАО «МРСК </w:t>
      </w:r>
      <w:proofErr w:type="spellStart"/>
      <w:r>
        <w:rPr>
          <w:rFonts w:ascii="Times New Roman" w:hAnsi="Times New Roman"/>
          <w:sz w:val="26"/>
          <w:szCs w:val="26"/>
          <w:lang w:eastAsia="ru-RU"/>
        </w:rPr>
        <w:t>Северо-Запада</w:t>
      </w:r>
      <w:proofErr w:type="spellEnd"/>
      <w:r>
        <w:rPr>
          <w:rFonts w:ascii="Times New Roman" w:hAnsi="Times New Roman"/>
          <w:sz w:val="26"/>
          <w:szCs w:val="26"/>
          <w:lang w:eastAsia="ru-RU"/>
        </w:rPr>
        <w:t>»  установлены и введены в действие с 01 января 2012 года стандартизированные ставки платы  за технологическое присоединение является действующим и в установленном действующим законодательством порядке не оспорено и не отменено.   У</w:t>
      </w:r>
      <w:r w:rsidR="002770A4">
        <w:rPr>
          <w:rFonts w:ascii="Times New Roman" w:hAnsi="Times New Roman"/>
          <w:sz w:val="26"/>
          <w:szCs w:val="26"/>
          <w:lang w:eastAsia="ru-RU"/>
        </w:rPr>
        <w:t xml:space="preserve">регулирование споров, связанных с </w:t>
      </w:r>
      <w:r>
        <w:rPr>
          <w:rFonts w:ascii="Times New Roman" w:hAnsi="Times New Roman"/>
          <w:sz w:val="26"/>
          <w:szCs w:val="26"/>
          <w:lang w:eastAsia="ru-RU"/>
        </w:rPr>
        <w:t xml:space="preserve">началом действия указанного постановления не входит в компетенцию антимонопольных органов.  </w:t>
      </w:r>
    </w:p>
    <w:p w:rsidR="00072214" w:rsidRDefault="000938CF" w:rsidP="005E18E8">
      <w:pPr>
        <w:autoSpaceDE w:val="0"/>
        <w:autoSpaceDN w:val="0"/>
        <w:adjustRightInd w:val="0"/>
        <w:spacing w:after="0" w:line="240" w:lineRule="auto"/>
        <w:ind w:firstLine="709"/>
        <w:jc w:val="both"/>
        <w:outlineLvl w:val="3"/>
        <w:rPr>
          <w:rFonts w:ascii="Times New Roman" w:hAnsi="Times New Roman"/>
          <w:sz w:val="26"/>
          <w:szCs w:val="26"/>
          <w:lang w:eastAsia="ru-RU"/>
        </w:rPr>
      </w:pPr>
      <w:r>
        <w:rPr>
          <w:rFonts w:ascii="Times New Roman" w:hAnsi="Times New Roman"/>
          <w:sz w:val="26"/>
          <w:szCs w:val="26"/>
          <w:lang w:eastAsia="ru-RU"/>
        </w:rPr>
        <w:t xml:space="preserve">При таких обстоятельствах комиссия Карельского УФАС России </w:t>
      </w:r>
      <w:r w:rsidR="00072214">
        <w:rPr>
          <w:rFonts w:ascii="Times New Roman" w:hAnsi="Times New Roman"/>
          <w:sz w:val="26"/>
          <w:szCs w:val="26"/>
          <w:lang w:eastAsia="ru-RU"/>
        </w:rPr>
        <w:t xml:space="preserve">приходит к выводу о наличии в действиях ОАО «МРСК </w:t>
      </w:r>
      <w:proofErr w:type="spellStart"/>
      <w:r w:rsidR="00072214">
        <w:rPr>
          <w:rFonts w:ascii="Times New Roman" w:hAnsi="Times New Roman"/>
          <w:sz w:val="26"/>
          <w:szCs w:val="26"/>
          <w:lang w:eastAsia="ru-RU"/>
        </w:rPr>
        <w:t>Северо-Запада</w:t>
      </w:r>
      <w:proofErr w:type="spellEnd"/>
      <w:r w:rsidR="00072214">
        <w:rPr>
          <w:rFonts w:ascii="Times New Roman" w:hAnsi="Times New Roman"/>
          <w:sz w:val="26"/>
          <w:szCs w:val="26"/>
          <w:lang w:eastAsia="ru-RU"/>
        </w:rPr>
        <w:t xml:space="preserve">» нарушения пункта 5 части 1 статьи 10 Закона о защите конкуренции. </w:t>
      </w:r>
    </w:p>
    <w:p w:rsidR="002770A4" w:rsidRDefault="002770A4" w:rsidP="005E18E8">
      <w:pPr>
        <w:autoSpaceDE w:val="0"/>
        <w:autoSpaceDN w:val="0"/>
        <w:adjustRightInd w:val="0"/>
        <w:spacing w:after="0" w:line="240" w:lineRule="auto"/>
        <w:ind w:firstLine="709"/>
        <w:jc w:val="both"/>
        <w:outlineLvl w:val="3"/>
        <w:rPr>
          <w:rFonts w:ascii="Times New Roman" w:hAnsi="Times New Roman"/>
          <w:sz w:val="26"/>
          <w:szCs w:val="26"/>
          <w:lang w:eastAsia="ru-RU"/>
        </w:rPr>
      </w:pPr>
      <w:r>
        <w:rPr>
          <w:rFonts w:ascii="Times New Roman" w:hAnsi="Times New Roman"/>
          <w:sz w:val="26"/>
          <w:szCs w:val="26"/>
          <w:lang w:eastAsia="ru-RU"/>
        </w:rPr>
        <w:t xml:space="preserve">Согласно пункту 1 части 1 статьи 48 Закона о защите конкуренции комиссия прекращает рассмотрение дела о нарушении антимонопольного законодательства в случае добровольного устранения нарушения антимонопольного законодательства и его последствий. </w:t>
      </w:r>
      <w:r w:rsidR="00072214">
        <w:rPr>
          <w:rFonts w:ascii="Times New Roman" w:hAnsi="Times New Roman"/>
          <w:sz w:val="26"/>
          <w:szCs w:val="26"/>
          <w:lang w:eastAsia="ru-RU"/>
        </w:rPr>
        <w:t xml:space="preserve"> </w:t>
      </w:r>
    </w:p>
    <w:p w:rsidR="004418E7" w:rsidRPr="00FD2DE4" w:rsidRDefault="00BE0E69" w:rsidP="005E18E8">
      <w:pPr>
        <w:pStyle w:val="a5"/>
        <w:ind w:firstLine="709"/>
        <w:rPr>
          <w:sz w:val="26"/>
          <w:szCs w:val="26"/>
        </w:rPr>
      </w:pPr>
      <w:r w:rsidRPr="00FD2DE4">
        <w:rPr>
          <w:sz w:val="26"/>
          <w:szCs w:val="26"/>
        </w:rPr>
        <w:t xml:space="preserve">На основании изложенного, руководствуясь статьей 23, частью 1 статьи 39, частями 1-4 статьи 41, статьей 48, частью 1 статьи 49 </w:t>
      </w:r>
      <w:r w:rsidR="00027732">
        <w:rPr>
          <w:sz w:val="26"/>
          <w:szCs w:val="26"/>
        </w:rPr>
        <w:t>Закона о</w:t>
      </w:r>
      <w:r w:rsidRPr="00FD2DE4">
        <w:rPr>
          <w:sz w:val="26"/>
          <w:szCs w:val="26"/>
        </w:rPr>
        <w:t xml:space="preserve"> защите конкуренции </w:t>
      </w:r>
      <w:r w:rsidR="00027732">
        <w:rPr>
          <w:sz w:val="26"/>
          <w:szCs w:val="26"/>
        </w:rPr>
        <w:t>к</w:t>
      </w:r>
      <w:r w:rsidRPr="00FD2DE4">
        <w:rPr>
          <w:sz w:val="26"/>
          <w:szCs w:val="26"/>
        </w:rPr>
        <w:t xml:space="preserve">омиссия Карельского УФАС России </w:t>
      </w:r>
    </w:p>
    <w:p w:rsidR="00BE0E69" w:rsidRPr="00FD2DE4" w:rsidRDefault="00BE0E69" w:rsidP="005E18E8">
      <w:pPr>
        <w:pStyle w:val="a5"/>
        <w:ind w:firstLine="709"/>
        <w:rPr>
          <w:sz w:val="26"/>
          <w:szCs w:val="26"/>
        </w:rPr>
      </w:pPr>
    </w:p>
    <w:p w:rsidR="006609CE" w:rsidRDefault="006609CE" w:rsidP="00BE0E69">
      <w:pPr>
        <w:pStyle w:val="a5"/>
        <w:ind w:firstLine="709"/>
        <w:jc w:val="center"/>
        <w:rPr>
          <w:sz w:val="26"/>
          <w:szCs w:val="26"/>
        </w:rPr>
      </w:pPr>
    </w:p>
    <w:p w:rsidR="006609CE" w:rsidRDefault="006609CE" w:rsidP="00BE0E69">
      <w:pPr>
        <w:pStyle w:val="a5"/>
        <w:ind w:firstLine="709"/>
        <w:jc w:val="center"/>
        <w:rPr>
          <w:sz w:val="26"/>
          <w:szCs w:val="26"/>
        </w:rPr>
      </w:pPr>
    </w:p>
    <w:p w:rsidR="006609CE" w:rsidRDefault="006609CE" w:rsidP="00BE0E69">
      <w:pPr>
        <w:pStyle w:val="a5"/>
        <w:ind w:firstLine="709"/>
        <w:jc w:val="center"/>
        <w:rPr>
          <w:sz w:val="26"/>
          <w:szCs w:val="26"/>
        </w:rPr>
      </w:pPr>
    </w:p>
    <w:p w:rsidR="00BE0E69" w:rsidRPr="00FD2DE4" w:rsidRDefault="00BE0E69" w:rsidP="00BE0E69">
      <w:pPr>
        <w:pStyle w:val="a5"/>
        <w:ind w:firstLine="709"/>
        <w:jc w:val="center"/>
        <w:rPr>
          <w:sz w:val="26"/>
          <w:szCs w:val="26"/>
        </w:rPr>
      </w:pPr>
      <w:r w:rsidRPr="00FD2DE4">
        <w:rPr>
          <w:sz w:val="26"/>
          <w:szCs w:val="26"/>
        </w:rPr>
        <w:lastRenderedPageBreak/>
        <w:t>РЕШИЛА:</w:t>
      </w:r>
    </w:p>
    <w:p w:rsidR="00BE0E69" w:rsidRPr="00FD2DE4" w:rsidRDefault="00BE0E69" w:rsidP="00BE0E69">
      <w:pPr>
        <w:pStyle w:val="a5"/>
        <w:ind w:firstLine="709"/>
        <w:jc w:val="center"/>
        <w:rPr>
          <w:sz w:val="26"/>
          <w:szCs w:val="26"/>
        </w:rPr>
      </w:pPr>
    </w:p>
    <w:p w:rsidR="002770A4" w:rsidRDefault="002770A4" w:rsidP="00FD2DE4">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 xml:space="preserve">Признать в действиях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являющего субъектом естественной монополии и занимающим доминирующее положение в сфере услуг по передаче электрической энергии, нарушение пункта 5 части 1 статьи 10 Закона о защите конкуренции, путем необоснованного уклонения от заключения договора на осуществление </w:t>
      </w:r>
      <w:r w:rsidR="00ED063B">
        <w:rPr>
          <w:rFonts w:ascii="Times New Roman" w:hAnsi="Times New Roman"/>
          <w:sz w:val="26"/>
          <w:szCs w:val="26"/>
        </w:rPr>
        <w:t xml:space="preserve">технологического присоединения посредством нарушения сроков рассмотрения заявок на технологическое присоединение ООО «Пальмира </w:t>
      </w:r>
      <w:proofErr w:type="spellStart"/>
      <w:r w:rsidR="00ED063B">
        <w:rPr>
          <w:rFonts w:ascii="Times New Roman" w:hAnsi="Times New Roman"/>
          <w:sz w:val="26"/>
          <w:szCs w:val="26"/>
        </w:rPr>
        <w:t>Трэйдинг</w:t>
      </w:r>
      <w:proofErr w:type="spellEnd"/>
      <w:r w:rsidR="00ED063B">
        <w:rPr>
          <w:rFonts w:ascii="Times New Roman" w:hAnsi="Times New Roman"/>
          <w:sz w:val="26"/>
          <w:szCs w:val="26"/>
        </w:rPr>
        <w:t>» от 04 мая 2009 года и от</w:t>
      </w:r>
      <w:proofErr w:type="gramEnd"/>
      <w:r w:rsidR="00ED063B">
        <w:rPr>
          <w:rFonts w:ascii="Times New Roman" w:hAnsi="Times New Roman"/>
          <w:sz w:val="26"/>
          <w:szCs w:val="26"/>
        </w:rPr>
        <w:t xml:space="preserve"> 1</w:t>
      </w:r>
      <w:r w:rsidR="00B31EA3">
        <w:rPr>
          <w:rFonts w:ascii="Times New Roman" w:hAnsi="Times New Roman"/>
          <w:sz w:val="26"/>
          <w:szCs w:val="26"/>
        </w:rPr>
        <w:t>3</w:t>
      </w:r>
      <w:r w:rsidR="00ED063B">
        <w:rPr>
          <w:rFonts w:ascii="Times New Roman" w:hAnsi="Times New Roman"/>
          <w:sz w:val="26"/>
          <w:szCs w:val="26"/>
        </w:rPr>
        <w:t xml:space="preserve"> декабря 2011 года, установленных Правилами технологического присоединения   </w:t>
      </w:r>
      <w:proofErr w:type="spellStart"/>
      <w:r w:rsidR="00ED063B">
        <w:rPr>
          <w:rFonts w:ascii="Times New Roman" w:hAnsi="Times New Roman"/>
          <w:sz w:val="26"/>
          <w:szCs w:val="26"/>
        </w:rPr>
        <w:t>энергопринимающих</w:t>
      </w:r>
      <w:proofErr w:type="spellEnd"/>
      <w:r w:rsidR="00ED063B">
        <w:rPr>
          <w:rFonts w:ascii="Times New Roman" w:hAnsi="Times New Roman"/>
          <w:sz w:val="26"/>
          <w:szCs w:val="26"/>
        </w:rPr>
        <w:t xml:space="preserve"> устройств потребителей электрической энергии, </w:t>
      </w:r>
      <w:r w:rsidR="00B31EA3">
        <w:rPr>
          <w:rFonts w:ascii="Times New Roman" w:hAnsi="Times New Roman"/>
          <w:sz w:val="26"/>
          <w:szCs w:val="26"/>
        </w:rPr>
        <w:t xml:space="preserve">объектов по производству электрической энергии, </w:t>
      </w:r>
      <w:r w:rsidR="00ED063B">
        <w:rPr>
          <w:rFonts w:ascii="Times New Roman" w:hAnsi="Times New Roman"/>
          <w:sz w:val="26"/>
          <w:szCs w:val="26"/>
        </w:rPr>
        <w:t xml:space="preserve">а также объектов </w:t>
      </w:r>
      <w:proofErr w:type="spellStart"/>
      <w:r w:rsidR="00ED063B">
        <w:rPr>
          <w:rFonts w:ascii="Times New Roman" w:hAnsi="Times New Roman"/>
          <w:sz w:val="26"/>
          <w:szCs w:val="26"/>
        </w:rPr>
        <w:t>электросетевого</w:t>
      </w:r>
      <w:proofErr w:type="spellEnd"/>
      <w:r w:rsidR="00ED063B">
        <w:rPr>
          <w:rFonts w:ascii="Times New Roman" w:hAnsi="Times New Roman"/>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№861. </w:t>
      </w:r>
    </w:p>
    <w:p w:rsidR="00ED063B" w:rsidRDefault="00ED063B" w:rsidP="00ED063B">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Рассмотрение дела прекратить в связи с</w:t>
      </w:r>
      <w:r w:rsidR="006609CE">
        <w:rPr>
          <w:rFonts w:ascii="Times New Roman" w:hAnsi="Times New Roman"/>
          <w:sz w:val="26"/>
          <w:szCs w:val="26"/>
        </w:rPr>
        <w:t xml:space="preserve"> добровольным устранением нарушения </w:t>
      </w:r>
      <w:r w:rsidR="005E18E8">
        <w:rPr>
          <w:rFonts w:ascii="Times New Roman" w:hAnsi="Times New Roman"/>
          <w:sz w:val="26"/>
          <w:szCs w:val="26"/>
        </w:rPr>
        <w:t>(</w:t>
      </w:r>
      <w:r>
        <w:rPr>
          <w:rFonts w:ascii="Times New Roman" w:hAnsi="Times New Roman"/>
          <w:sz w:val="26"/>
          <w:szCs w:val="26"/>
        </w:rPr>
        <w:t>направлени</w:t>
      </w:r>
      <w:r w:rsidR="005E18E8">
        <w:rPr>
          <w:rFonts w:ascii="Times New Roman" w:hAnsi="Times New Roman"/>
          <w:sz w:val="26"/>
          <w:szCs w:val="26"/>
        </w:rPr>
        <w:t>е</w:t>
      </w:r>
      <w:r w:rsidR="006609CE">
        <w:rPr>
          <w:rFonts w:ascii="Times New Roman" w:hAnsi="Times New Roman"/>
          <w:sz w:val="26"/>
          <w:szCs w:val="26"/>
        </w:rPr>
        <w:t xml:space="preserve"> </w:t>
      </w:r>
      <w:r>
        <w:rPr>
          <w:rFonts w:ascii="Times New Roman" w:hAnsi="Times New Roman"/>
          <w:sz w:val="26"/>
          <w:szCs w:val="26"/>
        </w:rPr>
        <w:t xml:space="preserve"> </w:t>
      </w:r>
      <w:r w:rsidR="005E18E8">
        <w:rPr>
          <w:rFonts w:ascii="Times New Roman" w:hAnsi="Times New Roman"/>
          <w:sz w:val="26"/>
          <w:szCs w:val="26"/>
        </w:rPr>
        <w:t xml:space="preserve">ОАО «МРСК </w:t>
      </w:r>
      <w:proofErr w:type="spellStart"/>
      <w:r w:rsidR="005E18E8">
        <w:rPr>
          <w:rFonts w:ascii="Times New Roman" w:hAnsi="Times New Roman"/>
          <w:sz w:val="26"/>
          <w:szCs w:val="26"/>
        </w:rPr>
        <w:t>Северо-Запада</w:t>
      </w:r>
      <w:proofErr w:type="spellEnd"/>
      <w:r w:rsidR="005E18E8">
        <w:rPr>
          <w:rFonts w:ascii="Times New Roman" w:hAnsi="Times New Roman"/>
          <w:sz w:val="26"/>
          <w:szCs w:val="26"/>
        </w:rPr>
        <w:t xml:space="preserve">» </w:t>
      </w:r>
      <w:r>
        <w:rPr>
          <w:rFonts w:ascii="Times New Roman" w:hAnsi="Times New Roman"/>
          <w:sz w:val="26"/>
          <w:szCs w:val="26"/>
        </w:rPr>
        <w:t xml:space="preserve">в адрес ООО «Пальмира </w:t>
      </w:r>
      <w:proofErr w:type="spellStart"/>
      <w:r>
        <w:rPr>
          <w:rFonts w:ascii="Times New Roman" w:hAnsi="Times New Roman"/>
          <w:sz w:val="26"/>
          <w:szCs w:val="26"/>
        </w:rPr>
        <w:t>Трэйдинг</w:t>
      </w:r>
      <w:proofErr w:type="spellEnd"/>
      <w:r>
        <w:rPr>
          <w:rFonts w:ascii="Times New Roman" w:hAnsi="Times New Roman"/>
          <w:sz w:val="26"/>
          <w:szCs w:val="26"/>
        </w:rPr>
        <w:t>» договора об осуществлении технологического присоединения к электрическим сетям от 22 февраля 2012 года №1812С/11</w:t>
      </w:r>
      <w:r w:rsidR="00B31EA3">
        <w:rPr>
          <w:rFonts w:ascii="Times New Roman" w:hAnsi="Times New Roman"/>
          <w:sz w:val="26"/>
          <w:szCs w:val="26"/>
        </w:rPr>
        <w:t xml:space="preserve"> и технических условий</w:t>
      </w:r>
      <w:r w:rsidR="005E18E8">
        <w:rPr>
          <w:rFonts w:ascii="Times New Roman" w:hAnsi="Times New Roman"/>
          <w:sz w:val="26"/>
          <w:szCs w:val="26"/>
        </w:rPr>
        <w:t>)</w:t>
      </w:r>
      <w:r>
        <w:rPr>
          <w:rFonts w:ascii="Times New Roman" w:hAnsi="Times New Roman"/>
          <w:sz w:val="26"/>
          <w:szCs w:val="26"/>
        </w:rPr>
        <w:t>.</w:t>
      </w:r>
    </w:p>
    <w:p w:rsidR="00547494" w:rsidRDefault="00547494" w:rsidP="00547494">
      <w:pPr>
        <w:pStyle w:val="a5"/>
        <w:ind w:firstLine="709"/>
        <w:rPr>
          <w:sz w:val="16"/>
          <w:szCs w:val="16"/>
        </w:rPr>
      </w:pPr>
    </w:p>
    <w:p w:rsidR="006609CE" w:rsidRPr="00D91E7D" w:rsidRDefault="006609CE" w:rsidP="00547494">
      <w:pPr>
        <w:pStyle w:val="a5"/>
        <w:ind w:firstLine="709"/>
        <w:rPr>
          <w:sz w:val="16"/>
          <w:szCs w:val="16"/>
        </w:rPr>
      </w:pPr>
    </w:p>
    <w:p w:rsidR="00547494" w:rsidRPr="00C701D4" w:rsidRDefault="00547494" w:rsidP="00ED063B">
      <w:pPr>
        <w:pStyle w:val="a5"/>
        <w:rPr>
          <w:sz w:val="26"/>
          <w:szCs w:val="26"/>
        </w:rPr>
      </w:pPr>
      <w:r w:rsidRPr="00FD2DE4">
        <w:rPr>
          <w:sz w:val="26"/>
          <w:szCs w:val="26"/>
        </w:rPr>
        <w:t xml:space="preserve">Председатель комиссии  </w:t>
      </w:r>
      <w:r w:rsidR="00ED063B">
        <w:rPr>
          <w:sz w:val="26"/>
          <w:szCs w:val="26"/>
        </w:rPr>
        <w:t xml:space="preserve">       </w:t>
      </w:r>
      <w:r w:rsidRPr="00FD2DE4">
        <w:rPr>
          <w:sz w:val="26"/>
          <w:szCs w:val="26"/>
        </w:rPr>
        <w:t xml:space="preserve">                              __________</w:t>
      </w:r>
      <w:r w:rsidR="00272AEB" w:rsidRPr="00FD2DE4">
        <w:rPr>
          <w:sz w:val="26"/>
          <w:szCs w:val="26"/>
        </w:rPr>
        <w:t xml:space="preserve">__ </w:t>
      </w:r>
      <w:r w:rsidR="00C701D4">
        <w:rPr>
          <w:sz w:val="26"/>
          <w:szCs w:val="26"/>
        </w:rPr>
        <w:tab/>
      </w:r>
      <w:r w:rsidR="00C701D4">
        <w:rPr>
          <w:sz w:val="26"/>
          <w:szCs w:val="26"/>
        </w:rPr>
        <w:tab/>
      </w:r>
      <w:r w:rsidR="00C701D4" w:rsidRPr="00C701D4">
        <w:rPr>
          <w:sz w:val="26"/>
          <w:szCs w:val="26"/>
        </w:rPr>
        <w:t>&lt;</w:t>
      </w:r>
      <w:r w:rsidR="00C701D4">
        <w:rPr>
          <w:sz w:val="26"/>
          <w:szCs w:val="26"/>
        </w:rPr>
        <w:t>имярек</w:t>
      </w:r>
      <w:r w:rsidR="00C701D4" w:rsidRPr="00C701D4">
        <w:rPr>
          <w:sz w:val="26"/>
          <w:szCs w:val="26"/>
        </w:rPr>
        <w:t>&gt;</w:t>
      </w:r>
    </w:p>
    <w:p w:rsidR="00547494" w:rsidRPr="00D91E7D" w:rsidRDefault="00547494" w:rsidP="00547494">
      <w:pPr>
        <w:pStyle w:val="a5"/>
        <w:ind w:firstLine="709"/>
        <w:rPr>
          <w:sz w:val="16"/>
          <w:szCs w:val="16"/>
        </w:rPr>
      </w:pPr>
      <w:r w:rsidRPr="00FD2DE4">
        <w:rPr>
          <w:sz w:val="26"/>
          <w:szCs w:val="26"/>
        </w:rPr>
        <w:t xml:space="preserve"> </w:t>
      </w:r>
    </w:p>
    <w:p w:rsidR="00FD2DE4" w:rsidRPr="00C701D4" w:rsidRDefault="00547494" w:rsidP="00ED063B">
      <w:pPr>
        <w:pStyle w:val="a5"/>
        <w:rPr>
          <w:sz w:val="26"/>
          <w:szCs w:val="26"/>
        </w:rPr>
      </w:pPr>
      <w:r w:rsidRPr="00FD2DE4">
        <w:rPr>
          <w:sz w:val="26"/>
          <w:szCs w:val="26"/>
        </w:rPr>
        <w:t xml:space="preserve">Члены комиссии  </w:t>
      </w:r>
      <w:r w:rsidR="00ED063B">
        <w:rPr>
          <w:sz w:val="26"/>
          <w:szCs w:val="26"/>
        </w:rPr>
        <w:t xml:space="preserve">         </w:t>
      </w:r>
      <w:r w:rsidRPr="00FD2DE4">
        <w:rPr>
          <w:sz w:val="26"/>
          <w:szCs w:val="26"/>
        </w:rPr>
        <w:t xml:space="preserve">                                        </w:t>
      </w:r>
      <w:r w:rsidR="00ED063B">
        <w:rPr>
          <w:sz w:val="26"/>
          <w:szCs w:val="26"/>
        </w:rPr>
        <w:t xml:space="preserve"> </w:t>
      </w:r>
      <w:r w:rsidRPr="00FD2DE4">
        <w:rPr>
          <w:sz w:val="26"/>
          <w:szCs w:val="26"/>
        </w:rPr>
        <w:t>____________</w:t>
      </w:r>
      <w:r w:rsidR="00FD2DE4">
        <w:rPr>
          <w:sz w:val="26"/>
          <w:szCs w:val="26"/>
        </w:rPr>
        <w:t xml:space="preserve"> </w:t>
      </w:r>
      <w:r w:rsidR="00C701D4">
        <w:rPr>
          <w:sz w:val="26"/>
          <w:szCs w:val="26"/>
        </w:rPr>
        <w:tab/>
      </w:r>
      <w:r w:rsidR="00C701D4">
        <w:rPr>
          <w:sz w:val="26"/>
          <w:szCs w:val="26"/>
        </w:rPr>
        <w:tab/>
      </w:r>
      <w:r w:rsidR="00C701D4" w:rsidRPr="00C701D4">
        <w:rPr>
          <w:sz w:val="26"/>
          <w:szCs w:val="26"/>
        </w:rPr>
        <w:t>&lt;</w:t>
      </w:r>
      <w:r w:rsidR="00C701D4">
        <w:rPr>
          <w:sz w:val="26"/>
          <w:szCs w:val="26"/>
        </w:rPr>
        <w:t>имярек</w:t>
      </w:r>
      <w:r w:rsidR="00C701D4" w:rsidRPr="00C701D4">
        <w:rPr>
          <w:sz w:val="26"/>
          <w:szCs w:val="26"/>
        </w:rPr>
        <w:t>&gt;</w:t>
      </w:r>
    </w:p>
    <w:p w:rsidR="00FD2DE4" w:rsidRPr="00D91E7D" w:rsidRDefault="00FD2DE4" w:rsidP="00547494">
      <w:pPr>
        <w:pStyle w:val="a5"/>
        <w:ind w:firstLine="709"/>
        <w:rPr>
          <w:sz w:val="16"/>
          <w:szCs w:val="16"/>
        </w:rPr>
      </w:pPr>
    </w:p>
    <w:p w:rsidR="00547494" w:rsidRPr="00FD2DE4" w:rsidRDefault="00FD2DE4" w:rsidP="00547494">
      <w:pPr>
        <w:pStyle w:val="a5"/>
        <w:ind w:firstLine="709"/>
        <w:rPr>
          <w:sz w:val="26"/>
          <w:szCs w:val="26"/>
        </w:rPr>
      </w:pPr>
      <w:r>
        <w:rPr>
          <w:sz w:val="26"/>
          <w:szCs w:val="26"/>
        </w:rPr>
        <w:t xml:space="preserve">                                                                    </w:t>
      </w:r>
      <w:r w:rsidR="00ED063B">
        <w:rPr>
          <w:sz w:val="26"/>
          <w:szCs w:val="26"/>
        </w:rPr>
        <w:t xml:space="preserve"> </w:t>
      </w:r>
      <w:r>
        <w:rPr>
          <w:sz w:val="26"/>
          <w:szCs w:val="26"/>
        </w:rPr>
        <w:t xml:space="preserve">  ____________ </w:t>
      </w:r>
      <w:r w:rsidR="00C701D4">
        <w:rPr>
          <w:sz w:val="26"/>
          <w:szCs w:val="26"/>
        </w:rPr>
        <w:tab/>
      </w:r>
      <w:r w:rsidR="00C701D4">
        <w:rPr>
          <w:sz w:val="26"/>
          <w:szCs w:val="26"/>
        </w:rPr>
        <w:tab/>
      </w:r>
      <w:r w:rsidR="00C701D4">
        <w:rPr>
          <w:sz w:val="26"/>
          <w:szCs w:val="26"/>
          <w:lang w:val="en-US"/>
        </w:rPr>
        <w:t>&lt;</w:t>
      </w:r>
      <w:r w:rsidR="00C701D4">
        <w:rPr>
          <w:sz w:val="26"/>
          <w:szCs w:val="26"/>
        </w:rPr>
        <w:t>имярек</w:t>
      </w:r>
      <w:r w:rsidR="00C701D4">
        <w:rPr>
          <w:sz w:val="26"/>
          <w:szCs w:val="26"/>
          <w:lang w:val="en-US"/>
        </w:rPr>
        <w:t>&gt;</w:t>
      </w:r>
    </w:p>
    <w:p w:rsidR="00547494" w:rsidRPr="00D91E7D" w:rsidRDefault="00547494" w:rsidP="00547494">
      <w:pPr>
        <w:pStyle w:val="a5"/>
        <w:ind w:firstLine="709"/>
        <w:rPr>
          <w:sz w:val="16"/>
          <w:szCs w:val="16"/>
        </w:rPr>
      </w:pPr>
    </w:p>
    <w:p w:rsidR="00ED063B" w:rsidRDefault="00ED063B" w:rsidP="00D91E7D">
      <w:pPr>
        <w:pStyle w:val="a5"/>
        <w:ind w:firstLine="709"/>
        <w:rPr>
          <w:sz w:val="26"/>
          <w:szCs w:val="26"/>
        </w:rPr>
      </w:pPr>
    </w:p>
    <w:p w:rsidR="00D877D1" w:rsidRDefault="00547494" w:rsidP="00D91E7D">
      <w:pPr>
        <w:pStyle w:val="a5"/>
        <w:ind w:firstLine="709"/>
        <w:rPr>
          <w:sz w:val="26"/>
          <w:szCs w:val="26"/>
        </w:rPr>
      </w:pPr>
      <w:r w:rsidRPr="00FD2DE4">
        <w:rPr>
          <w:sz w:val="26"/>
          <w:szCs w:val="26"/>
        </w:rPr>
        <w:t xml:space="preserve">Решение может быть обжаловано в течение трех месяцев со дня принятия в Арбитражном суде Республике Карелия. </w:t>
      </w:r>
    </w:p>
    <w:p w:rsidR="00D63006" w:rsidRDefault="00D63006" w:rsidP="00D91E7D">
      <w:pPr>
        <w:pStyle w:val="a5"/>
        <w:ind w:firstLine="709"/>
        <w:rPr>
          <w:sz w:val="26"/>
          <w:szCs w:val="26"/>
        </w:rPr>
      </w:pPr>
    </w:p>
    <w:p w:rsidR="00D63006" w:rsidRDefault="00D63006" w:rsidP="00D91E7D">
      <w:pPr>
        <w:pStyle w:val="a5"/>
        <w:ind w:firstLine="709"/>
        <w:rPr>
          <w:sz w:val="26"/>
          <w:szCs w:val="26"/>
        </w:rPr>
      </w:pPr>
    </w:p>
    <w:p w:rsidR="00D63006" w:rsidRPr="00D877D1" w:rsidRDefault="00D63006" w:rsidP="00D91E7D">
      <w:pPr>
        <w:pStyle w:val="a5"/>
        <w:ind w:firstLine="709"/>
        <w:rPr>
          <w:sz w:val="26"/>
          <w:szCs w:val="26"/>
        </w:rPr>
      </w:pPr>
    </w:p>
    <w:sectPr w:rsidR="00D63006" w:rsidRPr="00D877D1" w:rsidSect="00B3122B">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C1" w:rsidRDefault="00EB1FC1" w:rsidP="00B3122B">
      <w:pPr>
        <w:spacing w:after="0" w:line="240" w:lineRule="auto"/>
      </w:pPr>
      <w:r>
        <w:separator/>
      </w:r>
    </w:p>
  </w:endnote>
  <w:endnote w:type="continuationSeparator" w:id="1">
    <w:p w:rsidR="00EB1FC1" w:rsidRDefault="00EB1FC1" w:rsidP="00B3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C1" w:rsidRDefault="00EB1FC1" w:rsidP="00B3122B">
      <w:pPr>
        <w:spacing w:after="0" w:line="240" w:lineRule="auto"/>
      </w:pPr>
      <w:r>
        <w:separator/>
      </w:r>
    </w:p>
  </w:footnote>
  <w:footnote w:type="continuationSeparator" w:id="1">
    <w:p w:rsidR="00EB1FC1" w:rsidRDefault="00EB1FC1" w:rsidP="00B31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8E" w:rsidRDefault="006E6976">
    <w:pPr>
      <w:pStyle w:val="a7"/>
      <w:jc w:val="center"/>
    </w:pPr>
    <w:fldSimple w:instr=" PAGE   \* MERGEFORMAT ">
      <w:r w:rsidR="00C701D4">
        <w:rPr>
          <w:noProof/>
        </w:rPr>
        <w:t>10</w:t>
      </w:r>
    </w:fldSimple>
  </w:p>
  <w:p w:rsidR="006D1B8E" w:rsidRDefault="006D1B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284"/>
    <w:multiLevelType w:val="hybridMultilevel"/>
    <w:tmpl w:val="ED5EC6FA"/>
    <w:lvl w:ilvl="0" w:tplc="CB8A16E6">
      <w:start w:val="1"/>
      <w:numFmt w:val="decimal"/>
      <w:lvlText w:val="%1."/>
      <w:lvlJc w:val="left"/>
      <w:pPr>
        <w:ind w:left="6598" w:hanging="360"/>
      </w:pPr>
    </w:lvl>
    <w:lvl w:ilvl="1" w:tplc="04190019">
      <w:start w:val="1"/>
      <w:numFmt w:val="decimal"/>
      <w:lvlText w:val="%2."/>
      <w:lvlJc w:val="left"/>
      <w:pPr>
        <w:tabs>
          <w:tab w:val="num" w:pos="6969"/>
        </w:tabs>
        <w:ind w:left="6969" w:hanging="360"/>
      </w:pPr>
    </w:lvl>
    <w:lvl w:ilvl="2" w:tplc="0419001B">
      <w:start w:val="1"/>
      <w:numFmt w:val="decimal"/>
      <w:lvlText w:val="%3."/>
      <w:lvlJc w:val="left"/>
      <w:pPr>
        <w:tabs>
          <w:tab w:val="num" w:pos="7689"/>
        </w:tabs>
        <w:ind w:left="7689" w:hanging="360"/>
      </w:pPr>
    </w:lvl>
    <w:lvl w:ilvl="3" w:tplc="0419000F">
      <w:start w:val="1"/>
      <w:numFmt w:val="decimal"/>
      <w:lvlText w:val="%4."/>
      <w:lvlJc w:val="left"/>
      <w:pPr>
        <w:tabs>
          <w:tab w:val="num" w:pos="8409"/>
        </w:tabs>
        <w:ind w:left="8409" w:hanging="360"/>
      </w:pPr>
    </w:lvl>
    <w:lvl w:ilvl="4" w:tplc="04190019">
      <w:start w:val="1"/>
      <w:numFmt w:val="decimal"/>
      <w:lvlText w:val="%5."/>
      <w:lvlJc w:val="left"/>
      <w:pPr>
        <w:tabs>
          <w:tab w:val="num" w:pos="9129"/>
        </w:tabs>
        <w:ind w:left="9129" w:hanging="360"/>
      </w:pPr>
    </w:lvl>
    <w:lvl w:ilvl="5" w:tplc="0419001B">
      <w:start w:val="1"/>
      <w:numFmt w:val="decimal"/>
      <w:lvlText w:val="%6."/>
      <w:lvlJc w:val="left"/>
      <w:pPr>
        <w:tabs>
          <w:tab w:val="num" w:pos="9849"/>
        </w:tabs>
        <w:ind w:left="9849" w:hanging="360"/>
      </w:pPr>
    </w:lvl>
    <w:lvl w:ilvl="6" w:tplc="0419000F">
      <w:start w:val="1"/>
      <w:numFmt w:val="decimal"/>
      <w:lvlText w:val="%7."/>
      <w:lvlJc w:val="left"/>
      <w:pPr>
        <w:tabs>
          <w:tab w:val="num" w:pos="10569"/>
        </w:tabs>
        <w:ind w:left="10569" w:hanging="360"/>
      </w:pPr>
    </w:lvl>
    <w:lvl w:ilvl="7" w:tplc="04190019">
      <w:start w:val="1"/>
      <w:numFmt w:val="decimal"/>
      <w:lvlText w:val="%8."/>
      <w:lvlJc w:val="left"/>
      <w:pPr>
        <w:tabs>
          <w:tab w:val="num" w:pos="11289"/>
        </w:tabs>
        <w:ind w:left="11289" w:hanging="360"/>
      </w:pPr>
    </w:lvl>
    <w:lvl w:ilvl="8" w:tplc="0419001B">
      <w:start w:val="1"/>
      <w:numFmt w:val="decimal"/>
      <w:lvlText w:val="%9."/>
      <w:lvlJc w:val="left"/>
      <w:pPr>
        <w:tabs>
          <w:tab w:val="num" w:pos="12009"/>
        </w:tabs>
        <w:ind w:left="12009" w:hanging="360"/>
      </w:pPr>
    </w:lvl>
  </w:abstractNum>
  <w:abstractNum w:abstractNumId="1">
    <w:nsid w:val="169C22AC"/>
    <w:multiLevelType w:val="hybridMultilevel"/>
    <w:tmpl w:val="453436C8"/>
    <w:lvl w:ilvl="0" w:tplc="2826B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9276A"/>
    <w:multiLevelType w:val="hybridMultilevel"/>
    <w:tmpl w:val="D348ED18"/>
    <w:lvl w:ilvl="0" w:tplc="D0C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583E55"/>
    <w:multiLevelType w:val="hybridMultilevel"/>
    <w:tmpl w:val="60E82D68"/>
    <w:lvl w:ilvl="0" w:tplc="3D1A9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3FA14B4"/>
    <w:multiLevelType w:val="hybridMultilevel"/>
    <w:tmpl w:val="5A82BAFC"/>
    <w:lvl w:ilvl="0" w:tplc="BCC2E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504191"/>
    <w:multiLevelType w:val="hybridMultilevel"/>
    <w:tmpl w:val="A2481A4A"/>
    <w:lvl w:ilvl="0" w:tplc="92567DD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7D1"/>
    <w:rsid w:val="0000037B"/>
    <w:rsid w:val="00027732"/>
    <w:rsid w:val="000434AA"/>
    <w:rsid w:val="0004432A"/>
    <w:rsid w:val="00046528"/>
    <w:rsid w:val="00054EB6"/>
    <w:rsid w:val="00072214"/>
    <w:rsid w:val="00073B39"/>
    <w:rsid w:val="000938CF"/>
    <w:rsid w:val="00093925"/>
    <w:rsid w:val="000A4A3B"/>
    <w:rsid w:val="000B285E"/>
    <w:rsid w:val="00111750"/>
    <w:rsid w:val="00122ED1"/>
    <w:rsid w:val="00137F2E"/>
    <w:rsid w:val="00150FDF"/>
    <w:rsid w:val="00165C95"/>
    <w:rsid w:val="00182B39"/>
    <w:rsid w:val="001B4749"/>
    <w:rsid w:val="001C12B2"/>
    <w:rsid w:val="001D3F79"/>
    <w:rsid w:val="001E2CDF"/>
    <w:rsid w:val="001E781F"/>
    <w:rsid w:val="001F280F"/>
    <w:rsid w:val="001F3058"/>
    <w:rsid w:val="00201D56"/>
    <w:rsid w:val="00201DB7"/>
    <w:rsid w:val="0020565E"/>
    <w:rsid w:val="002124DF"/>
    <w:rsid w:val="00240F14"/>
    <w:rsid w:val="00254A3A"/>
    <w:rsid w:val="00255BFD"/>
    <w:rsid w:val="00272AEB"/>
    <w:rsid w:val="002770A4"/>
    <w:rsid w:val="00293292"/>
    <w:rsid w:val="002A5035"/>
    <w:rsid w:val="002B5946"/>
    <w:rsid w:val="002C191E"/>
    <w:rsid w:val="002C2508"/>
    <w:rsid w:val="002C2BBE"/>
    <w:rsid w:val="002C67FD"/>
    <w:rsid w:val="002C6CC0"/>
    <w:rsid w:val="002C73E0"/>
    <w:rsid w:val="002C75B9"/>
    <w:rsid w:val="002D3E41"/>
    <w:rsid w:val="002F43F7"/>
    <w:rsid w:val="002F6E53"/>
    <w:rsid w:val="00302132"/>
    <w:rsid w:val="003030A8"/>
    <w:rsid w:val="003120B5"/>
    <w:rsid w:val="003248ED"/>
    <w:rsid w:val="00344C6B"/>
    <w:rsid w:val="00360B72"/>
    <w:rsid w:val="00362DFB"/>
    <w:rsid w:val="00364B78"/>
    <w:rsid w:val="00365C65"/>
    <w:rsid w:val="00366CAC"/>
    <w:rsid w:val="00370218"/>
    <w:rsid w:val="003935E4"/>
    <w:rsid w:val="0039518C"/>
    <w:rsid w:val="00395761"/>
    <w:rsid w:val="00397C20"/>
    <w:rsid w:val="003A2089"/>
    <w:rsid w:val="003A49CB"/>
    <w:rsid w:val="003A6651"/>
    <w:rsid w:val="003C3898"/>
    <w:rsid w:val="003E47CE"/>
    <w:rsid w:val="003E58C3"/>
    <w:rsid w:val="003F6794"/>
    <w:rsid w:val="003F78BD"/>
    <w:rsid w:val="00413803"/>
    <w:rsid w:val="00431969"/>
    <w:rsid w:val="004418E7"/>
    <w:rsid w:val="00460C7D"/>
    <w:rsid w:val="00480F12"/>
    <w:rsid w:val="00484D4D"/>
    <w:rsid w:val="00497375"/>
    <w:rsid w:val="004A65A0"/>
    <w:rsid w:val="004C4C7B"/>
    <w:rsid w:val="004D114B"/>
    <w:rsid w:val="004D78BB"/>
    <w:rsid w:val="004E7868"/>
    <w:rsid w:val="00500DD6"/>
    <w:rsid w:val="0050555A"/>
    <w:rsid w:val="005148B4"/>
    <w:rsid w:val="005169BC"/>
    <w:rsid w:val="005322C5"/>
    <w:rsid w:val="00545097"/>
    <w:rsid w:val="00547494"/>
    <w:rsid w:val="005544AD"/>
    <w:rsid w:val="00571429"/>
    <w:rsid w:val="005A2E83"/>
    <w:rsid w:val="005B58A9"/>
    <w:rsid w:val="005C120F"/>
    <w:rsid w:val="005C12E1"/>
    <w:rsid w:val="005C2EAC"/>
    <w:rsid w:val="005C30DF"/>
    <w:rsid w:val="005C386D"/>
    <w:rsid w:val="005E18E8"/>
    <w:rsid w:val="005E6FC1"/>
    <w:rsid w:val="005F2D82"/>
    <w:rsid w:val="005F36F6"/>
    <w:rsid w:val="00612087"/>
    <w:rsid w:val="006130F7"/>
    <w:rsid w:val="0061566F"/>
    <w:rsid w:val="00617873"/>
    <w:rsid w:val="00624F14"/>
    <w:rsid w:val="006609CE"/>
    <w:rsid w:val="0066417B"/>
    <w:rsid w:val="006714C9"/>
    <w:rsid w:val="00687335"/>
    <w:rsid w:val="006B19C1"/>
    <w:rsid w:val="006B2956"/>
    <w:rsid w:val="006B5DC8"/>
    <w:rsid w:val="006B60DC"/>
    <w:rsid w:val="006C4DE9"/>
    <w:rsid w:val="006D1B8E"/>
    <w:rsid w:val="006D379C"/>
    <w:rsid w:val="006E14DC"/>
    <w:rsid w:val="006E3270"/>
    <w:rsid w:val="006E42F0"/>
    <w:rsid w:val="006E5D81"/>
    <w:rsid w:val="006E6976"/>
    <w:rsid w:val="006F0292"/>
    <w:rsid w:val="006F3E3C"/>
    <w:rsid w:val="00713B5F"/>
    <w:rsid w:val="00752184"/>
    <w:rsid w:val="007600B1"/>
    <w:rsid w:val="00774E73"/>
    <w:rsid w:val="00783C81"/>
    <w:rsid w:val="00787C3A"/>
    <w:rsid w:val="00792209"/>
    <w:rsid w:val="00792885"/>
    <w:rsid w:val="00796F26"/>
    <w:rsid w:val="007C0F9C"/>
    <w:rsid w:val="007C613C"/>
    <w:rsid w:val="007E2BFD"/>
    <w:rsid w:val="007F148A"/>
    <w:rsid w:val="007F3190"/>
    <w:rsid w:val="007F456E"/>
    <w:rsid w:val="00806FEF"/>
    <w:rsid w:val="00817305"/>
    <w:rsid w:val="00823298"/>
    <w:rsid w:val="00846A5A"/>
    <w:rsid w:val="00852AF3"/>
    <w:rsid w:val="008548FB"/>
    <w:rsid w:val="0085587D"/>
    <w:rsid w:val="00866048"/>
    <w:rsid w:val="00872D4B"/>
    <w:rsid w:val="008738D0"/>
    <w:rsid w:val="00895AB8"/>
    <w:rsid w:val="008A1355"/>
    <w:rsid w:val="008A33D1"/>
    <w:rsid w:val="008A7B3B"/>
    <w:rsid w:val="008B49F6"/>
    <w:rsid w:val="008B525A"/>
    <w:rsid w:val="008C21B3"/>
    <w:rsid w:val="008C2EAE"/>
    <w:rsid w:val="008D5502"/>
    <w:rsid w:val="008F0610"/>
    <w:rsid w:val="00906208"/>
    <w:rsid w:val="009106A6"/>
    <w:rsid w:val="009179FE"/>
    <w:rsid w:val="009305FD"/>
    <w:rsid w:val="009547AC"/>
    <w:rsid w:val="00961953"/>
    <w:rsid w:val="00967D00"/>
    <w:rsid w:val="00982CFE"/>
    <w:rsid w:val="009B105E"/>
    <w:rsid w:val="009C239D"/>
    <w:rsid w:val="009C5357"/>
    <w:rsid w:val="009D27CE"/>
    <w:rsid w:val="009D4392"/>
    <w:rsid w:val="009E06B2"/>
    <w:rsid w:val="009E493F"/>
    <w:rsid w:val="009E4DFD"/>
    <w:rsid w:val="009E5D5B"/>
    <w:rsid w:val="009F2FAA"/>
    <w:rsid w:val="00A10183"/>
    <w:rsid w:val="00A42D81"/>
    <w:rsid w:val="00A43281"/>
    <w:rsid w:val="00A44378"/>
    <w:rsid w:val="00A6402A"/>
    <w:rsid w:val="00A91722"/>
    <w:rsid w:val="00A94EEA"/>
    <w:rsid w:val="00AA28B4"/>
    <w:rsid w:val="00AA638A"/>
    <w:rsid w:val="00AC0336"/>
    <w:rsid w:val="00AC1E78"/>
    <w:rsid w:val="00AD3684"/>
    <w:rsid w:val="00AD5EA2"/>
    <w:rsid w:val="00AE3C36"/>
    <w:rsid w:val="00AF7781"/>
    <w:rsid w:val="00B05925"/>
    <w:rsid w:val="00B2207B"/>
    <w:rsid w:val="00B25CCB"/>
    <w:rsid w:val="00B3122B"/>
    <w:rsid w:val="00B31EA3"/>
    <w:rsid w:val="00B44A19"/>
    <w:rsid w:val="00B549F9"/>
    <w:rsid w:val="00B560F5"/>
    <w:rsid w:val="00B56D63"/>
    <w:rsid w:val="00B60BCD"/>
    <w:rsid w:val="00B706B5"/>
    <w:rsid w:val="00B93D1B"/>
    <w:rsid w:val="00B9716F"/>
    <w:rsid w:val="00BB3296"/>
    <w:rsid w:val="00BB749A"/>
    <w:rsid w:val="00BC11A8"/>
    <w:rsid w:val="00BC763E"/>
    <w:rsid w:val="00BE0E69"/>
    <w:rsid w:val="00BE673A"/>
    <w:rsid w:val="00BF6E81"/>
    <w:rsid w:val="00C002AE"/>
    <w:rsid w:val="00C12B2F"/>
    <w:rsid w:val="00C16F06"/>
    <w:rsid w:val="00C32B9C"/>
    <w:rsid w:val="00C35C62"/>
    <w:rsid w:val="00C47023"/>
    <w:rsid w:val="00C55592"/>
    <w:rsid w:val="00C648E8"/>
    <w:rsid w:val="00C701D4"/>
    <w:rsid w:val="00C86D94"/>
    <w:rsid w:val="00C91A20"/>
    <w:rsid w:val="00CA3582"/>
    <w:rsid w:val="00CA5AA9"/>
    <w:rsid w:val="00CB4DD7"/>
    <w:rsid w:val="00CC5181"/>
    <w:rsid w:val="00CC5703"/>
    <w:rsid w:val="00CD12E7"/>
    <w:rsid w:val="00CD48DA"/>
    <w:rsid w:val="00CD5121"/>
    <w:rsid w:val="00D00614"/>
    <w:rsid w:val="00D00F48"/>
    <w:rsid w:val="00D06FEF"/>
    <w:rsid w:val="00D0793F"/>
    <w:rsid w:val="00D142A6"/>
    <w:rsid w:val="00D302DA"/>
    <w:rsid w:val="00D45D72"/>
    <w:rsid w:val="00D525AC"/>
    <w:rsid w:val="00D63006"/>
    <w:rsid w:val="00D66BF6"/>
    <w:rsid w:val="00D877D1"/>
    <w:rsid w:val="00D8784C"/>
    <w:rsid w:val="00D91E7D"/>
    <w:rsid w:val="00DA7E77"/>
    <w:rsid w:val="00DC2117"/>
    <w:rsid w:val="00E13A3E"/>
    <w:rsid w:val="00E37F34"/>
    <w:rsid w:val="00E452FF"/>
    <w:rsid w:val="00E537E7"/>
    <w:rsid w:val="00E57A51"/>
    <w:rsid w:val="00E73BE1"/>
    <w:rsid w:val="00E9549D"/>
    <w:rsid w:val="00EA3EBB"/>
    <w:rsid w:val="00EB07EB"/>
    <w:rsid w:val="00EB1FC1"/>
    <w:rsid w:val="00EB5103"/>
    <w:rsid w:val="00EC1631"/>
    <w:rsid w:val="00ED063B"/>
    <w:rsid w:val="00ED14F8"/>
    <w:rsid w:val="00ED5CD5"/>
    <w:rsid w:val="00EE72F9"/>
    <w:rsid w:val="00EF6FFC"/>
    <w:rsid w:val="00F02137"/>
    <w:rsid w:val="00F31C7A"/>
    <w:rsid w:val="00F36B8C"/>
    <w:rsid w:val="00F52B2A"/>
    <w:rsid w:val="00F63772"/>
    <w:rsid w:val="00F66FE3"/>
    <w:rsid w:val="00F758A5"/>
    <w:rsid w:val="00F8451D"/>
    <w:rsid w:val="00FA3F14"/>
    <w:rsid w:val="00FD2477"/>
    <w:rsid w:val="00FD2DE4"/>
    <w:rsid w:val="00FE44B4"/>
    <w:rsid w:val="00FF7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10183"/>
    <w:pPr>
      <w:ind w:left="720"/>
      <w:contextualSpacing/>
    </w:pPr>
  </w:style>
</w:styles>
</file>

<file path=word/webSettings.xml><?xml version="1.0" encoding="utf-8"?>
<w:webSettings xmlns:r="http://schemas.openxmlformats.org/officeDocument/2006/relationships" xmlns:w="http://schemas.openxmlformats.org/wordprocessingml/2006/main">
  <w:divs>
    <w:div w:id="1851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3D78070BCEB1372CFAA645515B0DF7AD8310EA19FD218FC08E6E2831693543352AEB7FB202E8AlDMDL" TargetMode="External"/><Relationship Id="rId13" Type="http://schemas.openxmlformats.org/officeDocument/2006/relationships/hyperlink" Target="consultantplus://offline/ref=9F128355D66B9030E806E0333AC2A1B124DBB148D9B6F7959D58E2313E667C0B31820805EEDB94F6PAT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31FF2DFC4B0F880A555BB732EE11FA8AA740993D0636D1FA611C8D982D6DC99EB883BD59F31F9Aq6K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AE6E1D2211A882BA4A89A405F9600ED5B2260A302BA45B56EFE9E5CF263A8C0E0B4DF054904F62X5m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31FF2DFC4B0F880A555BB732EE11FA8AA740993D0636D1FA611C8D982D6DC99EB883BD59F31E98q6KFL" TargetMode="External"/><Relationship Id="rId5" Type="http://schemas.openxmlformats.org/officeDocument/2006/relationships/webSettings" Target="webSettings.xml"/><Relationship Id="rId15" Type="http://schemas.openxmlformats.org/officeDocument/2006/relationships/hyperlink" Target="consultantplus://offline/ref=29AE6E1D2211A882BA4A89A405F9600ED5B2260A302BA45B56EFE9E5CF263A8C0E0B4DF05490406BX5mCM" TargetMode="External"/><Relationship Id="rId10" Type="http://schemas.openxmlformats.org/officeDocument/2006/relationships/hyperlink" Target="consultantplus://offline/ref=4C7F1495E6021F2509FD488CB4FA926370F891B3D552BC0EB481641626EA2F6625958BB1F09ADDEAyAR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C7F1495E6021F2509FD488CB4FA926370F891B3D552BC0EB481641626EA2F6625958BB1F09ADDEAyARDL" TargetMode="External"/><Relationship Id="rId14" Type="http://schemas.openxmlformats.org/officeDocument/2006/relationships/hyperlink" Target="consultantplus://offline/ref=E831FF2DFC4B0F880A555BB732EE11FA8AA740993D0636D1FA611C8D982D6DC99EB883BDq5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40EE-68E1-4B4C-83C8-1A5394DD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10</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29579</CharactersWithSpaces>
  <SharedDoc>false</SharedDoc>
  <HLinks>
    <vt:vector size="12" baseType="variant">
      <vt:variant>
        <vt:i4>7471224</vt:i4>
      </vt:variant>
      <vt:variant>
        <vt:i4>3</vt:i4>
      </vt:variant>
      <vt:variant>
        <vt:i4>0</vt:i4>
      </vt:variant>
      <vt:variant>
        <vt:i4>5</vt:i4>
      </vt:variant>
      <vt:variant>
        <vt:lpwstr>http://gibdd.onego.ru/</vt:lpwstr>
      </vt:variant>
      <vt:variant>
        <vt:lpwstr/>
      </vt:variant>
      <vt:variant>
        <vt:i4>6094863</vt:i4>
      </vt:variant>
      <vt:variant>
        <vt:i4>0</vt:i4>
      </vt:variant>
      <vt:variant>
        <vt:i4>0</vt:i4>
      </vt:variant>
      <vt:variant>
        <vt:i4>5</vt:i4>
      </vt:variant>
      <vt:variant>
        <vt:lpwstr>http://77.gibdd.ru/exam-work/dtp.php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user2</cp:lastModifiedBy>
  <cp:revision>18</cp:revision>
  <cp:lastPrinted>2012-09-12T04:46:00Z</cp:lastPrinted>
  <dcterms:created xsi:type="dcterms:W3CDTF">2012-09-06T06:27:00Z</dcterms:created>
  <dcterms:modified xsi:type="dcterms:W3CDTF">2012-10-11T12:06:00Z</dcterms:modified>
</cp:coreProperties>
</file>