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F1" w:rsidRPr="00A325A0" w:rsidRDefault="00E20FF1" w:rsidP="00E20FF1">
      <w:pPr>
        <w:pStyle w:val="Style1"/>
        <w:widowControl/>
        <w:spacing w:before="67"/>
        <w:ind w:left="4536"/>
        <w:rPr>
          <w:sz w:val="28"/>
          <w:szCs w:val="28"/>
        </w:rPr>
      </w:pPr>
      <w:r w:rsidRPr="00A325A0">
        <w:rPr>
          <w:sz w:val="28"/>
          <w:szCs w:val="28"/>
        </w:rPr>
        <w:t xml:space="preserve">Администрация Муезерского муниципального района </w:t>
      </w:r>
    </w:p>
    <w:p w:rsidR="00E20FF1" w:rsidRPr="00A325A0" w:rsidRDefault="00E20FF1" w:rsidP="00E20FF1">
      <w:pPr>
        <w:pStyle w:val="Style1"/>
        <w:widowControl/>
        <w:spacing w:before="67"/>
        <w:ind w:left="4536"/>
        <w:rPr>
          <w:sz w:val="28"/>
          <w:szCs w:val="28"/>
        </w:rPr>
      </w:pPr>
      <w:r w:rsidRPr="00A325A0">
        <w:rPr>
          <w:sz w:val="28"/>
          <w:szCs w:val="28"/>
        </w:rPr>
        <w:t>ул. Октябрьская, 28,</w:t>
      </w:r>
      <w:r w:rsidRPr="00A325A0">
        <w:rPr>
          <w:rStyle w:val="apple-converted-space"/>
          <w:sz w:val="28"/>
          <w:szCs w:val="28"/>
        </w:rPr>
        <w:t> </w:t>
      </w:r>
      <w:r w:rsidRPr="00A325A0">
        <w:rPr>
          <w:sz w:val="28"/>
          <w:szCs w:val="28"/>
        </w:rPr>
        <w:t xml:space="preserve"> п. Муезерский,</w:t>
      </w:r>
      <w:r w:rsidRPr="00A325A0">
        <w:rPr>
          <w:rStyle w:val="apple-converted-space"/>
          <w:sz w:val="28"/>
          <w:szCs w:val="28"/>
        </w:rPr>
        <w:t> </w:t>
      </w:r>
      <w:r w:rsidRPr="00A325A0">
        <w:rPr>
          <w:sz w:val="28"/>
          <w:szCs w:val="28"/>
        </w:rPr>
        <w:t xml:space="preserve"> Республика Карелия, </w:t>
      </w:r>
      <w:r w:rsidRPr="00A325A0">
        <w:rPr>
          <w:sz w:val="28"/>
          <w:szCs w:val="28"/>
          <w:shd w:val="clear" w:color="auto" w:fill="FFFFFF"/>
        </w:rPr>
        <w:t>186960</w:t>
      </w:r>
    </w:p>
    <w:p w:rsidR="00E20FF1" w:rsidRPr="00A325A0" w:rsidRDefault="00E20FF1" w:rsidP="00E20FF1">
      <w:pPr>
        <w:pStyle w:val="Style1"/>
        <w:widowControl/>
        <w:spacing w:before="67"/>
        <w:ind w:left="4536"/>
        <w:rPr>
          <w:sz w:val="28"/>
          <w:szCs w:val="28"/>
        </w:rPr>
      </w:pPr>
    </w:p>
    <w:p w:rsidR="00E20FF1" w:rsidRPr="00A325A0" w:rsidRDefault="00E20FF1" w:rsidP="00E20FF1">
      <w:pPr>
        <w:pStyle w:val="Style1"/>
        <w:widowControl/>
        <w:spacing w:before="67"/>
        <w:ind w:left="4536"/>
        <w:rPr>
          <w:sz w:val="28"/>
          <w:szCs w:val="28"/>
        </w:rPr>
      </w:pPr>
      <w:r w:rsidRPr="00A325A0">
        <w:rPr>
          <w:sz w:val="28"/>
          <w:szCs w:val="28"/>
        </w:rPr>
        <w:t>ОАО «Мегафон»</w:t>
      </w:r>
    </w:p>
    <w:p w:rsidR="00E20FF1" w:rsidRPr="00A325A0" w:rsidRDefault="00E20FF1" w:rsidP="00E20FF1">
      <w:pPr>
        <w:ind w:left="4536"/>
        <w:rPr>
          <w:sz w:val="28"/>
          <w:szCs w:val="28"/>
          <w:shd w:val="clear" w:color="auto" w:fill="FFFFFF"/>
        </w:rPr>
      </w:pPr>
      <w:r w:rsidRPr="00A325A0">
        <w:rPr>
          <w:sz w:val="28"/>
          <w:szCs w:val="28"/>
          <w:shd w:val="clear" w:color="auto" w:fill="FFFFFF"/>
        </w:rPr>
        <w:t xml:space="preserve">ул. Вятская, д. 27, стр. 42,                           </w:t>
      </w:r>
    </w:p>
    <w:p w:rsidR="00E20FF1" w:rsidRPr="00A325A0" w:rsidRDefault="00E20FF1" w:rsidP="00E20FF1">
      <w:pPr>
        <w:ind w:left="4536"/>
        <w:rPr>
          <w:sz w:val="28"/>
          <w:szCs w:val="28"/>
        </w:rPr>
      </w:pPr>
      <w:r w:rsidRPr="00A325A0">
        <w:rPr>
          <w:sz w:val="28"/>
          <w:szCs w:val="28"/>
          <w:shd w:val="clear" w:color="auto" w:fill="FFFFFF"/>
        </w:rPr>
        <w:t>г. Москва, 127015</w:t>
      </w:r>
    </w:p>
    <w:p w:rsidR="00E20FF1" w:rsidRPr="00A325A0" w:rsidRDefault="00E20FF1" w:rsidP="00E20FF1">
      <w:pPr>
        <w:pStyle w:val="Style1"/>
        <w:widowControl/>
        <w:spacing w:before="67"/>
        <w:ind w:left="4536"/>
        <w:rPr>
          <w:rStyle w:val="FontStyle11"/>
          <w:b/>
          <w:sz w:val="28"/>
          <w:szCs w:val="28"/>
        </w:rPr>
      </w:pPr>
      <w:r w:rsidRPr="00A325A0">
        <w:rPr>
          <w:sz w:val="28"/>
          <w:szCs w:val="28"/>
        </w:rPr>
        <w:t>ул. Фридриха Энгельса,  25, г</w:t>
      </w:r>
      <w:proofErr w:type="gramStart"/>
      <w:r w:rsidRPr="00A325A0">
        <w:rPr>
          <w:sz w:val="28"/>
          <w:szCs w:val="28"/>
        </w:rPr>
        <w:t>.П</w:t>
      </w:r>
      <w:proofErr w:type="gramEnd"/>
      <w:r w:rsidRPr="00A325A0">
        <w:rPr>
          <w:sz w:val="28"/>
          <w:szCs w:val="28"/>
        </w:rPr>
        <w:t>етрозаводск, Республика Карелия, 185000</w:t>
      </w:r>
    </w:p>
    <w:p w:rsidR="00FF3688" w:rsidRPr="00A325A0" w:rsidRDefault="00FF3688" w:rsidP="00FF3688">
      <w:pPr>
        <w:rPr>
          <w:sz w:val="28"/>
          <w:szCs w:val="28"/>
        </w:rPr>
      </w:pPr>
    </w:p>
    <w:p w:rsidR="00FF3688" w:rsidRPr="00A325A0" w:rsidRDefault="00FF3688" w:rsidP="00FF3688">
      <w:pPr>
        <w:rPr>
          <w:sz w:val="28"/>
          <w:szCs w:val="28"/>
        </w:rPr>
      </w:pPr>
    </w:p>
    <w:p w:rsidR="00FF3688" w:rsidRPr="00A325A0" w:rsidRDefault="00FF3688" w:rsidP="00FF3688">
      <w:pPr>
        <w:pStyle w:val="1"/>
        <w:jc w:val="center"/>
        <w:rPr>
          <w:b/>
          <w:sz w:val="28"/>
          <w:szCs w:val="28"/>
        </w:rPr>
      </w:pPr>
      <w:r w:rsidRPr="00A325A0">
        <w:rPr>
          <w:b/>
          <w:sz w:val="28"/>
          <w:szCs w:val="28"/>
        </w:rPr>
        <w:t>РЕШЕНИЕ</w:t>
      </w:r>
    </w:p>
    <w:p w:rsidR="00FF3688" w:rsidRPr="00A325A0" w:rsidRDefault="00FF3688" w:rsidP="00FF3688">
      <w:pPr>
        <w:jc w:val="center"/>
        <w:rPr>
          <w:b/>
          <w:sz w:val="28"/>
          <w:szCs w:val="28"/>
        </w:rPr>
      </w:pPr>
      <w:r w:rsidRPr="00A325A0">
        <w:rPr>
          <w:b/>
          <w:sz w:val="28"/>
          <w:szCs w:val="28"/>
        </w:rPr>
        <w:t xml:space="preserve">ПО ДЕЛУ № </w:t>
      </w:r>
      <w:r w:rsidR="00BF3A6A" w:rsidRPr="00A325A0">
        <w:rPr>
          <w:b/>
          <w:sz w:val="28"/>
          <w:szCs w:val="28"/>
        </w:rPr>
        <w:t>04-37/10-2013</w:t>
      </w:r>
      <w:proofErr w:type="gramStart"/>
      <w:r w:rsidRPr="00A325A0">
        <w:rPr>
          <w:b/>
          <w:sz w:val="28"/>
          <w:szCs w:val="28"/>
        </w:rPr>
        <w:t xml:space="preserve"> О</w:t>
      </w:r>
      <w:proofErr w:type="gramEnd"/>
      <w:r w:rsidRPr="00A325A0">
        <w:rPr>
          <w:b/>
          <w:sz w:val="28"/>
          <w:szCs w:val="28"/>
        </w:rPr>
        <w:t xml:space="preserve"> НАРУШЕНИИ АНТИМОНОПОЛЬНОГО ЗАКОНОДАТЕЛЬСТВА</w:t>
      </w:r>
    </w:p>
    <w:p w:rsidR="00FF3688" w:rsidRPr="00A325A0" w:rsidRDefault="00FF3688" w:rsidP="00FF3688">
      <w:pPr>
        <w:jc w:val="both"/>
        <w:rPr>
          <w:sz w:val="28"/>
          <w:szCs w:val="28"/>
        </w:rPr>
      </w:pPr>
      <w:r w:rsidRPr="00A325A0">
        <w:rPr>
          <w:sz w:val="28"/>
          <w:szCs w:val="28"/>
        </w:rPr>
        <w:t xml:space="preserve">    </w:t>
      </w:r>
    </w:p>
    <w:p w:rsidR="00FF3688" w:rsidRPr="00A325A0" w:rsidRDefault="00FF3688" w:rsidP="00FF3688">
      <w:pPr>
        <w:jc w:val="both"/>
        <w:rPr>
          <w:sz w:val="28"/>
          <w:szCs w:val="28"/>
        </w:rPr>
      </w:pPr>
      <w:r w:rsidRPr="00A325A0">
        <w:rPr>
          <w:sz w:val="28"/>
          <w:szCs w:val="28"/>
        </w:rPr>
        <w:t xml:space="preserve">                                                                                                         г. Петрозаводск</w:t>
      </w:r>
    </w:p>
    <w:p w:rsidR="00FF3688" w:rsidRPr="00A325A0" w:rsidRDefault="00FF3688" w:rsidP="00FF3688">
      <w:pPr>
        <w:jc w:val="both"/>
        <w:rPr>
          <w:sz w:val="28"/>
          <w:szCs w:val="28"/>
        </w:rPr>
      </w:pPr>
    </w:p>
    <w:p w:rsidR="00FF3688" w:rsidRPr="00A325A0" w:rsidRDefault="00FF3688" w:rsidP="00FF3688">
      <w:pPr>
        <w:jc w:val="both"/>
        <w:rPr>
          <w:sz w:val="28"/>
          <w:szCs w:val="28"/>
        </w:rPr>
      </w:pPr>
      <w:r w:rsidRPr="00A325A0">
        <w:rPr>
          <w:sz w:val="28"/>
          <w:szCs w:val="28"/>
        </w:rPr>
        <w:t>Резолютивная часть решения объявлена 08 апреля 2013 года.</w:t>
      </w:r>
    </w:p>
    <w:p w:rsidR="00FF3688" w:rsidRPr="00A325A0" w:rsidRDefault="00FF3688" w:rsidP="00FF3688">
      <w:pPr>
        <w:jc w:val="both"/>
        <w:rPr>
          <w:sz w:val="28"/>
          <w:szCs w:val="28"/>
        </w:rPr>
      </w:pPr>
      <w:r w:rsidRPr="00A325A0">
        <w:rPr>
          <w:sz w:val="28"/>
          <w:szCs w:val="28"/>
        </w:rPr>
        <w:t>Решение изготовлено в полном объеме 1</w:t>
      </w:r>
      <w:r w:rsidR="009C7AF4">
        <w:rPr>
          <w:sz w:val="28"/>
          <w:szCs w:val="28"/>
        </w:rPr>
        <w:t>8</w:t>
      </w:r>
      <w:r w:rsidRPr="00A325A0">
        <w:rPr>
          <w:sz w:val="28"/>
          <w:szCs w:val="28"/>
        </w:rPr>
        <w:t xml:space="preserve"> апреля 2013 года.</w:t>
      </w:r>
    </w:p>
    <w:p w:rsidR="00FF3688" w:rsidRPr="00A325A0" w:rsidRDefault="00FF3688" w:rsidP="00FF3688">
      <w:pPr>
        <w:ind w:firstLine="709"/>
        <w:jc w:val="both"/>
        <w:rPr>
          <w:sz w:val="28"/>
          <w:szCs w:val="28"/>
        </w:rPr>
      </w:pPr>
    </w:p>
    <w:p w:rsidR="00FF3688" w:rsidRPr="00A325A0" w:rsidRDefault="00FF3688" w:rsidP="00BF3A6A">
      <w:pPr>
        <w:ind w:firstLine="709"/>
        <w:jc w:val="both"/>
        <w:rPr>
          <w:sz w:val="28"/>
          <w:szCs w:val="28"/>
        </w:rPr>
      </w:pPr>
      <w:r w:rsidRPr="00A325A0">
        <w:rPr>
          <w:sz w:val="28"/>
          <w:szCs w:val="28"/>
        </w:rPr>
        <w:t>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составе:</w:t>
      </w:r>
    </w:p>
    <w:p w:rsidR="00FF3688" w:rsidRPr="00A325A0" w:rsidRDefault="00FF3688" w:rsidP="00BF3A6A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3085"/>
        <w:gridCol w:w="6521"/>
      </w:tblGrid>
      <w:tr w:rsidR="00FF3688" w:rsidRPr="00A325A0" w:rsidTr="00BF3A6A">
        <w:trPr>
          <w:trHeight w:val="849"/>
        </w:trPr>
        <w:tc>
          <w:tcPr>
            <w:tcW w:w="3085" w:type="dxa"/>
          </w:tcPr>
          <w:p w:rsidR="00FF3688" w:rsidRPr="00A325A0" w:rsidRDefault="00FF3688" w:rsidP="00BF3A6A">
            <w:pPr>
              <w:pStyle w:val="a3"/>
              <w:ind w:right="23"/>
              <w:rPr>
                <w:sz w:val="28"/>
                <w:szCs w:val="28"/>
              </w:rPr>
            </w:pPr>
            <w:r w:rsidRPr="00A325A0">
              <w:rPr>
                <w:sz w:val="28"/>
                <w:szCs w:val="28"/>
              </w:rPr>
              <w:t>Петров М.С.</w:t>
            </w:r>
          </w:p>
          <w:p w:rsidR="00FF3688" w:rsidRPr="00A325A0" w:rsidRDefault="00FF3688" w:rsidP="00BF3A6A">
            <w:pPr>
              <w:jc w:val="both"/>
              <w:rPr>
                <w:sz w:val="28"/>
                <w:szCs w:val="28"/>
              </w:rPr>
            </w:pPr>
          </w:p>
          <w:p w:rsidR="00FF3688" w:rsidRPr="00A325A0" w:rsidRDefault="00FF3688" w:rsidP="00BF3A6A">
            <w:pPr>
              <w:jc w:val="both"/>
              <w:rPr>
                <w:sz w:val="28"/>
                <w:szCs w:val="28"/>
              </w:rPr>
            </w:pPr>
          </w:p>
          <w:p w:rsidR="00FF3688" w:rsidRPr="00A325A0" w:rsidRDefault="00FF3688" w:rsidP="00BF3A6A">
            <w:pPr>
              <w:jc w:val="both"/>
              <w:rPr>
                <w:sz w:val="28"/>
                <w:szCs w:val="28"/>
              </w:rPr>
            </w:pPr>
            <w:proofErr w:type="spellStart"/>
            <w:r w:rsidRPr="00A325A0">
              <w:rPr>
                <w:sz w:val="28"/>
                <w:szCs w:val="28"/>
              </w:rPr>
              <w:t>Безрукавникова</w:t>
            </w:r>
            <w:proofErr w:type="spellEnd"/>
            <w:r w:rsidRPr="00A325A0">
              <w:rPr>
                <w:sz w:val="28"/>
                <w:szCs w:val="28"/>
              </w:rPr>
              <w:t xml:space="preserve"> </w:t>
            </w:r>
            <w:r w:rsidR="00BF3A6A" w:rsidRPr="00A325A0">
              <w:rPr>
                <w:sz w:val="28"/>
                <w:szCs w:val="28"/>
              </w:rPr>
              <w:t xml:space="preserve"> </w:t>
            </w:r>
            <w:r w:rsidRPr="00A325A0">
              <w:rPr>
                <w:sz w:val="28"/>
                <w:szCs w:val="28"/>
              </w:rPr>
              <w:t>И.Ю.</w:t>
            </w:r>
          </w:p>
        </w:tc>
        <w:tc>
          <w:tcPr>
            <w:tcW w:w="6521" w:type="dxa"/>
          </w:tcPr>
          <w:p w:rsidR="00FF3688" w:rsidRPr="00A325A0" w:rsidRDefault="00FF3688" w:rsidP="00BF3A6A">
            <w:pPr>
              <w:pStyle w:val="a3"/>
              <w:ind w:right="23"/>
              <w:rPr>
                <w:sz w:val="28"/>
                <w:szCs w:val="28"/>
              </w:rPr>
            </w:pPr>
            <w:r w:rsidRPr="00A325A0">
              <w:rPr>
                <w:sz w:val="28"/>
                <w:szCs w:val="28"/>
              </w:rPr>
              <w:t xml:space="preserve">- заместитель руководителя - начальник отдела </w:t>
            </w:r>
            <w:r w:rsidRPr="00A325A0">
              <w:rPr>
                <w:rStyle w:val="postbody1"/>
                <w:sz w:val="28"/>
                <w:szCs w:val="28"/>
              </w:rPr>
              <w:t xml:space="preserve">контроля органов власти и </w:t>
            </w:r>
            <w:proofErr w:type="spellStart"/>
            <w:r w:rsidRPr="00A325A0">
              <w:rPr>
                <w:rStyle w:val="postbody1"/>
                <w:sz w:val="28"/>
                <w:szCs w:val="28"/>
              </w:rPr>
              <w:t>госзакупок</w:t>
            </w:r>
            <w:proofErr w:type="spellEnd"/>
            <w:r w:rsidRPr="00A325A0">
              <w:rPr>
                <w:rStyle w:val="postbody1"/>
                <w:sz w:val="28"/>
                <w:szCs w:val="28"/>
              </w:rPr>
              <w:t xml:space="preserve"> </w:t>
            </w:r>
            <w:r w:rsidRPr="00A325A0">
              <w:rPr>
                <w:sz w:val="28"/>
                <w:szCs w:val="28"/>
              </w:rPr>
              <w:t>Карельского УФАС России, Председатель Комиссии;</w:t>
            </w:r>
          </w:p>
          <w:p w:rsidR="00FF3688" w:rsidRPr="00A325A0" w:rsidRDefault="00FF3688" w:rsidP="00BF3A6A">
            <w:pPr>
              <w:ind w:right="23"/>
              <w:jc w:val="both"/>
              <w:rPr>
                <w:sz w:val="28"/>
                <w:szCs w:val="28"/>
              </w:rPr>
            </w:pPr>
            <w:r w:rsidRPr="00A325A0">
              <w:rPr>
                <w:rStyle w:val="postbody1"/>
                <w:sz w:val="28"/>
                <w:szCs w:val="28"/>
              </w:rPr>
              <w:t>-</w:t>
            </w:r>
            <w:r w:rsidR="00BF3A6A" w:rsidRPr="00A325A0">
              <w:rPr>
                <w:rStyle w:val="postbody1"/>
                <w:sz w:val="28"/>
                <w:szCs w:val="28"/>
              </w:rPr>
              <w:t xml:space="preserve"> </w:t>
            </w:r>
            <w:r w:rsidRPr="00A325A0">
              <w:rPr>
                <w:rStyle w:val="postbody1"/>
                <w:sz w:val="28"/>
                <w:szCs w:val="28"/>
              </w:rPr>
              <w:t xml:space="preserve">главный специалист-эксперт </w:t>
            </w:r>
            <w:r w:rsidRPr="00A325A0">
              <w:rPr>
                <w:sz w:val="28"/>
                <w:szCs w:val="28"/>
              </w:rPr>
              <w:t xml:space="preserve">отдела </w:t>
            </w:r>
            <w:r w:rsidRPr="00A325A0">
              <w:rPr>
                <w:rStyle w:val="postbody1"/>
                <w:sz w:val="28"/>
                <w:szCs w:val="28"/>
              </w:rPr>
              <w:t xml:space="preserve">контроля органов власти и </w:t>
            </w:r>
            <w:proofErr w:type="spellStart"/>
            <w:r w:rsidRPr="00A325A0">
              <w:rPr>
                <w:rStyle w:val="postbody1"/>
                <w:sz w:val="28"/>
                <w:szCs w:val="28"/>
              </w:rPr>
              <w:t>госзакупок</w:t>
            </w:r>
            <w:proofErr w:type="spellEnd"/>
            <w:r w:rsidRPr="00A325A0">
              <w:rPr>
                <w:sz w:val="28"/>
                <w:szCs w:val="28"/>
              </w:rPr>
              <w:t xml:space="preserve"> Карельского УФАС России, член Комиссии. </w:t>
            </w:r>
          </w:p>
        </w:tc>
      </w:tr>
      <w:tr w:rsidR="00FF3688" w:rsidRPr="00A325A0" w:rsidTr="00BF3A6A">
        <w:trPr>
          <w:trHeight w:val="970"/>
        </w:trPr>
        <w:tc>
          <w:tcPr>
            <w:tcW w:w="3085" w:type="dxa"/>
          </w:tcPr>
          <w:p w:rsidR="00FF3688" w:rsidRPr="00A325A0" w:rsidRDefault="00FF3688" w:rsidP="00BF3A6A">
            <w:pPr>
              <w:ind w:right="23"/>
              <w:jc w:val="both"/>
              <w:rPr>
                <w:sz w:val="28"/>
                <w:szCs w:val="28"/>
              </w:rPr>
            </w:pPr>
            <w:proofErr w:type="spellStart"/>
            <w:r w:rsidRPr="00A325A0">
              <w:rPr>
                <w:sz w:val="28"/>
                <w:szCs w:val="28"/>
              </w:rPr>
              <w:t>Вилаева</w:t>
            </w:r>
            <w:proofErr w:type="spellEnd"/>
            <w:r w:rsidRPr="00A325A0">
              <w:rPr>
                <w:sz w:val="28"/>
                <w:szCs w:val="28"/>
              </w:rPr>
              <w:t xml:space="preserve"> Е.В.</w:t>
            </w:r>
          </w:p>
          <w:p w:rsidR="00FF3688" w:rsidRPr="00A325A0" w:rsidRDefault="00FF3688" w:rsidP="00BF3A6A">
            <w:pPr>
              <w:ind w:right="23"/>
              <w:jc w:val="both"/>
              <w:rPr>
                <w:sz w:val="28"/>
                <w:szCs w:val="28"/>
              </w:rPr>
            </w:pPr>
          </w:p>
          <w:p w:rsidR="00FF3688" w:rsidRPr="00A325A0" w:rsidRDefault="00FF3688" w:rsidP="00BF3A6A">
            <w:pPr>
              <w:ind w:right="23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F3688" w:rsidRPr="00A325A0" w:rsidRDefault="00FF3688" w:rsidP="00BF3A6A">
            <w:pPr>
              <w:ind w:right="23"/>
              <w:jc w:val="both"/>
              <w:rPr>
                <w:sz w:val="28"/>
                <w:szCs w:val="28"/>
              </w:rPr>
            </w:pPr>
            <w:r w:rsidRPr="00A325A0">
              <w:rPr>
                <w:sz w:val="28"/>
                <w:szCs w:val="28"/>
              </w:rPr>
              <w:t xml:space="preserve">- ведущий специалист-эксперт </w:t>
            </w:r>
            <w:r w:rsidRPr="00A325A0">
              <w:rPr>
                <w:rStyle w:val="postbody1"/>
                <w:sz w:val="28"/>
                <w:szCs w:val="28"/>
              </w:rPr>
              <w:t xml:space="preserve">отдела правового обеспечения и анализа </w:t>
            </w:r>
            <w:r w:rsidRPr="00A325A0">
              <w:rPr>
                <w:sz w:val="28"/>
                <w:szCs w:val="28"/>
              </w:rPr>
              <w:t>Карельского УФАС России, член Комиссии.</w:t>
            </w:r>
          </w:p>
        </w:tc>
      </w:tr>
    </w:tbl>
    <w:p w:rsidR="005F0140" w:rsidRPr="00A325A0" w:rsidRDefault="00FF3688" w:rsidP="00BF3A6A">
      <w:pPr>
        <w:pStyle w:val="a5"/>
        <w:ind w:firstLine="709"/>
        <w:jc w:val="both"/>
        <w:rPr>
          <w:rStyle w:val="FontStyle11"/>
          <w:sz w:val="28"/>
          <w:szCs w:val="28"/>
        </w:rPr>
      </w:pPr>
      <w:proofErr w:type="gramStart"/>
      <w:r w:rsidRPr="00A325A0">
        <w:rPr>
          <w:rFonts w:ascii="Times New Roman" w:hAnsi="Times New Roman"/>
          <w:sz w:val="28"/>
          <w:szCs w:val="28"/>
        </w:rPr>
        <w:t xml:space="preserve">рассмотрев дело № </w:t>
      </w:r>
      <w:r w:rsidR="00BF3A6A" w:rsidRPr="00A325A0">
        <w:rPr>
          <w:rFonts w:ascii="Times New Roman" w:hAnsi="Times New Roman"/>
          <w:sz w:val="28"/>
          <w:szCs w:val="28"/>
        </w:rPr>
        <w:t>04-37/10-2013</w:t>
      </w:r>
      <w:r w:rsidR="00BF3A6A" w:rsidRPr="00A325A0">
        <w:rPr>
          <w:rFonts w:ascii="Times New Roman" w:hAnsi="Times New Roman"/>
          <w:b/>
          <w:sz w:val="28"/>
          <w:szCs w:val="28"/>
        </w:rPr>
        <w:t xml:space="preserve"> </w:t>
      </w:r>
      <w:r w:rsidRPr="00A325A0">
        <w:rPr>
          <w:rFonts w:ascii="Times New Roman" w:hAnsi="Times New Roman"/>
          <w:sz w:val="28"/>
          <w:szCs w:val="28"/>
        </w:rPr>
        <w:t xml:space="preserve">возбужденное в отношении </w:t>
      </w:r>
      <w:r w:rsidR="005F0140" w:rsidRPr="00A325A0">
        <w:rPr>
          <w:rFonts w:ascii="Times New Roman" w:hAnsi="Times New Roman"/>
          <w:sz w:val="28"/>
          <w:szCs w:val="28"/>
        </w:rPr>
        <w:t>Администраци</w:t>
      </w:r>
      <w:r w:rsidR="009C6EEA">
        <w:rPr>
          <w:rFonts w:ascii="Times New Roman" w:hAnsi="Times New Roman"/>
          <w:sz w:val="28"/>
          <w:szCs w:val="28"/>
        </w:rPr>
        <w:t>и</w:t>
      </w:r>
      <w:r w:rsidR="005F0140" w:rsidRPr="00A325A0">
        <w:rPr>
          <w:rFonts w:ascii="Times New Roman" w:hAnsi="Times New Roman"/>
          <w:sz w:val="28"/>
          <w:szCs w:val="28"/>
        </w:rPr>
        <w:t xml:space="preserve"> Муезерского муниципального района (п. Муезерский,</w:t>
      </w:r>
      <w:r w:rsidR="005F0140" w:rsidRPr="00A325A0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F0140" w:rsidRPr="00A325A0">
        <w:rPr>
          <w:rFonts w:ascii="Times New Roman" w:hAnsi="Times New Roman"/>
          <w:sz w:val="28"/>
          <w:szCs w:val="28"/>
        </w:rPr>
        <w:t>ул. Октябрьская, 28,</w:t>
      </w:r>
      <w:r w:rsidR="005F0140" w:rsidRPr="00A325A0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F0140" w:rsidRPr="00A325A0">
        <w:rPr>
          <w:rFonts w:ascii="Times New Roman" w:hAnsi="Times New Roman"/>
          <w:sz w:val="28"/>
          <w:szCs w:val="28"/>
        </w:rPr>
        <w:t xml:space="preserve"> Республика Карелия, </w:t>
      </w:r>
      <w:r w:rsidR="005F0140" w:rsidRPr="00A325A0">
        <w:rPr>
          <w:rFonts w:ascii="Times New Roman" w:hAnsi="Times New Roman"/>
          <w:sz w:val="28"/>
          <w:szCs w:val="28"/>
          <w:shd w:val="clear" w:color="auto" w:fill="FFFFFF"/>
        </w:rPr>
        <w:t>186960</w:t>
      </w:r>
      <w:r w:rsidR="005F0140" w:rsidRPr="00A325A0">
        <w:rPr>
          <w:rFonts w:ascii="Times New Roman" w:hAnsi="Times New Roman"/>
          <w:sz w:val="28"/>
          <w:szCs w:val="28"/>
        </w:rPr>
        <w:t>)</w:t>
      </w:r>
      <w:r w:rsidR="009C6EEA">
        <w:rPr>
          <w:rFonts w:ascii="Times New Roman" w:hAnsi="Times New Roman"/>
          <w:sz w:val="28"/>
          <w:szCs w:val="28"/>
        </w:rPr>
        <w:t xml:space="preserve"> по признакам нарушения</w:t>
      </w:r>
      <w:hyperlink r:id="rId8" w:history="1">
        <w:r w:rsidR="005F0140" w:rsidRPr="00A325A0">
          <w:rPr>
            <w:rFonts w:ascii="Times New Roman" w:hAnsi="Times New Roman"/>
            <w:sz w:val="28"/>
            <w:szCs w:val="28"/>
          </w:rPr>
          <w:t xml:space="preserve"> части 1 статьи 15</w:t>
        </w:r>
      </w:hyperlink>
      <w:r w:rsidR="005F0140" w:rsidRPr="00A325A0">
        <w:rPr>
          <w:rFonts w:ascii="Times New Roman" w:hAnsi="Times New Roman"/>
          <w:sz w:val="28"/>
          <w:szCs w:val="28"/>
        </w:rPr>
        <w:t xml:space="preserve"> Федерального закона от 26.07.2006 № 135-ФЗ «О защите конкуренции» (далее – </w:t>
      </w:r>
      <w:r w:rsidR="009C7AF4">
        <w:rPr>
          <w:rFonts w:ascii="Times New Roman" w:hAnsi="Times New Roman"/>
          <w:sz w:val="28"/>
          <w:szCs w:val="28"/>
        </w:rPr>
        <w:t>ФЗ «О</w:t>
      </w:r>
      <w:r w:rsidR="005F0140" w:rsidRPr="00A325A0">
        <w:rPr>
          <w:rFonts w:ascii="Times New Roman" w:hAnsi="Times New Roman"/>
          <w:sz w:val="28"/>
          <w:szCs w:val="28"/>
        </w:rPr>
        <w:t xml:space="preserve"> защите конкуренции</w:t>
      </w:r>
      <w:r w:rsidR="009C7AF4">
        <w:rPr>
          <w:rFonts w:ascii="Times New Roman" w:hAnsi="Times New Roman"/>
          <w:sz w:val="28"/>
          <w:szCs w:val="28"/>
        </w:rPr>
        <w:t>»</w:t>
      </w:r>
      <w:r w:rsidR="005F0140" w:rsidRPr="00A325A0">
        <w:rPr>
          <w:rFonts w:ascii="Times New Roman" w:hAnsi="Times New Roman"/>
          <w:sz w:val="28"/>
          <w:szCs w:val="28"/>
        </w:rPr>
        <w:t>)</w:t>
      </w:r>
      <w:r w:rsidR="005F0140" w:rsidRPr="00A325A0">
        <w:rPr>
          <w:rFonts w:ascii="Times New Roman" w:eastAsiaTheme="minorHAnsi" w:hAnsi="Times New Roman"/>
          <w:sz w:val="28"/>
          <w:szCs w:val="28"/>
        </w:rPr>
        <w:t>,</w:t>
      </w:r>
      <w:r w:rsidR="005F0140" w:rsidRPr="00A325A0">
        <w:rPr>
          <w:rFonts w:ascii="Times New Roman" w:hAnsi="Times New Roman"/>
          <w:sz w:val="28"/>
          <w:szCs w:val="28"/>
        </w:rPr>
        <w:t xml:space="preserve"> выразившегося в </w:t>
      </w:r>
      <w:r w:rsidR="005F0140" w:rsidRPr="00A325A0">
        <w:rPr>
          <w:rFonts w:ascii="Times New Roman" w:eastAsia="Calibri" w:hAnsi="Times New Roman"/>
          <w:color w:val="000000"/>
          <w:sz w:val="28"/>
          <w:szCs w:val="28"/>
        </w:rPr>
        <w:t>совершении действий направленных на увеличение арендной платы по договору,  которое может привести к недопущению, ограничению, устранению конкуренции</w:t>
      </w:r>
      <w:r w:rsidR="005F0140" w:rsidRPr="00A325A0">
        <w:rPr>
          <w:rStyle w:val="FontStyle11"/>
          <w:sz w:val="28"/>
          <w:szCs w:val="28"/>
        </w:rPr>
        <w:t>,</w:t>
      </w:r>
      <w:proofErr w:type="gramEnd"/>
    </w:p>
    <w:p w:rsidR="00BE2CF0" w:rsidRPr="00A325A0" w:rsidRDefault="00BE2CF0" w:rsidP="00BE2CF0">
      <w:pPr>
        <w:shd w:val="clear" w:color="auto" w:fill="FFFFFF"/>
        <w:spacing w:line="317" w:lineRule="exact"/>
        <w:ind w:right="22" w:firstLine="708"/>
        <w:jc w:val="both"/>
        <w:rPr>
          <w:sz w:val="28"/>
          <w:szCs w:val="28"/>
        </w:rPr>
      </w:pPr>
      <w:r w:rsidRPr="00A325A0">
        <w:rPr>
          <w:sz w:val="28"/>
          <w:szCs w:val="28"/>
        </w:rPr>
        <w:lastRenderedPageBreak/>
        <w:t>в присутствии: представителя заявителя – ОАО «</w:t>
      </w:r>
      <w:proofErr w:type="spellStart"/>
      <w:r w:rsidRPr="00A325A0">
        <w:rPr>
          <w:sz w:val="28"/>
          <w:szCs w:val="28"/>
        </w:rPr>
        <w:t>МегаФон</w:t>
      </w:r>
      <w:proofErr w:type="spellEnd"/>
      <w:r w:rsidRPr="00A325A0">
        <w:rPr>
          <w:sz w:val="28"/>
          <w:szCs w:val="28"/>
        </w:rPr>
        <w:t xml:space="preserve">» </w:t>
      </w:r>
      <w:proofErr w:type="spellStart"/>
      <w:r w:rsidRPr="00A325A0">
        <w:rPr>
          <w:sz w:val="28"/>
          <w:szCs w:val="28"/>
        </w:rPr>
        <w:t>Раутио</w:t>
      </w:r>
      <w:proofErr w:type="spellEnd"/>
      <w:r w:rsidRPr="00A325A0">
        <w:rPr>
          <w:sz w:val="28"/>
          <w:szCs w:val="28"/>
        </w:rPr>
        <w:t xml:space="preserve"> Андрея </w:t>
      </w:r>
      <w:proofErr w:type="spellStart"/>
      <w:r w:rsidRPr="00A325A0">
        <w:rPr>
          <w:sz w:val="28"/>
          <w:szCs w:val="28"/>
        </w:rPr>
        <w:t>Эриковича</w:t>
      </w:r>
      <w:proofErr w:type="spellEnd"/>
      <w:r w:rsidRPr="00A325A0">
        <w:rPr>
          <w:sz w:val="28"/>
          <w:szCs w:val="28"/>
        </w:rPr>
        <w:t xml:space="preserve"> (доверенность от  28.05.2010);</w:t>
      </w:r>
    </w:p>
    <w:p w:rsidR="00FF3688" w:rsidRPr="00A325A0" w:rsidRDefault="00FF3688" w:rsidP="00BE2CF0">
      <w:pPr>
        <w:shd w:val="clear" w:color="auto" w:fill="FFFFFF"/>
        <w:spacing w:line="317" w:lineRule="exact"/>
        <w:ind w:right="22" w:firstLine="708"/>
        <w:jc w:val="both"/>
        <w:rPr>
          <w:sz w:val="28"/>
          <w:szCs w:val="28"/>
        </w:rPr>
      </w:pPr>
      <w:r w:rsidRPr="00A325A0">
        <w:rPr>
          <w:sz w:val="28"/>
          <w:szCs w:val="28"/>
        </w:rPr>
        <w:t xml:space="preserve"> </w:t>
      </w:r>
    </w:p>
    <w:p w:rsidR="00FF3688" w:rsidRPr="00A325A0" w:rsidRDefault="00FF3688" w:rsidP="00FF3688">
      <w:pPr>
        <w:keepNext/>
        <w:widowControl w:val="0"/>
        <w:ind w:firstLine="709"/>
        <w:jc w:val="center"/>
        <w:rPr>
          <w:b/>
          <w:sz w:val="28"/>
          <w:szCs w:val="28"/>
        </w:rPr>
      </w:pPr>
      <w:r w:rsidRPr="00A325A0">
        <w:rPr>
          <w:b/>
          <w:sz w:val="28"/>
          <w:szCs w:val="28"/>
        </w:rPr>
        <w:t>УСТАНОВИЛА:</w:t>
      </w:r>
    </w:p>
    <w:p w:rsidR="00FF3688" w:rsidRPr="00A325A0" w:rsidRDefault="00FF3688" w:rsidP="00FF3688">
      <w:pPr>
        <w:keepNext/>
        <w:widowControl w:val="0"/>
        <w:ind w:firstLine="709"/>
        <w:jc w:val="center"/>
        <w:rPr>
          <w:b/>
          <w:sz w:val="28"/>
          <w:szCs w:val="28"/>
        </w:rPr>
      </w:pPr>
    </w:p>
    <w:p w:rsidR="005F0140" w:rsidRPr="00A325A0" w:rsidRDefault="005F0140" w:rsidP="005F0140">
      <w:pPr>
        <w:shd w:val="clear" w:color="auto" w:fill="FFFFFF"/>
        <w:spacing w:line="317" w:lineRule="exact"/>
        <w:ind w:right="22" w:firstLine="708"/>
        <w:jc w:val="both"/>
        <w:rPr>
          <w:sz w:val="28"/>
          <w:szCs w:val="28"/>
        </w:rPr>
      </w:pPr>
      <w:r w:rsidRPr="00A325A0">
        <w:rPr>
          <w:sz w:val="28"/>
          <w:szCs w:val="28"/>
        </w:rPr>
        <w:t>Все лица, привлеченные к участию в деле, надлежащим образом извещены о дате и месте рассмотрения дела № 04-37/10-2013 о нарушении антимонопольного законодательства.</w:t>
      </w:r>
      <w:r w:rsidR="009C6EEA">
        <w:rPr>
          <w:sz w:val="28"/>
          <w:szCs w:val="28"/>
        </w:rPr>
        <w:t xml:space="preserve"> </w:t>
      </w:r>
      <w:r w:rsidRPr="00A325A0">
        <w:rPr>
          <w:sz w:val="28"/>
          <w:szCs w:val="28"/>
        </w:rPr>
        <w:t>Администрация Муезерского муниципального района явку своих представителей не обеспечил</w:t>
      </w:r>
      <w:r w:rsidR="009C6EEA">
        <w:rPr>
          <w:sz w:val="28"/>
          <w:szCs w:val="28"/>
        </w:rPr>
        <w:t>а</w:t>
      </w:r>
      <w:r w:rsidRPr="00A325A0">
        <w:rPr>
          <w:sz w:val="28"/>
          <w:szCs w:val="28"/>
        </w:rPr>
        <w:t>.</w:t>
      </w:r>
    </w:p>
    <w:p w:rsidR="005F0140" w:rsidRPr="00A325A0" w:rsidRDefault="005F0140" w:rsidP="005F0140">
      <w:pPr>
        <w:tabs>
          <w:tab w:val="left" w:pos="720"/>
        </w:tabs>
        <w:ind w:right="-6" w:firstLine="720"/>
        <w:jc w:val="both"/>
        <w:rPr>
          <w:sz w:val="28"/>
          <w:szCs w:val="28"/>
        </w:rPr>
      </w:pPr>
      <w:r w:rsidRPr="00A325A0">
        <w:rPr>
          <w:sz w:val="28"/>
          <w:szCs w:val="28"/>
        </w:rPr>
        <w:t>В адрес Карельского УФАС России поступило заявление Карельского регионального отделения Северо-Западного филиала ОАО «</w:t>
      </w:r>
      <w:proofErr w:type="spellStart"/>
      <w:r w:rsidRPr="00A325A0">
        <w:rPr>
          <w:sz w:val="28"/>
          <w:szCs w:val="28"/>
        </w:rPr>
        <w:t>МегаФон</w:t>
      </w:r>
      <w:proofErr w:type="spellEnd"/>
      <w:r w:rsidRPr="00A325A0">
        <w:rPr>
          <w:sz w:val="28"/>
          <w:szCs w:val="28"/>
        </w:rPr>
        <w:t>» от 27.03.2012</w:t>
      </w:r>
      <w:r w:rsidR="00230BF1" w:rsidRPr="00A325A0">
        <w:rPr>
          <w:sz w:val="28"/>
          <w:szCs w:val="28"/>
        </w:rPr>
        <w:t xml:space="preserve"> </w:t>
      </w:r>
      <w:proofErr w:type="spellStart"/>
      <w:r w:rsidRPr="00A325A0">
        <w:rPr>
          <w:sz w:val="28"/>
          <w:szCs w:val="28"/>
        </w:rPr>
        <w:t>вх</w:t>
      </w:r>
      <w:proofErr w:type="spellEnd"/>
      <w:r w:rsidRPr="00A325A0">
        <w:rPr>
          <w:sz w:val="28"/>
          <w:szCs w:val="28"/>
        </w:rPr>
        <w:t>. № 1281/18 с жалобой на действия Администрации Муезерского муниципального района, связанные с изменением порядка расчета арендной платы в отношении земельных участков, арендуемых ОАО «</w:t>
      </w:r>
      <w:proofErr w:type="spellStart"/>
      <w:r w:rsidRPr="00A325A0">
        <w:rPr>
          <w:sz w:val="28"/>
          <w:szCs w:val="28"/>
        </w:rPr>
        <w:t>МегаФон</w:t>
      </w:r>
      <w:proofErr w:type="spellEnd"/>
      <w:r w:rsidRPr="00A325A0">
        <w:rPr>
          <w:sz w:val="28"/>
          <w:szCs w:val="28"/>
        </w:rPr>
        <w:t>».</w:t>
      </w:r>
    </w:p>
    <w:p w:rsidR="00180E5F" w:rsidRDefault="00180E5F" w:rsidP="00180E5F">
      <w:pPr>
        <w:ind w:firstLine="709"/>
        <w:jc w:val="both"/>
        <w:rPr>
          <w:sz w:val="28"/>
          <w:szCs w:val="28"/>
        </w:rPr>
      </w:pPr>
      <w:r w:rsidRPr="00A325A0">
        <w:rPr>
          <w:sz w:val="28"/>
          <w:szCs w:val="28"/>
        </w:rPr>
        <w:t xml:space="preserve">Исследовав имеющиеся материалы, заслушав пояснения </w:t>
      </w:r>
      <w:r w:rsidR="009C6EEA">
        <w:rPr>
          <w:sz w:val="28"/>
          <w:szCs w:val="28"/>
        </w:rPr>
        <w:t>лица,  участвующего в деле</w:t>
      </w:r>
      <w:r w:rsidRPr="00A325A0">
        <w:rPr>
          <w:sz w:val="28"/>
          <w:szCs w:val="28"/>
        </w:rPr>
        <w:t>,  Комиссия Карельского УФАС России установила следующее.</w:t>
      </w:r>
    </w:p>
    <w:p w:rsidR="009C6EEA" w:rsidRPr="00A325A0" w:rsidRDefault="009C6EEA" w:rsidP="009C6E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Между </w:t>
      </w:r>
      <w:r w:rsidRPr="00A325A0">
        <w:rPr>
          <w:rFonts w:ascii="Times New Roman" w:hAnsi="Times New Roman"/>
          <w:sz w:val="28"/>
          <w:szCs w:val="28"/>
        </w:rPr>
        <w:t>Администрацией Муезерского муниципального района и ОАО «</w:t>
      </w:r>
      <w:proofErr w:type="spellStart"/>
      <w:r w:rsidRPr="00A325A0">
        <w:rPr>
          <w:rFonts w:ascii="Times New Roman" w:hAnsi="Times New Roman"/>
          <w:sz w:val="28"/>
          <w:szCs w:val="28"/>
        </w:rPr>
        <w:t>МегаФон</w:t>
      </w:r>
      <w:proofErr w:type="spellEnd"/>
      <w:r w:rsidRPr="00A325A0">
        <w:rPr>
          <w:rFonts w:ascii="Times New Roman" w:hAnsi="Times New Roman"/>
          <w:sz w:val="28"/>
          <w:szCs w:val="28"/>
        </w:rPr>
        <w:t>» были заключены следующие договоры аренды земельных участков</w:t>
      </w:r>
      <w:r>
        <w:rPr>
          <w:rFonts w:ascii="Times New Roman" w:hAnsi="Times New Roman"/>
          <w:sz w:val="28"/>
          <w:szCs w:val="28"/>
        </w:rPr>
        <w:t>:</w:t>
      </w:r>
      <w:r w:rsidRPr="00A325A0">
        <w:rPr>
          <w:rFonts w:ascii="Times New Roman" w:hAnsi="Times New Roman"/>
          <w:sz w:val="28"/>
          <w:szCs w:val="28"/>
        </w:rPr>
        <w:t xml:space="preserve">  от </w:t>
      </w:r>
      <w:r w:rsidR="00191D6E">
        <w:rPr>
          <w:rFonts w:ascii="Times New Roman" w:hAnsi="Times New Roman"/>
          <w:sz w:val="28"/>
          <w:szCs w:val="28"/>
        </w:rPr>
        <w:t xml:space="preserve"> </w:t>
      </w:r>
      <w:r w:rsidRPr="00A325A0">
        <w:rPr>
          <w:rFonts w:ascii="Times New Roman" w:hAnsi="Times New Roman"/>
          <w:sz w:val="28"/>
          <w:szCs w:val="28"/>
        </w:rPr>
        <w:t>09.04.2007 № 3</w:t>
      </w:r>
      <w:r w:rsidR="00E91039">
        <w:rPr>
          <w:rFonts w:ascii="Times New Roman" w:hAnsi="Times New Roman"/>
          <w:sz w:val="28"/>
          <w:szCs w:val="28"/>
        </w:rPr>
        <w:t xml:space="preserve"> (</w:t>
      </w:r>
      <w:r w:rsidR="00191D6E">
        <w:rPr>
          <w:rFonts w:ascii="Times New Roman" w:hAnsi="Times New Roman"/>
          <w:sz w:val="28"/>
          <w:szCs w:val="28"/>
        </w:rPr>
        <w:t xml:space="preserve">в отношении земельных участков </w:t>
      </w:r>
      <w:r w:rsidR="00E91039">
        <w:rPr>
          <w:rFonts w:ascii="Times New Roman" w:hAnsi="Times New Roman"/>
          <w:sz w:val="28"/>
          <w:szCs w:val="28"/>
        </w:rPr>
        <w:t>общей площадью 4745 кв.м.</w:t>
      </w:r>
      <w:r w:rsidR="00191D6E">
        <w:rPr>
          <w:rFonts w:ascii="Times New Roman" w:hAnsi="Times New Roman"/>
          <w:sz w:val="28"/>
          <w:szCs w:val="28"/>
        </w:rPr>
        <w:t xml:space="preserve"> расположенных по адресу:</w:t>
      </w:r>
      <w:proofErr w:type="gramEnd"/>
      <w:r w:rsidR="00191D6E">
        <w:rPr>
          <w:rFonts w:ascii="Times New Roman" w:hAnsi="Times New Roman"/>
          <w:sz w:val="28"/>
          <w:szCs w:val="28"/>
        </w:rPr>
        <w:t xml:space="preserve"> Муезерский район, п. </w:t>
      </w:r>
      <w:proofErr w:type="spellStart"/>
      <w:r w:rsidR="00191D6E">
        <w:rPr>
          <w:rFonts w:ascii="Times New Roman" w:hAnsi="Times New Roman"/>
          <w:sz w:val="28"/>
          <w:szCs w:val="28"/>
        </w:rPr>
        <w:t>Ледмозеро</w:t>
      </w:r>
      <w:proofErr w:type="spellEnd"/>
      <w:r w:rsidR="00191D6E">
        <w:rPr>
          <w:rFonts w:ascii="Times New Roman" w:hAnsi="Times New Roman"/>
          <w:sz w:val="28"/>
          <w:szCs w:val="28"/>
        </w:rPr>
        <w:t>)</w:t>
      </w:r>
      <w:proofErr w:type="gramStart"/>
      <w:r w:rsidR="00191D6E">
        <w:rPr>
          <w:rFonts w:ascii="Times New Roman" w:hAnsi="Times New Roman"/>
          <w:sz w:val="28"/>
          <w:szCs w:val="28"/>
        </w:rPr>
        <w:t xml:space="preserve"> </w:t>
      </w:r>
      <w:r w:rsidR="00E91039">
        <w:rPr>
          <w:rFonts w:ascii="Times New Roman" w:hAnsi="Times New Roman"/>
          <w:sz w:val="28"/>
          <w:szCs w:val="28"/>
        </w:rPr>
        <w:t>,</w:t>
      </w:r>
      <w:proofErr w:type="gramEnd"/>
      <w:r w:rsidRPr="00A325A0">
        <w:rPr>
          <w:rFonts w:ascii="Times New Roman" w:hAnsi="Times New Roman"/>
          <w:sz w:val="28"/>
          <w:szCs w:val="28"/>
        </w:rPr>
        <w:t xml:space="preserve"> от 01.04.2008 б/</w:t>
      </w:r>
      <w:proofErr w:type="spellStart"/>
      <w:r w:rsidRPr="00A325A0">
        <w:rPr>
          <w:rFonts w:ascii="Times New Roman" w:hAnsi="Times New Roman"/>
          <w:sz w:val="28"/>
          <w:szCs w:val="28"/>
        </w:rPr>
        <w:t>н</w:t>
      </w:r>
      <w:proofErr w:type="spellEnd"/>
      <w:r w:rsidR="00191D6E">
        <w:rPr>
          <w:rFonts w:ascii="Times New Roman" w:hAnsi="Times New Roman"/>
          <w:sz w:val="28"/>
          <w:szCs w:val="28"/>
        </w:rPr>
        <w:t xml:space="preserve"> (в отношении земельных участков общей площадью 1930 кв.м. расположенных по адресу: Муезерский район, п. Тикша)</w:t>
      </w:r>
      <w:r w:rsidRPr="00A325A0">
        <w:rPr>
          <w:rFonts w:ascii="Times New Roman" w:hAnsi="Times New Roman"/>
          <w:sz w:val="28"/>
          <w:szCs w:val="28"/>
        </w:rPr>
        <w:t>, от 20.04.2008 б/</w:t>
      </w:r>
      <w:proofErr w:type="spellStart"/>
      <w:proofErr w:type="gramStart"/>
      <w:r w:rsidRPr="00A325A0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A325A0">
        <w:rPr>
          <w:rFonts w:ascii="Times New Roman" w:hAnsi="Times New Roman"/>
          <w:sz w:val="28"/>
          <w:szCs w:val="28"/>
        </w:rPr>
        <w:t xml:space="preserve"> </w:t>
      </w:r>
      <w:r w:rsidR="00191D6E">
        <w:rPr>
          <w:rFonts w:ascii="Times New Roman" w:hAnsi="Times New Roman"/>
          <w:sz w:val="28"/>
          <w:szCs w:val="28"/>
        </w:rPr>
        <w:t xml:space="preserve">(в отношении земельных участков общей площадью 1310 кв.м. расположенных по адресу: Муезерский район, п. </w:t>
      </w:r>
      <w:proofErr w:type="spellStart"/>
      <w:r w:rsidRPr="00A325A0">
        <w:rPr>
          <w:rFonts w:ascii="Times New Roman" w:hAnsi="Times New Roman"/>
          <w:sz w:val="28"/>
          <w:szCs w:val="28"/>
        </w:rPr>
        <w:t>Пенинга</w:t>
      </w:r>
      <w:proofErr w:type="spellEnd"/>
      <w:r w:rsidRPr="00A325A0">
        <w:rPr>
          <w:rFonts w:ascii="Times New Roman" w:hAnsi="Times New Roman"/>
          <w:sz w:val="28"/>
          <w:szCs w:val="28"/>
        </w:rPr>
        <w:t>), от 20.04.2008 б/</w:t>
      </w:r>
      <w:proofErr w:type="spellStart"/>
      <w:proofErr w:type="gramStart"/>
      <w:r w:rsidRPr="00A325A0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A325A0">
        <w:rPr>
          <w:rFonts w:ascii="Times New Roman" w:hAnsi="Times New Roman"/>
          <w:sz w:val="28"/>
          <w:szCs w:val="28"/>
        </w:rPr>
        <w:t xml:space="preserve"> </w:t>
      </w:r>
      <w:r w:rsidR="009C7AF4">
        <w:rPr>
          <w:rFonts w:ascii="Times New Roman" w:hAnsi="Times New Roman"/>
          <w:sz w:val="28"/>
          <w:szCs w:val="28"/>
        </w:rPr>
        <w:t xml:space="preserve">(в отношении земельных участков общей площадью 1149 кв.м. расположенных по адресу: Муезерский район, п. </w:t>
      </w:r>
      <w:r w:rsidRPr="00A325A0">
        <w:rPr>
          <w:rFonts w:ascii="Times New Roman" w:hAnsi="Times New Roman"/>
          <w:sz w:val="28"/>
          <w:szCs w:val="28"/>
        </w:rPr>
        <w:t xml:space="preserve">Суккозеро), от 24.11.2008 </w:t>
      </w:r>
      <w:r w:rsidR="009C7AF4">
        <w:rPr>
          <w:rFonts w:ascii="Times New Roman" w:hAnsi="Times New Roman"/>
          <w:sz w:val="28"/>
          <w:szCs w:val="28"/>
        </w:rPr>
        <w:t xml:space="preserve">         </w:t>
      </w:r>
      <w:r w:rsidRPr="00A325A0">
        <w:rPr>
          <w:rFonts w:ascii="Times New Roman" w:hAnsi="Times New Roman"/>
          <w:sz w:val="28"/>
          <w:szCs w:val="28"/>
        </w:rPr>
        <w:t>№ 01-09/08</w:t>
      </w:r>
      <w:r w:rsidR="009C7AF4">
        <w:rPr>
          <w:rFonts w:ascii="Times New Roman" w:hAnsi="Times New Roman"/>
          <w:sz w:val="28"/>
          <w:szCs w:val="28"/>
        </w:rPr>
        <w:t xml:space="preserve"> (в отношении земельных участков общей площадью 1252 кв.м. расположенных по адресу: </w:t>
      </w:r>
      <w:proofErr w:type="gramStart"/>
      <w:r w:rsidR="009C7AF4">
        <w:rPr>
          <w:rFonts w:ascii="Times New Roman" w:hAnsi="Times New Roman"/>
          <w:sz w:val="28"/>
          <w:szCs w:val="28"/>
        </w:rPr>
        <w:t xml:space="preserve">Муезерский район, п. </w:t>
      </w:r>
      <w:proofErr w:type="spellStart"/>
      <w:r w:rsidR="009C7AF4">
        <w:rPr>
          <w:rFonts w:ascii="Times New Roman" w:hAnsi="Times New Roman"/>
          <w:sz w:val="28"/>
          <w:szCs w:val="28"/>
        </w:rPr>
        <w:t>Гимолы</w:t>
      </w:r>
      <w:proofErr w:type="spellEnd"/>
      <w:r w:rsidR="009C7AF4">
        <w:rPr>
          <w:rFonts w:ascii="Times New Roman" w:hAnsi="Times New Roman"/>
          <w:sz w:val="28"/>
          <w:szCs w:val="28"/>
        </w:rPr>
        <w:t>)</w:t>
      </w:r>
      <w:r w:rsidRPr="00A325A0">
        <w:rPr>
          <w:rFonts w:ascii="Times New Roman" w:hAnsi="Times New Roman"/>
          <w:sz w:val="28"/>
          <w:szCs w:val="28"/>
        </w:rPr>
        <w:t>.</w:t>
      </w:r>
      <w:proofErr w:type="gramEnd"/>
    </w:p>
    <w:p w:rsidR="009C6EEA" w:rsidRPr="00A325A0" w:rsidRDefault="009C6EEA" w:rsidP="009C6E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25A0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условиям,</w:t>
      </w:r>
      <w:r w:rsidRPr="00A325A0">
        <w:rPr>
          <w:rFonts w:ascii="Times New Roman" w:hAnsi="Times New Roman"/>
          <w:sz w:val="28"/>
          <w:szCs w:val="28"/>
        </w:rPr>
        <w:t xml:space="preserve"> указанн</w:t>
      </w:r>
      <w:r>
        <w:rPr>
          <w:rFonts w:ascii="Times New Roman" w:hAnsi="Times New Roman"/>
          <w:sz w:val="28"/>
          <w:szCs w:val="28"/>
        </w:rPr>
        <w:t>ых</w:t>
      </w:r>
      <w:r w:rsidRPr="00A325A0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A325A0">
        <w:rPr>
          <w:rFonts w:ascii="Times New Roman" w:hAnsi="Times New Roman"/>
          <w:sz w:val="28"/>
          <w:szCs w:val="28"/>
        </w:rPr>
        <w:t xml:space="preserve"> размер арендной платы может быть изменен арендодателем в одностороннем порядке.</w:t>
      </w:r>
    </w:p>
    <w:p w:rsidR="009C6EEA" w:rsidRPr="00A325A0" w:rsidRDefault="009C6EEA" w:rsidP="009C6E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25A0">
        <w:rPr>
          <w:rFonts w:ascii="Times New Roman" w:hAnsi="Times New Roman"/>
          <w:sz w:val="28"/>
          <w:szCs w:val="28"/>
        </w:rPr>
        <w:t>В письме от 10.01.2012 № 2-28/13 Администрация Муезерского муниципального района ссылаясь на положения Постановления  Правительства Республики Карелия от 30.0</w:t>
      </w:r>
      <w:r>
        <w:rPr>
          <w:rFonts w:ascii="Times New Roman" w:hAnsi="Times New Roman"/>
          <w:sz w:val="28"/>
          <w:szCs w:val="28"/>
        </w:rPr>
        <w:t>6</w:t>
      </w:r>
      <w:r w:rsidRPr="00A325A0">
        <w:rPr>
          <w:rFonts w:ascii="Times New Roman" w:hAnsi="Times New Roman"/>
          <w:sz w:val="28"/>
          <w:szCs w:val="28"/>
        </w:rPr>
        <w:t>.2008 № 125-П «Об арендной плате за использование земельных участков, государственная собственность на которые не разграничена» уведомила ОАО «</w:t>
      </w:r>
      <w:proofErr w:type="spellStart"/>
      <w:r w:rsidRPr="00A325A0">
        <w:rPr>
          <w:rFonts w:ascii="Times New Roman" w:hAnsi="Times New Roman"/>
          <w:sz w:val="28"/>
          <w:szCs w:val="28"/>
        </w:rPr>
        <w:t>МегаФон</w:t>
      </w:r>
      <w:proofErr w:type="spellEnd"/>
      <w:r w:rsidRPr="00A325A0">
        <w:rPr>
          <w:rFonts w:ascii="Times New Roman" w:hAnsi="Times New Roman"/>
          <w:sz w:val="28"/>
          <w:szCs w:val="28"/>
        </w:rPr>
        <w:t>» об изменении расчета арендной платы</w:t>
      </w:r>
      <w:r>
        <w:rPr>
          <w:rFonts w:ascii="Times New Roman" w:hAnsi="Times New Roman"/>
          <w:sz w:val="28"/>
          <w:szCs w:val="28"/>
        </w:rPr>
        <w:t xml:space="preserve"> по вышеуказанным договорам </w:t>
      </w:r>
      <w:r w:rsidRPr="00A325A0">
        <w:rPr>
          <w:rFonts w:ascii="Times New Roman" w:hAnsi="Times New Roman"/>
          <w:sz w:val="28"/>
          <w:szCs w:val="28"/>
        </w:rPr>
        <w:t xml:space="preserve"> (ранее расчеты производились по формуле</w:t>
      </w:r>
      <w:proofErr w:type="gramStart"/>
      <w:r w:rsidRPr="00A325A0">
        <w:rPr>
          <w:rFonts w:ascii="Times New Roman" w:hAnsi="Times New Roman"/>
          <w:sz w:val="28"/>
          <w:szCs w:val="28"/>
        </w:rPr>
        <w:t xml:space="preserve"> </w:t>
      </w:r>
      <w:r w:rsidRPr="00A325A0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 w:rsidRPr="00A325A0">
        <w:rPr>
          <w:rFonts w:ascii="Times New Roman" w:eastAsiaTheme="minorHAnsi" w:hAnsi="Times New Roman"/>
          <w:sz w:val="28"/>
          <w:szCs w:val="28"/>
          <w:lang w:eastAsia="en-US"/>
        </w:rPr>
        <w:t xml:space="preserve"> = С </w:t>
      </w:r>
      <w:proofErr w:type="spellStart"/>
      <w:r w:rsidRPr="00A325A0">
        <w:rPr>
          <w:rFonts w:ascii="Times New Roman" w:eastAsiaTheme="minorHAnsi" w:hAnsi="Times New Roman"/>
          <w:sz w:val="28"/>
          <w:szCs w:val="28"/>
          <w:lang w:eastAsia="en-US"/>
        </w:rPr>
        <w:t>x</w:t>
      </w:r>
      <w:proofErr w:type="spellEnd"/>
      <w:r w:rsidRPr="00A325A0">
        <w:rPr>
          <w:rFonts w:ascii="Times New Roman" w:eastAsiaTheme="minorHAnsi" w:hAnsi="Times New Roman"/>
          <w:sz w:val="28"/>
          <w:szCs w:val="28"/>
          <w:lang w:eastAsia="en-US"/>
        </w:rPr>
        <w:t xml:space="preserve"> S, с внесением изменений  -  А = С </w:t>
      </w:r>
      <w:proofErr w:type="spellStart"/>
      <w:r w:rsidRPr="00A325A0">
        <w:rPr>
          <w:rFonts w:ascii="Times New Roman" w:eastAsiaTheme="minorHAnsi" w:hAnsi="Times New Roman"/>
          <w:sz w:val="28"/>
          <w:szCs w:val="28"/>
          <w:lang w:eastAsia="en-US"/>
        </w:rPr>
        <w:t>x</w:t>
      </w:r>
      <w:proofErr w:type="spellEnd"/>
      <w:r w:rsidRPr="00A325A0">
        <w:rPr>
          <w:rFonts w:ascii="Times New Roman" w:eastAsiaTheme="minorHAnsi" w:hAnsi="Times New Roman"/>
          <w:sz w:val="28"/>
          <w:szCs w:val="28"/>
          <w:lang w:eastAsia="en-US"/>
        </w:rPr>
        <w:t xml:space="preserve"> S </w:t>
      </w:r>
      <w:proofErr w:type="spellStart"/>
      <w:r w:rsidRPr="00A325A0">
        <w:rPr>
          <w:rFonts w:ascii="Times New Roman" w:eastAsiaTheme="minorHAnsi" w:hAnsi="Times New Roman"/>
          <w:sz w:val="28"/>
          <w:szCs w:val="28"/>
          <w:lang w:eastAsia="en-US"/>
        </w:rPr>
        <w:t>x</w:t>
      </w:r>
      <w:proofErr w:type="spellEnd"/>
      <w:r w:rsidRPr="00A325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A325A0">
        <w:rPr>
          <w:rFonts w:ascii="Times New Roman" w:eastAsiaTheme="minorHAnsi" w:hAnsi="Times New Roman"/>
          <w:sz w:val="28"/>
          <w:szCs w:val="28"/>
          <w:lang w:eastAsia="en-US"/>
        </w:rPr>
        <w:t>Кс</w:t>
      </w:r>
      <w:proofErr w:type="gramStart"/>
      <w:r w:rsidRPr="00A325A0">
        <w:rPr>
          <w:rFonts w:ascii="Times New Roman" w:eastAsiaTheme="minorHAnsi" w:hAnsi="Times New Roman"/>
          <w:sz w:val="28"/>
          <w:szCs w:val="28"/>
          <w:lang w:eastAsia="en-US"/>
        </w:rPr>
        <w:t>.д</w:t>
      </w:r>
      <w:proofErr w:type="spellEnd"/>
      <w:proofErr w:type="gramEnd"/>
      <w:r w:rsidRPr="00A325A0">
        <w:rPr>
          <w:rFonts w:ascii="Times New Roman" w:eastAsiaTheme="minorHAnsi" w:hAnsi="Times New Roman"/>
          <w:sz w:val="28"/>
          <w:szCs w:val="28"/>
          <w:lang w:eastAsia="en-US"/>
        </w:rPr>
        <w:t>.).</w:t>
      </w:r>
    </w:p>
    <w:p w:rsidR="009C6EEA" w:rsidRPr="00A325A0" w:rsidRDefault="009C6EEA" w:rsidP="009C6EE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25A0">
        <w:rPr>
          <w:sz w:val="28"/>
          <w:szCs w:val="28"/>
        </w:rPr>
        <w:t>Согласно Постановлению  Правительства Республики Карелия от 30.0</w:t>
      </w:r>
      <w:r>
        <w:rPr>
          <w:sz w:val="28"/>
          <w:szCs w:val="28"/>
        </w:rPr>
        <w:t>6</w:t>
      </w:r>
      <w:r w:rsidRPr="00A325A0">
        <w:rPr>
          <w:sz w:val="28"/>
          <w:szCs w:val="28"/>
        </w:rPr>
        <w:t>.2008 № 125-П (ред. от 09.10.2012) «Об арендной плате за использование земельных участков, государственная собственность на которые не разграничена» (далее – Положение).</w:t>
      </w:r>
    </w:p>
    <w:p w:rsidR="009C6EEA" w:rsidRPr="00A325A0" w:rsidRDefault="009C6EEA" w:rsidP="009C6EE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25A0">
        <w:rPr>
          <w:rFonts w:eastAsiaTheme="minorHAnsi"/>
          <w:sz w:val="28"/>
          <w:szCs w:val="28"/>
          <w:lang w:eastAsia="en-US"/>
        </w:rPr>
        <w:t>Годовая арендная плата (далее - арендная плата) за использование земельных участков определяется по формуле (пункт 2 Положения):</w:t>
      </w:r>
    </w:p>
    <w:p w:rsidR="009C6EEA" w:rsidRPr="00A325A0" w:rsidRDefault="009C6EEA" w:rsidP="009C6EEA">
      <w:pPr>
        <w:pStyle w:val="ConsPlusCell"/>
        <w:ind w:firstLine="709"/>
        <w:jc w:val="both"/>
        <w:rPr>
          <w:sz w:val="28"/>
          <w:szCs w:val="28"/>
        </w:rPr>
      </w:pPr>
      <w:r w:rsidRPr="00A325A0">
        <w:rPr>
          <w:bCs/>
          <w:sz w:val="28"/>
          <w:szCs w:val="28"/>
        </w:rPr>
        <w:lastRenderedPageBreak/>
        <w:t xml:space="preserve">б) для видов использования земель и категорий арендаторов, указанных </w:t>
      </w:r>
      <w:r w:rsidRPr="00A325A0">
        <w:rPr>
          <w:bCs/>
          <w:color w:val="000000" w:themeColor="text1"/>
          <w:sz w:val="28"/>
          <w:szCs w:val="28"/>
        </w:rPr>
        <w:t xml:space="preserve">в </w:t>
      </w:r>
      <w:hyperlink r:id="rId9" w:history="1">
        <w:r w:rsidRPr="00A325A0">
          <w:rPr>
            <w:color w:val="000000" w:themeColor="text1"/>
            <w:sz w:val="28"/>
            <w:szCs w:val="28"/>
          </w:rPr>
          <w:t>пунктах 1</w:t>
        </w:r>
      </w:hyperlink>
      <w:r w:rsidRPr="00A325A0">
        <w:rPr>
          <w:color w:val="000000" w:themeColor="text1"/>
          <w:sz w:val="28"/>
          <w:szCs w:val="28"/>
        </w:rPr>
        <w:t>-</w:t>
      </w:r>
      <w:hyperlink r:id="rId10" w:history="1">
        <w:r w:rsidRPr="00A325A0">
          <w:rPr>
            <w:color w:val="000000" w:themeColor="text1"/>
            <w:sz w:val="28"/>
            <w:szCs w:val="28"/>
          </w:rPr>
          <w:t>10 приложения № 2</w:t>
        </w:r>
      </w:hyperlink>
      <w:r w:rsidRPr="00A325A0">
        <w:rPr>
          <w:color w:val="000000" w:themeColor="text1"/>
          <w:sz w:val="28"/>
          <w:szCs w:val="28"/>
        </w:rPr>
        <w:t xml:space="preserve"> к Положению (в том числе пункт  9</w:t>
      </w:r>
      <w:r w:rsidRPr="00A325A0">
        <w:rPr>
          <w:sz w:val="28"/>
          <w:szCs w:val="28"/>
        </w:rPr>
        <w:t xml:space="preserve"> приложения: коммерческие и  не коммерческие организации, оказывающие  услуги телефонной, телеграфной связи и радиосвязи за земельные  участки, используемые для осуществления основной   деятельности),</w:t>
      </w:r>
    </w:p>
    <w:p w:rsidR="009C6EEA" w:rsidRPr="00A325A0" w:rsidRDefault="009C6EEA" w:rsidP="009C6EEA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325A0">
        <w:rPr>
          <w:rFonts w:eastAsiaTheme="minorHAnsi"/>
          <w:sz w:val="28"/>
          <w:szCs w:val="28"/>
          <w:lang w:eastAsia="en-US"/>
        </w:rPr>
        <w:t xml:space="preserve">А = С </w:t>
      </w:r>
      <w:proofErr w:type="spellStart"/>
      <w:r w:rsidRPr="00A325A0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A325A0">
        <w:rPr>
          <w:rFonts w:eastAsiaTheme="minorHAnsi"/>
          <w:sz w:val="28"/>
          <w:szCs w:val="28"/>
          <w:lang w:eastAsia="en-US"/>
        </w:rPr>
        <w:t xml:space="preserve"> S;</w:t>
      </w:r>
    </w:p>
    <w:p w:rsidR="009C6EEA" w:rsidRPr="00A325A0" w:rsidRDefault="009C6EEA" w:rsidP="009C6EEA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325A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в) для видов использования земель и категорий арендаторов, указанных в </w:t>
      </w:r>
      <w:hyperlink r:id="rId11" w:history="1">
        <w:r w:rsidRPr="00A325A0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4.5 приложения № 1</w:t>
        </w:r>
      </w:hyperlink>
      <w:r w:rsidRPr="00A325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2" w:history="1">
        <w:r w:rsidRPr="00A325A0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11 приложения № 2</w:t>
        </w:r>
      </w:hyperlink>
      <w:r w:rsidRPr="00A325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Положению,</w:t>
      </w:r>
    </w:p>
    <w:p w:rsidR="009C6EEA" w:rsidRPr="00A325A0" w:rsidRDefault="009C6EEA" w:rsidP="009C6EE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25A0">
        <w:rPr>
          <w:rFonts w:eastAsiaTheme="minorHAnsi"/>
          <w:color w:val="000000" w:themeColor="text1"/>
          <w:sz w:val="28"/>
          <w:szCs w:val="28"/>
          <w:lang w:eastAsia="en-US"/>
        </w:rPr>
        <w:t xml:space="preserve">(в ред. </w:t>
      </w:r>
      <w:hyperlink r:id="rId13" w:history="1">
        <w:r w:rsidRPr="00A325A0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Постановления</w:t>
        </w:r>
      </w:hyperlink>
      <w:r w:rsidRPr="00A325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</w:t>
      </w:r>
      <w:r w:rsidRPr="00A325A0">
        <w:rPr>
          <w:rFonts w:eastAsiaTheme="minorHAnsi"/>
          <w:sz w:val="28"/>
          <w:szCs w:val="28"/>
          <w:lang w:eastAsia="en-US"/>
        </w:rPr>
        <w:t xml:space="preserve"> РК от 21.04.2009 N 86-П)</w:t>
      </w:r>
    </w:p>
    <w:p w:rsidR="009C6EEA" w:rsidRPr="00A325A0" w:rsidRDefault="009C6EEA" w:rsidP="009C6EE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25A0">
        <w:rPr>
          <w:rFonts w:eastAsiaTheme="minorHAnsi"/>
          <w:sz w:val="28"/>
          <w:szCs w:val="28"/>
          <w:lang w:eastAsia="en-US"/>
        </w:rPr>
        <w:t xml:space="preserve">А = С </w:t>
      </w:r>
      <w:proofErr w:type="spellStart"/>
      <w:r w:rsidRPr="00A325A0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A325A0">
        <w:rPr>
          <w:rFonts w:eastAsiaTheme="minorHAnsi"/>
          <w:sz w:val="28"/>
          <w:szCs w:val="28"/>
          <w:lang w:eastAsia="en-US"/>
        </w:rPr>
        <w:t xml:space="preserve"> S </w:t>
      </w:r>
      <w:proofErr w:type="spellStart"/>
      <w:r w:rsidRPr="00A325A0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A325A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325A0">
        <w:rPr>
          <w:rFonts w:eastAsiaTheme="minorHAnsi"/>
          <w:sz w:val="28"/>
          <w:szCs w:val="28"/>
          <w:lang w:eastAsia="en-US"/>
        </w:rPr>
        <w:t>Кс</w:t>
      </w:r>
      <w:proofErr w:type="gramStart"/>
      <w:r w:rsidRPr="00A325A0">
        <w:rPr>
          <w:rFonts w:eastAsiaTheme="minorHAnsi"/>
          <w:sz w:val="28"/>
          <w:szCs w:val="28"/>
          <w:lang w:eastAsia="en-US"/>
        </w:rPr>
        <w:t>.д</w:t>
      </w:r>
      <w:proofErr w:type="spellEnd"/>
      <w:proofErr w:type="gramEnd"/>
      <w:r w:rsidRPr="00A325A0">
        <w:rPr>
          <w:rFonts w:eastAsiaTheme="minorHAnsi"/>
          <w:sz w:val="28"/>
          <w:szCs w:val="28"/>
          <w:lang w:eastAsia="en-US"/>
        </w:rPr>
        <w:t>.,</w:t>
      </w:r>
    </w:p>
    <w:p w:rsidR="009C6EEA" w:rsidRPr="00A325A0" w:rsidRDefault="009C6EEA" w:rsidP="009C6EE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25A0">
        <w:rPr>
          <w:rFonts w:eastAsiaTheme="minorHAnsi"/>
          <w:sz w:val="28"/>
          <w:szCs w:val="28"/>
          <w:lang w:eastAsia="en-US"/>
        </w:rPr>
        <w:t>где:</w:t>
      </w:r>
    </w:p>
    <w:p w:rsidR="009C6EEA" w:rsidRPr="00A325A0" w:rsidRDefault="009C6EEA" w:rsidP="009C6EE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25A0">
        <w:rPr>
          <w:rFonts w:eastAsiaTheme="minorHAnsi"/>
          <w:sz w:val="28"/>
          <w:szCs w:val="28"/>
          <w:lang w:eastAsia="en-US"/>
        </w:rPr>
        <w:t>А - арендная плата за использование земельного участка в рублях;</w:t>
      </w:r>
    </w:p>
    <w:p w:rsidR="009C6EEA" w:rsidRPr="00A325A0" w:rsidRDefault="009C6EEA" w:rsidP="009C6EEA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325A0">
        <w:rPr>
          <w:rFonts w:eastAsiaTheme="minorHAnsi"/>
          <w:sz w:val="28"/>
          <w:szCs w:val="28"/>
          <w:lang w:eastAsia="en-US"/>
        </w:rPr>
        <w:t xml:space="preserve">S - площадь </w:t>
      </w:r>
      <w:r w:rsidRPr="00A325A0">
        <w:rPr>
          <w:rFonts w:eastAsiaTheme="minorHAnsi"/>
          <w:color w:val="000000" w:themeColor="text1"/>
          <w:sz w:val="28"/>
          <w:szCs w:val="28"/>
          <w:lang w:eastAsia="en-US"/>
        </w:rPr>
        <w:t>земельного участка в квадратных метрах;</w:t>
      </w:r>
    </w:p>
    <w:p w:rsidR="009C6EEA" w:rsidRPr="00A325A0" w:rsidRDefault="009C6EEA" w:rsidP="009C6EE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25A0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proofErr w:type="gramEnd"/>
      <w:r w:rsidRPr="00A325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proofErr w:type="gramStart"/>
      <w:r w:rsidRPr="00A325A0">
        <w:rPr>
          <w:rFonts w:eastAsiaTheme="minorHAnsi"/>
          <w:color w:val="000000" w:themeColor="text1"/>
          <w:sz w:val="28"/>
          <w:szCs w:val="28"/>
          <w:lang w:eastAsia="en-US"/>
        </w:rPr>
        <w:t>базовая</w:t>
      </w:r>
      <w:proofErr w:type="gramEnd"/>
      <w:r w:rsidRPr="00A325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ставка арендной платы за использование земельного участка, установленная в </w:t>
      </w:r>
      <w:hyperlink r:id="rId14" w:history="1">
        <w:r w:rsidRPr="00A325A0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приложениях № 1</w:t>
        </w:r>
      </w:hyperlink>
      <w:r w:rsidRPr="00A325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5" w:history="1">
        <w:r w:rsidRPr="00A325A0">
          <w:rPr>
            <w:rFonts w:eastAsiaTheme="minorHAnsi"/>
            <w:color w:val="000000" w:themeColor="text1"/>
            <w:sz w:val="28"/>
            <w:szCs w:val="28"/>
            <w:lang w:eastAsia="en-US"/>
          </w:rPr>
          <w:t>№ 2</w:t>
        </w:r>
      </w:hyperlink>
      <w:r w:rsidRPr="00A325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Положению в зависимости от категории арендатора и вида использования</w:t>
      </w:r>
      <w:r w:rsidRPr="00A325A0">
        <w:rPr>
          <w:rFonts w:eastAsiaTheme="minorHAnsi"/>
          <w:sz w:val="28"/>
          <w:szCs w:val="28"/>
          <w:lang w:eastAsia="en-US"/>
        </w:rPr>
        <w:t xml:space="preserve"> земель;</w:t>
      </w:r>
    </w:p>
    <w:p w:rsidR="009C6EEA" w:rsidRPr="00A325A0" w:rsidRDefault="009C6EEA" w:rsidP="009C6EEA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A325A0">
        <w:rPr>
          <w:rFonts w:eastAsiaTheme="minorHAnsi"/>
          <w:sz w:val="28"/>
          <w:szCs w:val="28"/>
          <w:lang w:eastAsia="en-US"/>
        </w:rPr>
        <w:t>Кс</w:t>
      </w:r>
      <w:proofErr w:type="gramStart"/>
      <w:r w:rsidRPr="00A325A0">
        <w:rPr>
          <w:rFonts w:eastAsiaTheme="minorHAnsi"/>
          <w:sz w:val="28"/>
          <w:szCs w:val="28"/>
          <w:lang w:eastAsia="en-US"/>
        </w:rPr>
        <w:t>.д</w:t>
      </w:r>
      <w:proofErr w:type="spellEnd"/>
      <w:proofErr w:type="gramEnd"/>
      <w:r w:rsidRPr="00A325A0">
        <w:rPr>
          <w:rFonts w:eastAsiaTheme="minorHAnsi"/>
          <w:sz w:val="28"/>
          <w:szCs w:val="28"/>
          <w:lang w:eastAsia="en-US"/>
        </w:rPr>
        <w:t xml:space="preserve">. - коэффициент сферы деятельности </w:t>
      </w:r>
      <w:r w:rsidRPr="00A325A0">
        <w:rPr>
          <w:rFonts w:eastAsiaTheme="minorHAnsi"/>
          <w:color w:val="000000" w:themeColor="text1"/>
          <w:sz w:val="28"/>
          <w:szCs w:val="28"/>
          <w:lang w:eastAsia="en-US"/>
        </w:rPr>
        <w:t>арендатора земельного участка.</w:t>
      </w:r>
    </w:p>
    <w:p w:rsidR="009C6EEA" w:rsidRPr="00A325A0" w:rsidRDefault="009C6EEA" w:rsidP="009C6EEA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A325A0">
        <w:rPr>
          <w:sz w:val="28"/>
          <w:szCs w:val="28"/>
        </w:rPr>
        <w:t xml:space="preserve">Согласно пункту 10 Приложения № 3 к Положению для организаций, оказывающих услуги связи: мобильная (пейджинговая, сотовая) связь, установлен коэффициент сферы деятельности арендаторов земельных участков 0,01-0,1. </w:t>
      </w:r>
    </w:p>
    <w:p w:rsidR="009C6EEA" w:rsidRPr="00A325A0" w:rsidRDefault="009C6EEA" w:rsidP="009C6EEA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325A0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Конкретный размер коэффициента устанавливается органами местного самоуправления, уполномоченными распоряжаться земельными участками, единым для каждого вида деятельности арендатора в пределах, указанных в </w:t>
      </w:r>
      <w:hyperlink r:id="rId16" w:history="1">
        <w:r w:rsidRPr="00A325A0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приложении № 3</w:t>
        </w:r>
      </w:hyperlink>
      <w:r w:rsidRPr="00A325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Положению.</w:t>
      </w:r>
    </w:p>
    <w:p w:rsidR="00E91039" w:rsidRDefault="00E91039" w:rsidP="00E91039">
      <w:pPr>
        <w:ind w:firstLine="709"/>
        <w:jc w:val="both"/>
        <w:rPr>
          <w:sz w:val="28"/>
          <w:szCs w:val="28"/>
        </w:rPr>
      </w:pPr>
      <w:r w:rsidRPr="00A325A0">
        <w:rPr>
          <w:sz w:val="28"/>
          <w:szCs w:val="28"/>
        </w:rPr>
        <w:t xml:space="preserve">Советом Муезерского муниципального района 22 сессии 4 созыва принято решение от 18.11.2008 № 219 «Об установлении </w:t>
      </w:r>
      <w:proofErr w:type="gramStart"/>
      <w:r w:rsidRPr="00A325A0">
        <w:rPr>
          <w:sz w:val="28"/>
          <w:szCs w:val="28"/>
        </w:rPr>
        <w:t>размеров коэффициентов сферы  деятельности арендаторов земельных</w:t>
      </w:r>
      <w:proofErr w:type="gramEnd"/>
      <w:r w:rsidRPr="00A325A0">
        <w:rPr>
          <w:sz w:val="28"/>
          <w:szCs w:val="28"/>
        </w:rPr>
        <w:t xml:space="preserve"> участков, государственная собственность на которые не разграничена, порядка определения размера арендной платы, порядка, условий и сроков внесения арендной платы за земли, находящиеся в муниципальной собственности».</w:t>
      </w:r>
      <w:r>
        <w:rPr>
          <w:sz w:val="28"/>
          <w:szCs w:val="28"/>
        </w:rPr>
        <w:t xml:space="preserve"> Согласно</w:t>
      </w:r>
      <w:r w:rsidR="00D973A9">
        <w:rPr>
          <w:sz w:val="28"/>
          <w:szCs w:val="28"/>
        </w:rPr>
        <w:t xml:space="preserve"> пункту 10 приложения №1 к указанному решению размер коэффициента сферы деятельности – услуги связи: </w:t>
      </w:r>
      <w:proofErr w:type="gramStart"/>
      <w:r w:rsidR="00D973A9">
        <w:rPr>
          <w:sz w:val="28"/>
          <w:szCs w:val="28"/>
        </w:rPr>
        <w:t>организации</w:t>
      </w:r>
      <w:proofErr w:type="gramEnd"/>
      <w:r w:rsidR="00D973A9">
        <w:rPr>
          <w:sz w:val="28"/>
          <w:szCs w:val="28"/>
        </w:rPr>
        <w:t xml:space="preserve"> предоставляющие </w:t>
      </w:r>
      <w:proofErr w:type="spellStart"/>
      <w:r w:rsidR="00D973A9">
        <w:rPr>
          <w:sz w:val="28"/>
          <w:szCs w:val="28"/>
        </w:rPr>
        <w:t>телерадиокоммуникационне</w:t>
      </w:r>
      <w:proofErr w:type="spellEnd"/>
      <w:r w:rsidR="00D973A9">
        <w:rPr>
          <w:sz w:val="28"/>
          <w:szCs w:val="28"/>
        </w:rPr>
        <w:t xml:space="preserve"> услуги, мобильная  (пейджинговая, сотовая) связь составляет – 0,05.</w:t>
      </w:r>
    </w:p>
    <w:p w:rsidR="005F0140" w:rsidRPr="00A325A0" w:rsidRDefault="005F0140" w:rsidP="005F014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25A0">
        <w:rPr>
          <w:rFonts w:ascii="Times New Roman" w:hAnsi="Times New Roman"/>
          <w:sz w:val="28"/>
          <w:szCs w:val="28"/>
        </w:rPr>
        <w:t xml:space="preserve">В соответствии с пунктом 1 статьи 65 Земельного кодекса Российской Федерации использование земли в Российской Федерации является платным. Формами платы за использование земли являются земельный налог и арендная плата. За земли, переданные в аренду, взимается арендная плата. </w:t>
      </w:r>
    </w:p>
    <w:p w:rsidR="005F0140" w:rsidRPr="00A325A0" w:rsidRDefault="005F0140" w:rsidP="005F014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25A0">
        <w:rPr>
          <w:rFonts w:ascii="Times New Roman" w:hAnsi="Times New Roman"/>
          <w:sz w:val="28"/>
          <w:szCs w:val="28"/>
        </w:rPr>
        <w:t xml:space="preserve">Порядок определения размера арендной платы, порядок, условия и сроки внесения арендной платы за земли, находящиеся в собственности Российской Федерации, субъектов Российской Федерации или муниципальной собственности, устанавливаются соответственно Правительством Российской </w:t>
      </w:r>
      <w:r w:rsidRPr="00A325A0">
        <w:rPr>
          <w:rFonts w:ascii="Times New Roman" w:hAnsi="Times New Roman"/>
          <w:sz w:val="28"/>
          <w:szCs w:val="28"/>
        </w:rPr>
        <w:lastRenderedPageBreak/>
        <w:t>Федерации, органами государственной власти субъектов Российской Федерации, органами местного самоуправления. Из буквального толкования приведенных норм Земельного кодекса РФ следует, что такие вопросы, как порядок определения размера арендной платы, условия и сроки ее внесения, отнесены к компетенции собственника земель. Общие принципы определения арендной платы могут устанавливаться Правительством Российской Федерации.</w:t>
      </w:r>
    </w:p>
    <w:p w:rsidR="005F0140" w:rsidRPr="00A325A0" w:rsidRDefault="005F0140" w:rsidP="005F014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5A0">
        <w:rPr>
          <w:rFonts w:ascii="Times New Roman" w:hAnsi="Times New Roman"/>
          <w:sz w:val="28"/>
          <w:szCs w:val="28"/>
        </w:rPr>
        <w:t xml:space="preserve">Согласно статье 1 Федерального закона «О связи» № 126-ФЗ от 07.07.2003г. (далее – ФЗ «О связи») целями настоящего Закона являются создание условий для оказания услуг связи на всей территории Российской Федерации, защита интересов пользователей услугами связи и осуществляющих деятельность в области связи хозяйствующих субъектов; обеспечение эффективной и добросовестной конкуренции на рынке услуг связи. </w:t>
      </w:r>
      <w:proofErr w:type="gramEnd"/>
    </w:p>
    <w:p w:rsidR="005F0140" w:rsidRPr="00A325A0" w:rsidRDefault="005F0140" w:rsidP="005F014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25A0">
        <w:rPr>
          <w:rFonts w:ascii="Times New Roman" w:hAnsi="Times New Roman"/>
          <w:sz w:val="28"/>
          <w:szCs w:val="28"/>
        </w:rPr>
        <w:t>В соответствии со статьей 10 ФЗ «О связи» к землям связи относятся земельные участки, предоставленные для нужд связи в постоянное (бессрочное) пользование, аренду либо передаваемые на праве ограниченного пользования чужим земельным участком (сервитут) для строительства и эксплуатации сооружений связи.</w:t>
      </w:r>
    </w:p>
    <w:p w:rsidR="005F0140" w:rsidRPr="00A325A0" w:rsidRDefault="005F0140" w:rsidP="005F014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25A0">
        <w:rPr>
          <w:rFonts w:ascii="Times New Roman" w:hAnsi="Times New Roman"/>
          <w:sz w:val="28"/>
          <w:szCs w:val="28"/>
        </w:rPr>
        <w:t>ФЗ «О связи» не определяет различия между операторами сотовой связи, операторами почтовой и электросвязи, устанавливает единый правовой режим для земельных участков, выделяемых операторам связи, и не выделяет операторов сотовой связи в отдельную категорию.</w:t>
      </w:r>
    </w:p>
    <w:p w:rsidR="005F0140" w:rsidRPr="00A325A0" w:rsidRDefault="005F0140" w:rsidP="005F014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5A0">
        <w:rPr>
          <w:rFonts w:ascii="Times New Roman" w:hAnsi="Times New Roman"/>
          <w:sz w:val="28"/>
          <w:szCs w:val="28"/>
        </w:rPr>
        <w:t>В соответствии со статьей 1 ФЗ «О защите конкуренции» закон определяет организационные и правовые основы защиты конкуренции, в том числе предупреждения и пресечения монополистической деятельности и недобросовестной конкуренции: недопущения, ограничения, устранения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</w:t>
      </w:r>
      <w:proofErr w:type="gramEnd"/>
      <w:r w:rsidRPr="00A325A0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5F0140" w:rsidRPr="00A325A0" w:rsidRDefault="005F0140" w:rsidP="005F014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25A0">
        <w:rPr>
          <w:rFonts w:ascii="Times New Roman" w:hAnsi="Times New Roman"/>
          <w:sz w:val="28"/>
          <w:szCs w:val="28"/>
        </w:rPr>
        <w:t>В соответствии с пунктом 8 статьи 4</w:t>
      </w:r>
      <w:r w:rsidR="00E20FF1" w:rsidRPr="00A325A0">
        <w:rPr>
          <w:rFonts w:ascii="Times New Roman" w:hAnsi="Times New Roman"/>
          <w:sz w:val="28"/>
          <w:szCs w:val="28"/>
        </w:rPr>
        <w:t xml:space="preserve"> </w:t>
      </w:r>
      <w:r w:rsidRPr="00A325A0">
        <w:rPr>
          <w:rFonts w:ascii="Times New Roman" w:hAnsi="Times New Roman"/>
          <w:sz w:val="28"/>
          <w:szCs w:val="28"/>
        </w:rPr>
        <w:t>ФЗ</w:t>
      </w:r>
      <w:r w:rsidR="00E20FF1" w:rsidRPr="00A325A0">
        <w:rPr>
          <w:rFonts w:ascii="Times New Roman" w:hAnsi="Times New Roman"/>
          <w:sz w:val="28"/>
          <w:szCs w:val="28"/>
        </w:rPr>
        <w:t xml:space="preserve"> </w:t>
      </w:r>
      <w:r w:rsidRPr="00A325A0">
        <w:rPr>
          <w:rFonts w:ascii="Times New Roman" w:hAnsi="Times New Roman"/>
          <w:sz w:val="28"/>
          <w:szCs w:val="28"/>
        </w:rPr>
        <w:t>«О защите конкуренции» дискриминационные условия –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другими хозяйствующим субъектами на одном товарном рынке.</w:t>
      </w:r>
    </w:p>
    <w:p w:rsidR="00180E5F" w:rsidRDefault="00180E5F" w:rsidP="00180E5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5A0">
        <w:rPr>
          <w:rFonts w:ascii="Times New Roman" w:hAnsi="Times New Roman"/>
          <w:sz w:val="28"/>
          <w:szCs w:val="28"/>
        </w:rPr>
        <w:t xml:space="preserve">Конкуренция –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(сфере обращения товара, который не может быть заменен другим товаром, или взаимозаменяемых товаров, в границах которой (в том числе географических) исходя их экономической, технической или иной </w:t>
      </w:r>
      <w:r w:rsidRPr="00A325A0">
        <w:rPr>
          <w:rFonts w:ascii="Times New Roman" w:hAnsi="Times New Roman"/>
          <w:sz w:val="28"/>
          <w:szCs w:val="28"/>
        </w:rPr>
        <w:lastRenderedPageBreak/>
        <w:t>возможности или целесообразности</w:t>
      </w:r>
      <w:proofErr w:type="gramEnd"/>
      <w:r w:rsidRPr="00A325A0">
        <w:rPr>
          <w:rFonts w:ascii="Times New Roman" w:hAnsi="Times New Roman"/>
          <w:sz w:val="28"/>
          <w:szCs w:val="28"/>
        </w:rPr>
        <w:t xml:space="preserve"> приобретатель может приобрести товар, и такая возможность или целесообразность отсутствует за ее пределами).</w:t>
      </w:r>
    </w:p>
    <w:p w:rsidR="00086257" w:rsidRPr="00A325A0" w:rsidRDefault="00086257" w:rsidP="000862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25A0">
        <w:rPr>
          <w:rFonts w:ascii="Times New Roman" w:hAnsi="Times New Roman"/>
          <w:sz w:val="28"/>
          <w:szCs w:val="28"/>
        </w:rPr>
        <w:t>Статья 15 ФЗ «О защите конкуренции» запрещает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 принимать акты и (или) осуществлять действия (бездействия), которые приводят или могут привести к недопущению, ограничению, устранению конкуренции.</w:t>
      </w:r>
    </w:p>
    <w:p w:rsidR="005F0140" w:rsidRPr="00A325A0" w:rsidRDefault="005F0140" w:rsidP="005F014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25A0">
        <w:rPr>
          <w:rFonts w:ascii="Times New Roman" w:hAnsi="Times New Roman"/>
          <w:sz w:val="28"/>
          <w:szCs w:val="28"/>
        </w:rPr>
        <w:t>Устанавливая повышающий коэффициент для объектов сотовой связи, в отличие от  других видов связи, органом власти  нарушаются нормы действующего антимонопольного законодательства, что приводит</w:t>
      </w:r>
      <w:r w:rsidR="00A325A0">
        <w:rPr>
          <w:rFonts w:ascii="Times New Roman" w:hAnsi="Times New Roman"/>
          <w:sz w:val="28"/>
          <w:szCs w:val="28"/>
        </w:rPr>
        <w:t xml:space="preserve"> </w:t>
      </w:r>
      <w:r w:rsidRPr="00A325A0">
        <w:rPr>
          <w:rFonts w:ascii="Times New Roman" w:hAnsi="Times New Roman"/>
          <w:sz w:val="28"/>
          <w:szCs w:val="28"/>
        </w:rPr>
        <w:t>к ущемлению интересов операторов сотовой связи, в том числе заявителя.</w:t>
      </w:r>
    </w:p>
    <w:p w:rsidR="005F0140" w:rsidRPr="00A325A0" w:rsidRDefault="005F0140" w:rsidP="005F014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25A0">
        <w:rPr>
          <w:rFonts w:ascii="Times New Roman" w:hAnsi="Times New Roman"/>
          <w:sz w:val="28"/>
          <w:szCs w:val="28"/>
        </w:rPr>
        <w:t>Таким образом, Постановление Правительства Республики Карелия от 30.0</w:t>
      </w:r>
      <w:r w:rsidR="009C6EEA">
        <w:rPr>
          <w:rFonts w:ascii="Times New Roman" w:hAnsi="Times New Roman"/>
          <w:sz w:val="28"/>
          <w:szCs w:val="28"/>
        </w:rPr>
        <w:t>6</w:t>
      </w:r>
      <w:r w:rsidRPr="00A325A0">
        <w:rPr>
          <w:rFonts w:ascii="Times New Roman" w:hAnsi="Times New Roman"/>
          <w:sz w:val="28"/>
          <w:szCs w:val="28"/>
        </w:rPr>
        <w:t xml:space="preserve">.2008 № 125-П «Об арендной плате за использование земельных участков, государственная собственность на которые не разграничена» в части установления </w:t>
      </w:r>
      <w:r w:rsidR="00086257">
        <w:rPr>
          <w:rFonts w:ascii="Times New Roman" w:hAnsi="Times New Roman"/>
          <w:sz w:val="28"/>
          <w:szCs w:val="28"/>
        </w:rPr>
        <w:t>повышающего</w:t>
      </w:r>
      <w:r w:rsidRPr="00A325A0">
        <w:rPr>
          <w:rFonts w:ascii="Times New Roman" w:hAnsi="Times New Roman"/>
          <w:sz w:val="28"/>
          <w:szCs w:val="28"/>
        </w:rPr>
        <w:t xml:space="preserve"> коэффициента в отношении объектов сотовой связи противоречит положениям статьи 15 ФЗ «О защите конкуренции».</w:t>
      </w:r>
    </w:p>
    <w:p w:rsidR="005F0140" w:rsidRPr="00A325A0" w:rsidRDefault="009C7AF4" w:rsidP="00FF3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="00517CEE" w:rsidRPr="00A325A0">
        <w:rPr>
          <w:sz w:val="28"/>
          <w:szCs w:val="28"/>
        </w:rPr>
        <w:t>, действия Администрации Муезерского муниципального района</w:t>
      </w:r>
      <w:r w:rsidR="00086257">
        <w:rPr>
          <w:sz w:val="28"/>
          <w:szCs w:val="28"/>
        </w:rPr>
        <w:t>,</w:t>
      </w:r>
      <w:r w:rsidR="00517CEE" w:rsidRPr="00A325A0">
        <w:rPr>
          <w:sz w:val="28"/>
          <w:szCs w:val="28"/>
        </w:rPr>
        <w:t xml:space="preserve">  </w:t>
      </w:r>
      <w:r w:rsidR="00DF6CFE" w:rsidRPr="00A325A0">
        <w:rPr>
          <w:rFonts w:eastAsiaTheme="minorHAnsi"/>
          <w:color w:val="000000" w:themeColor="text1"/>
          <w:sz w:val="28"/>
          <w:szCs w:val="28"/>
          <w:lang w:eastAsia="en-US"/>
        </w:rPr>
        <w:t>направленн</w:t>
      </w:r>
      <w:r w:rsidR="00712BB4">
        <w:rPr>
          <w:rFonts w:eastAsiaTheme="minorHAnsi"/>
          <w:color w:val="000000" w:themeColor="text1"/>
          <w:sz w:val="28"/>
          <w:szCs w:val="28"/>
          <w:lang w:eastAsia="en-US"/>
        </w:rPr>
        <w:t>ые</w:t>
      </w:r>
      <w:r w:rsidR="00DF6CFE" w:rsidRPr="00A325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увеличение арендной платы по </w:t>
      </w:r>
      <w:r w:rsidR="00191D6E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указанным </w:t>
      </w:r>
      <w:r w:rsidR="00DF6CFE" w:rsidRPr="00A325A0">
        <w:rPr>
          <w:rFonts w:eastAsiaTheme="minorHAnsi"/>
          <w:color w:val="000000" w:themeColor="text1"/>
          <w:sz w:val="28"/>
          <w:szCs w:val="28"/>
          <w:lang w:eastAsia="en-US"/>
        </w:rPr>
        <w:t>договор</w:t>
      </w:r>
      <w:r w:rsidR="00191D6E">
        <w:rPr>
          <w:rFonts w:eastAsiaTheme="minorHAnsi"/>
          <w:color w:val="000000" w:themeColor="text1"/>
          <w:sz w:val="28"/>
          <w:szCs w:val="28"/>
          <w:lang w:eastAsia="en-US"/>
        </w:rPr>
        <w:t>ам</w:t>
      </w:r>
      <w:r w:rsidR="00DF6CFE" w:rsidRPr="00A325A0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712B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путем применения повышающего коэффициента </w:t>
      </w:r>
      <w:r>
        <w:rPr>
          <w:sz w:val="28"/>
          <w:szCs w:val="28"/>
        </w:rPr>
        <w:t>в отношении</w:t>
      </w:r>
      <w:r w:rsidRPr="00A325A0">
        <w:rPr>
          <w:sz w:val="28"/>
          <w:szCs w:val="28"/>
        </w:rPr>
        <w:t xml:space="preserve"> объектов сотовой связи</w:t>
      </w:r>
      <w:r>
        <w:rPr>
          <w:sz w:val="28"/>
          <w:szCs w:val="28"/>
        </w:rPr>
        <w:t>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86257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нарушают  запрет, установленный частью 1 статьи 15 </w:t>
      </w:r>
      <w:r w:rsidR="00086257" w:rsidRPr="00A325A0">
        <w:rPr>
          <w:sz w:val="28"/>
          <w:szCs w:val="28"/>
        </w:rPr>
        <w:t>ФЗ «О защите конкуренции»</w:t>
      </w:r>
      <w:r w:rsidR="00086257">
        <w:rPr>
          <w:sz w:val="28"/>
          <w:szCs w:val="28"/>
        </w:rPr>
        <w:t xml:space="preserve"> и </w:t>
      </w:r>
      <w:r w:rsidR="00DF6CFE" w:rsidRPr="00A325A0">
        <w:rPr>
          <w:rFonts w:eastAsiaTheme="minorHAnsi"/>
          <w:color w:val="000000" w:themeColor="text1"/>
          <w:sz w:val="28"/>
          <w:szCs w:val="28"/>
          <w:lang w:eastAsia="en-US"/>
        </w:rPr>
        <w:t>мо</w:t>
      </w:r>
      <w:r w:rsidR="00712BB4">
        <w:rPr>
          <w:rFonts w:eastAsiaTheme="minorHAnsi"/>
          <w:color w:val="000000" w:themeColor="text1"/>
          <w:sz w:val="28"/>
          <w:szCs w:val="28"/>
          <w:lang w:eastAsia="en-US"/>
        </w:rPr>
        <w:t>гу</w:t>
      </w:r>
      <w:r w:rsidR="00DF6CFE" w:rsidRPr="00A325A0">
        <w:rPr>
          <w:rFonts w:eastAsiaTheme="minorHAnsi"/>
          <w:color w:val="000000" w:themeColor="text1"/>
          <w:sz w:val="28"/>
          <w:szCs w:val="28"/>
          <w:lang w:eastAsia="en-US"/>
        </w:rPr>
        <w:t>т привести к недопущению, ограничению, устранению конкуренции</w:t>
      </w:r>
      <w:r w:rsidR="0008625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F3688" w:rsidRDefault="00FF3688" w:rsidP="00FF3688">
      <w:pPr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A325A0">
        <w:rPr>
          <w:sz w:val="28"/>
          <w:szCs w:val="28"/>
        </w:rPr>
        <w:t>Комиссия Карельского УФАС России изучив</w:t>
      </w:r>
      <w:proofErr w:type="gramEnd"/>
      <w:r w:rsidRPr="00A325A0">
        <w:rPr>
          <w:sz w:val="28"/>
          <w:szCs w:val="28"/>
        </w:rPr>
        <w:t xml:space="preserve"> материалы дела, руководствуясь статьей 23, частью 1 статьи 39, частями 1 – 4 статьи 41, статьей 48, частью 1 статьи 49, статьей 50 ФЗ «О защите конкуренции»,</w:t>
      </w:r>
    </w:p>
    <w:p w:rsidR="001842DF" w:rsidRPr="00B216DB" w:rsidRDefault="001842DF" w:rsidP="00FF3688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1842DF" w:rsidRPr="00B216DB" w:rsidRDefault="001842DF" w:rsidP="001842DF">
      <w:pPr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</w:rPr>
      </w:pPr>
      <w:r w:rsidRPr="00B216DB">
        <w:rPr>
          <w:b/>
          <w:sz w:val="28"/>
          <w:szCs w:val="28"/>
        </w:rPr>
        <w:t>РЕШИЛА:</w:t>
      </w:r>
    </w:p>
    <w:p w:rsidR="00FF3688" w:rsidRPr="00B216DB" w:rsidRDefault="00FF3688" w:rsidP="00FF3688">
      <w:pPr>
        <w:ind w:firstLine="709"/>
        <w:jc w:val="center"/>
        <w:rPr>
          <w:b/>
          <w:sz w:val="28"/>
          <w:szCs w:val="28"/>
        </w:rPr>
      </w:pPr>
    </w:p>
    <w:p w:rsidR="001842DF" w:rsidRPr="00B216DB" w:rsidRDefault="001842DF" w:rsidP="001842DF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6DB">
        <w:rPr>
          <w:rFonts w:ascii="Times New Roman" w:hAnsi="Times New Roman"/>
          <w:sz w:val="28"/>
          <w:szCs w:val="28"/>
        </w:rPr>
        <w:t xml:space="preserve">Признать в действиях Администрации </w:t>
      </w:r>
      <w:r w:rsidRPr="00B216DB">
        <w:rPr>
          <w:rFonts w:ascii="Times New Roman" w:hAnsi="Times New Roman"/>
          <w:color w:val="000000" w:themeColor="text1"/>
          <w:sz w:val="28"/>
          <w:szCs w:val="28"/>
        </w:rPr>
        <w:t xml:space="preserve">Муезерского муниципального района, </w:t>
      </w:r>
      <w:r w:rsidRPr="00B216DB">
        <w:rPr>
          <w:rFonts w:ascii="Times New Roman" w:hAnsi="Times New Roman"/>
          <w:sz w:val="28"/>
          <w:szCs w:val="28"/>
        </w:rPr>
        <w:t xml:space="preserve">нарушение  части 1 </w:t>
      </w:r>
      <w:r w:rsidRPr="00B216DB">
        <w:rPr>
          <w:rFonts w:ascii="Times New Roman" w:eastAsiaTheme="minorHAnsi" w:hAnsi="Times New Roman"/>
          <w:sz w:val="28"/>
          <w:szCs w:val="28"/>
        </w:rPr>
        <w:t>статьи 15 Закона о защите конкуренции, выразившееся</w:t>
      </w:r>
      <w:r w:rsidRPr="00B216D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</w:t>
      </w:r>
      <w:r w:rsidR="004E77B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совершении действий направленных на</w:t>
      </w:r>
      <w:r w:rsidRPr="00B216D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B216D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увеличении арендной платы</w:t>
      </w:r>
      <w:r w:rsidR="004F02ED" w:rsidRPr="00B216DB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B216D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4F02ED" w:rsidRPr="00B216D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путем применения повышающего коэффициента </w:t>
      </w:r>
      <w:r w:rsidR="004F02ED" w:rsidRPr="00B216DB">
        <w:rPr>
          <w:rFonts w:ascii="Times New Roman" w:hAnsi="Times New Roman"/>
          <w:sz w:val="28"/>
          <w:szCs w:val="28"/>
        </w:rPr>
        <w:t>в отношении объектов сотовой связи,</w:t>
      </w:r>
      <w:r w:rsidR="004F02ED" w:rsidRPr="00B216D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B216DB">
        <w:rPr>
          <w:rFonts w:ascii="Times New Roman" w:eastAsiaTheme="minorHAnsi" w:hAnsi="Times New Roman"/>
          <w:color w:val="000000" w:themeColor="text1"/>
          <w:sz w:val="28"/>
          <w:szCs w:val="28"/>
        </w:rPr>
        <w:t>по договорам</w:t>
      </w:r>
      <w:r w:rsidRPr="00B216DB">
        <w:rPr>
          <w:rFonts w:ascii="Times New Roman" w:hAnsi="Times New Roman"/>
          <w:sz w:val="28"/>
          <w:szCs w:val="28"/>
        </w:rPr>
        <w:t xml:space="preserve"> заключенным между Администрацией Муезерского муниципального района и ОАО «</w:t>
      </w:r>
      <w:proofErr w:type="spellStart"/>
      <w:r w:rsidRPr="00B216DB">
        <w:rPr>
          <w:rFonts w:ascii="Times New Roman" w:hAnsi="Times New Roman"/>
          <w:sz w:val="28"/>
          <w:szCs w:val="28"/>
        </w:rPr>
        <w:t>МегаФон</w:t>
      </w:r>
      <w:proofErr w:type="spellEnd"/>
      <w:r w:rsidRPr="00B216DB">
        <w:rPr>
          <w:rFonts w:ascii="Times New Roman" w:hAnsi="Times New Roman"/>
          <w:sz w:val="28"/>
          <w:szCs w:val="28"/>
        </w:rPr>
        <w:t xml:space="preserve">» </w:t>
      </w:r>
      <w:r w:rsidR="004F02ED" w:rsidRPr="00B216DB">
        <w:rPr>
          <w:rFonts w:ascii="Times New Roman" w:hAnsi="Times New Roman"/>
          <w:sz w:val="28"/>
          <w:szCs w:val="28"/>
        </w:rPr>
        <w:t>от  09.04.2007 № 3 (в отношении земельных участков общей площадью 4745 кв.м. расположенных по адресу</w:t>
      </w:r>
      <w:proofErr w:type="gramEnd"/>
      <w:r w:rsidR="004F02ED" w:rsidRPr="00B216DB">
        <w:rPr>
          <w:rFonts w:ascii="Times New Roman" w:hAnsi="Times New Roman"/>
          <w:sz w:val="28"/>
          <w:szCs w:val="28"/>
        </w:rPr>
        <w:t xml:space="preserve">: Муезерский район, п. </w:t>
      </w:r>
      <w:proofErr w:type="spellStart"/>
      <w:r w:rsidR="004F02ED" w:rsidRPr="00B216DB">
        <w:rPr>
          <w:rFonts w:ascii="Times New Roman" w:hAnsi="Times New Roman"/>
          <w:sz w:val="28"/>
          <w:szCs w:val="28"/>
        </w:rPr>
        <w:t>Ледмозеро</w:t>
      </w:r>
      <w:proofErr w:type="spellEnd"/>
      <w:r w:rsidR="004F02ED" w:rsidRPr="00B216DB">
        <w:rPr>
          <w:rFonts w:ascii="Times New Roman" w:hAnsi="Times New Roman"/>
          <w:sz w:val="28"/>
          <w:szCs w:val="28"/>
        </w:rPr>
        <w:t>)</w:t>
      </w:r>
      <w:proofErr w:type="gramStart"/>
      <w:r w:rsidR="004F02ED" w:rsidRPr="00B216D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F02ED" w:rsidRPr="00B216DB">
        <w:rPr>
          <w:rFonts w:ascii="Times New Roman" w:hAnsi="Times New Roman"/>
          <w:sz w:val="28"/>
          <w:szCs w:val="28"/>
        </w:rPr>
        <w:t xml:space="preserve"> от 01.04.2008 б/</w:t>
      </w:r>
      <w:proofErr w:type="spellStart"/>
      <w:r w:rsidR="004F02ED" w:rsidRPr="00B216DB">
        <w:rPr>
          <w:rFonts w:ascii="Times New Roman" w:hAnsi="Times New Roman"/>
          <w:sz w:val="28"/>
          <w:szCs w:val="28"/>
        </w:rPr>
        <w:t>н</w:t>
      </w:r>
      <w:proofErr w:type="spellEnd"/>
      <w:r w:rsidR="004F02ED" w:rsidRPr="00B216DB">
        <w:rPr>
          <w:rFonts w:ascii="Times New Roman" w:hAnsi="Times New Roman"/>
          <w:sz w:val="28"/>
          <w:szCs w:val="28"/>
        </w:rPr>
        <w:t xml:space="preserve"> (в отношении земельных участков общей площадью 1930 кв.м. расположенных по адресу: Муезерский район, п. Тикша), от 20.04.2008 б/</w:t>
      </w:r>
      <w:proofErr w:type="spellStart"/>
      <w:proofErr w:type="gramStart"/>
      <w:r w:rsidR="004F02ED" w:rsidRPr="00B216DB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4F02ED" w:rsidRPr="00B216DB">
        <w:rPr>
          <w:rFonts w:ascii="Times New Roman" w:hAnsi="Times New Roman"/>
          <w:sz w:val="28"/>
          <w:szCs w:val="28"/>
        </w:rPr>
        <w:t xml:space="preserve"> (в отношении земельных участков общей площадью 1310 кв.м. расположенных по адресу: Муезерский район, п. </w:t>
      </w:r>
      <w:proofErr w:type="spellStart"/>
      <w:r w:rsidR="004F02ED" w:rsidRPr="00B216DB">
        <w:rPr>
          <w:rFonts w:ascii="Times New Roman" w:hAnsi="Times New Roman"/>
          <w:sz w:val="28"/>
          <w:szCs w:val="28"/>
        </w:rPr>
        <w:t>Пенинга</w:t>
      </w:r>
      <w:proofErr w:type="spellEnd"/>
      <w:r w:rsidR="004F02ED" w:rsidRPr="00B216DB">
        <w:rPr>
          <w:rFonts w:ascii="Times New Roman" w:hAnsi="Times New Roman"/>
          <w:sz w:val="28"/>
          <w:szCs w:val="28"/>
        </w:rPr>
        <w:t>), от 20.04.2008 б/</w:t>
      </w:r>
      <w:proofErr w:type="spellStart"/>
      <w:proofErr w:type="gramStart"/>
      <w:r w:rsidR="004F02ED" w:rsidRPr="00B216DB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4F02ED" w:rsidRPr="00B216DB">
        <w:rPr>
          <w:rFonts w:ascii="Times New Roman" w:hAnsi="Times New Roman"/>
          <w:sz w:val="28"/>
          <w:szCs w:val="28"/>
        </w:rPr>
        <w:t xml:space="preserve"> (в отношении земельных участков общей площадью 1149 кв.м. расположенных по адресу: Муезерский район, п. Суккозеро), от 24.11.2008 № 01-09/08 (в отношении земельных участков общей площадью 1252 кв.м. расположенных по адресу: </w:t>
      </w:r>
      <w:proofErr w:type="gramStart"/>
      <w:r w:rsidR="004F02ED" w:rsidRPr="00B216DB">
        <w:rPr>
          <w:rFonts w:ascii="Times New Roman" w:hAnsi="Times New Roman"/>
          <w:sz w:val="28"/>
          <w:szCs w:val="28"/>
        </w:rPr>
        <w:t xml:space="preserve">Муезерский район, п. </w:t>
      </w:r>
      <w:proofErr w:type="spellStart"/>
      <w:r w:rsidR="004F02ED" w:rsidRPr="00B216DB">
        <w:rPr>
          <w:rFonts w:ascii="Times New Roman" w:hAnsi="Times New Roman"/>
          <w:sz w:val="28"/>
          <w:szCs w:val="28"/>
        </w:rPr>
        <w:lastRenderedPageBreak/>
        <w:t>Гимолы</w:t>
      </w:r>
      <w:proofErr w:type="spellEnd"/>
      <w:r w:rsidR="004F02ED" w:rsidRPr="00B216DB">
        <w:rPr>
          <w:rFonts w:ascii="Times New Roman" w:hAnsi="Times New Roman"/>
          <w:sz w:val="28"/>
          <w:szCs w:val="28"/>
        </w:rPr>
        <w:t>)</w:t>
      </w:r>
      <w:r w:rsidRPr="00B216DB">
        <w:rPr>
          <w:rFonts w:ascii="Times New Roman" w:eastAsiaTheme="minorHAnsi" w:hAnsi="Times New Roman"/>
          <w:color w:val="000000" w:themeColor="text1"/>
          <w:sz w:val="28"/>
          <w:szCs w:val="28"/>
        </w:rPr>
        <w:t>, которое может привести к недопущению, ограничению, устранению конкуренции</w:t>
      </w:r>
      <w:r w:rsidRPr="00B216DB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1842DF" w:rsidRPr="00D944F3" w:rsidRDefault="001842DF" w:rsidP="001842DF">
      <w:pPr>
        <w:pStyle w:val="aa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216DB">
        <w:rPr>
          <w:rFonts w:ascii="Times New Roman" w:eastAsia="Calibri" w:hAnsi="Times New Roman"/>
          <w:sz w:val="28"/>
          <w:szCs w:val="28"/>
          <w:lang w:val="ru-RU"/>
        </w:rPr>
        <w:t xml:space="preserve">Выдать предписание </w:t>
      </w:r>
      <w:r w:rsidRPr="00B216DB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B216DB">
        <w:rPr>
          <w:rFonts w:ascii="Times New Roman" w:hAnsi="Times New Roman"/>
          <w:color w:val="000000" w:themeColor="text1"/>
          <w:sz w:val="28"/>
          <w:szCs w:val="28"/>
          <w:lang w:val="ru-RU"/>
        </w:rPr>
        <w:t>Муезерского</w:t>
      </w:r>
      <w:r w:rsidRPr="00D944F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муниципального района</w:t>
      </w:r>
      <w:r w:rsidRPr="00D944F3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Pr="00D944F3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прекращении  нарушения антимонопольного законодательства</w:t>
      </w:r>
      <w:r w:rsidR="00191D6E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D944F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путем отзыва уведомления </w:t>
      </w:r>
      <w:r w:rsidRPr="00D944F3">
        <w:rPr>
          <w:rFonts w:ascii="Times New Roman" w:hAnsi="Times New Roman"/>
          <w:sz w:val="28"/>
          <w:szCs w:val="28"/>
          <w:lang w:val="ru-RU"/>
        </w:rPr>
        <w:t>от 10.01.2012 № 2-28/13</w:t>
      </w:r>
      <w:r w:rsidRPr="00D944F3">
        <w:rPr>
          <w:rFonts w:ascii="Times New Roman" w:hAnsi="Times New Roman"/>
          <w:color w:val="000000" w:themeColor="text1"/>
          <w:sz w:val="28"/>
          <w:szCs w:val="28"/>
          <w:lang w:val="ru-RU"/>
        </w:rPr>
        <w:t>, направленного в адрес   ОАО «</w:t>
      </w:r>
      <w:proofErr w:type="spellStart"/>
      <w:r w:rsidRPr="00D944F3">
        <w:rPr>
          <w:rFonts w:ascii="Times New Roman" w:hAnsi="Times New Roman"/>
          <w:color w:val="000000" w:themeColor="text1"/>
          <w:sz w:val="28"/>
          <w:szCs w:val="28"/>
          <w:lang w:val="ru-RU"/>
        </w:rPr>
        <w:t>МегаФон</w:t>
      </w:r>
      <w:proofErr w:type="spellEnd"/>
      <w:r w:rsidRPr="00D944F3">
        <w:rPr>
          <w:rFonts w:ascii="Times New Roman" w:hAnsi="Times New Roman"/>
          <w:color w:val="000000" w:themeColor="text1"/>
          <w:sz w:val="28"/>
          <w:szCs w:val="28"/>
          <w:lang w:val="ru-RU"/>
        </w:rPr>
        <w:t>».</w:t>
      </w:r>
    </w:p>
    <w:p w:rsidR="001842DF" w:rsidRPr="00D944F3" w:rsidRDefault="001842DF" w:rsidP="001842DF">
      <w:pPr>
        <w:tabs>
          <w:tab w:val="left" w:pos="851"/>
        </w:tabs>
        <w:adjustRightInd w:val="0"/>
        <w:ind w:left="1069"/>
        <w:jc w:val="both"/>
        <w:outlineLvl w:val="1"/>
        <w:rPr>
          <w:rFonts w:eastAsiaTheme="minorHAnsi"/>
          <w:sz w:val="28"/>
          <w:szCs w:val="28"/>
        </w:rPr>
      </w:pPr>
    </w:p>
    <w:p w:rsidR="001842DF" w:rsidRPr="00D944F3" w:rsidRDefault="001842DF" w:rsidP="001842DF">
      <w:pPr>
        <w:rPr>
          <w:sz w:val="28"/>
          <w:szCs w:val="28"/>
        </w:rPr>
      </w:pPr>
    </w:p>
    <w:tbl>
      <w:tblPr>
        <w:tblW w:w="10224" w:type="dxa"/>
        <w:tblLook w:val="01E0"/>
      </w:tblPr>
      <w:tblGrid>
        <w:gridCol w:w="3205"/>
        <w:gridCol w:w="3707"/>
        <w:gridCol w:w="3312"/>
      </w:tblGrid>
      <w:tr w:rsidR="001842DF" w:rsidRPr="00D944F3" w:rsidTr="009C7AF4">
        <w:trPr>
          <w:trHeight w:val="103"/>
        </w:trPr>
        <w:tc>
          <w:tcPr>
            <w:tcW w:w="3205" w:type="dxa"/>
          </w:tcPr>
          <w:p w:rsidR="001842DF" w:rsidRPr="00D944F3" w:rsidRDefault="001842DF" w:rsidP="009C7AF4">
            <w:pPr>
              <w:pStyle w:val="a3"/>
              <w:ind w:right="23"/>
              <w:rPr>
                <w:sz w:val="28"/>
                <w:szCs w:val="28"/>
              </w:rPr>
            </w:pPr>
            <w:r w:rsidRPr="00D944F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707" w:type="dxa"/>
          </w:tcPr>
          <w:p w:rsidR="001842DF" w:rsidRPr="00D944F3" w:rsidRDefault="001842DF" w:rsidP="009C7AF4">
            <w:pPr>
              <w:pStyle w:val="a3"/>
              <w:ind w:right="23"/>
              <w:jc w:val="right"/>
              <w:rPr>
                <w:b/>
                <w:sz w:val="28"/>
                <w:szCs w:val="28"/>
              </w:rPr>
            </w:pPr>
            <w:r w:rsidRPr="00D944F3">
              <w:rPr>
                <w:b/>
                <w:sz w:val="28"/>
                <w:szCs w:val="28"/>
              </w:rPr>
              <w:t xml:space="preserve">           _______________</w:t>
            </w:r>
          </w:p>
        </w:tc>
        <w:tc>
          <w:tcPr>
            <w:tcW w:w="3312" w:type="dxa"/>
          </w:tcPr>
          <w:p w:rsidR="001842DF" w:rsidRPr="00D944F3" w:rsidRDefault="001842DF" w:rsidP="009C7AF4">
            <w:pPr>
              <w:ind w:right="23"/>
              <w:rPr>
                <w:sz w:val="28"/>
                <w:szCs w:val="28"/>
              </w:rPr>
            </w:pPr>
            <w:r w:rsidRPr="00D944F3">
              <w:rPr>
                <w:sz w:val="28"/>
                <w:szCs w:val="28"/>
              </w:rPr>
              <w:t xml:space="preserve">  М.С. Петров</w:t>
            </w:r>
          </w:p>
        </w:tc>
      </w:tr>
      <w:tr w:rsidR="001842DF" w:rsidRPr="00D944F3" w:rsidTr="009C7AF4">
        <w:trPr>
          <w:trHeight w:val="114"/>
        </w:trPr>
        <w:tc>
          <w:tcPr>
            <w:tcW w:w="3205" w:type="dxa"/>
          </w:tcPr>
          <w:p w:rsidR="001842DF" w:rsidRPr="00D944F3" w:rsidRDefault="001842DF" w:rsidP="009C7AF4">
            <w:pPr>
              <w:ind w:right="23"/>
              <w:rPr>
                <w:sz w:val="28"/>
                <w:szCs w:val="28"/>
              </w:rPr>
            </w:pPr>
            <w:r w:rsidRPr="00D944F3">
              <w:rPr>
                <w:sz w:val="28"/>
                <w:szCs w:val="28"/>
              </w:rPr>
              <w:t xml:space="preserve">  </w:t>
            </w:r>
          </w:p>
          <w:p w:rsidR="001842DF" w:rsidRPr="00D944F3" w:rsidRDefault="001842DF" w:rsidP="009C7AF4">
            <w:pPr>
              <w:ind w:right="23"/>
              <w:rPr>
                <w:sz w:val="28"/>
                <w:szCs w:val="28"/>
              </w:rPr>
            </w:pPr>
            <w:r w:rsidRPr="00D944F3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707" w:type="dxa"/>
          </w:tcPr>
          <w:p w:rsidR="001842DF" w:rsidRPr="00D944F3" w:rsidRDefault="001842DF" w:rsidP="009C7AF4">
            <w:pPr>
              <w:ind w:right="23" w:hanging="5"/>
              <w:jc w:val="right"/>
              <w:rPr>
                <w:sz w:val="28"/>
                <w:szCs w:val="28"/>
              </w:rPr>
            </w:pPr>
            <w:r w:rsidRPr="00D944F3">
              <w:rPr>
                <w:sz w:val="28"/>
                <w:szCs w:val="28"/>
              </w:rPr>
              <w:t xml:space="preserve">              </w:t>
            </w:r>
          </w:p>
          <w:p w:rsidR="001842DF" w:rsidRPr="00D944F3" w:rsidRDefault="001842DF" w:rsidP="009C7AF4">
            <w:pPr>
              <w:tabs>
                <w:tab w:val="left" w:pos="858"/>
              </w:tabs>
              <w:jc w:val="right"/>
              <w:rPr>
                <w:sz w:val="28"/>
                <w:szCs w:val="28"/>
              </w:rPr>
            </w:pPr>
            <w:r w:rsidRPr="00D944F3">
              <w:rPr>
                <w:sz w:val="28"/>
                <w:szCs w:val="28"/>
              </w:rPr>
              <w:t xml:space="preserve">   </w:t>
            </w:r>
            <w:r w:rsidRPr="00D944F3">
              <w:rPr>
                <w:sz w:val="28"/>
                <w:szCs w:val="28"/>
              </w:rPr>
              <w:tab/>
              <w:t xml:space="preserve">  _______________</w:t>
            </w:r>
          </w:p>
          <w:p w:rsidR="001842DF" w:rsidRPr="00D944F3" w:rsidRDefault="001842DF" w:rsidP="009C7AF4">
            <w:pPr>
              <w:tabs>
                <w:tab w:val="left" w:pos="858"/>
              </w:tabs>
              <w:jc w:val="right"/>
              <w:rPr>
                <w:sz w:val="28"/>
                <w:szCs w:val="28"/>
              </w:rPr>
            </w:pPr>
            <w:r w:rsidRPr="00D944F3">
              <w:rPr>
                <w:sz w:val="28"/>
                <w:szCs w:val="28"/>
              </w:rPr>
              <w:t xml:space="preserve">              </w:t>
            </w:r>
          </w:p>
          <w:p w:rsidR="001842DF" w:rsidRPr="00D944F3" w:rsidRDefault="001842DF" w:rsidP="009C7AF4">
            <w:pPr>
              <w:tabs>
                <w:tab w:val="left" w:pos="858"/>
              </w:tabs>
              <w:jc w:val="right"/>
              <w:rPr>
                <w:sz w:val="28"/>
                <w:szCs w:val="28"/>
              </w:rPr>
            </w:pPr>
            <w:r w:rsidRPr="00D944F3">
              <w:rPr>
                <w:sz w:val="28"/>
                <w:szCs w:val="28"/>
              </w:rPr>
              <w:t xml:space="preserve"> _______________</w:t>
            </w:r>
          </w:p>
          <w:p w:rsidR="001842DF" w:rsidRPr="00D944F3" w:rsidRDefault="001842DF" w:rsidP="009C7AF4">
            <w:pPr>
              <w:tabs>
                <w:tab w:val="left" w:pos="858"/>
              </w:tabs>
              <w:jc w:val="right"/>
              <w:rPr>
                <w:sz w:val="28"/>
                <w:szCs w:val="28"/>
              </w:rPr>
            </w:pPr>
          </w:p>
          <w:p w:rsidR="001842DF" w:rsidRPr="00D944F3" w:rsidRDefault="001842DF" w:rsidP="009C7AF4">
            <w:pPr>
              <w:tabs>
                <w:tab w:val="left" w:pos="858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1842DF" w:rsidRPr="00D944F3" w:rsidRDefault="001842DF" w:rsidP="009C7AF4">
            <w:pPr>
              <w:ind w:right="23"/>
              <w:rPr>
                <w:sz w:val="28"/>
                <w:szCs w:val="28"/>
              </w:rPr>
            </w:pPr>
          </w:p>
          <w:p w:rsidR="001842DF" w:rsidRPr="00D944F3" w:rsidRDefault="001842DF" w:rsidP="009C7AF4">
            <w:pPr>
              <w:ind w:right="23"/>
              <w:rPr>
                <w:sz w:val="28"/>
                <w:szCs w:val="28"/>
              </w:rPr>
            </w:pPr>
            <w:r w:rsidRPr="00D944F3">
              <w:rPr>
                <w:sz w:val="28"/>
                <w:szCs w:val="28"/>
              </w:rPr>
              <w:t xml:space="preserve">  И.Ю. </w:t>
            </w:r>
            <w:proofErr w:type="spellStart"/>
            <w:r w:rsidRPr="00D944F3">
              <w:rPr>
                <w:sz w:val="28"/>
                <w:szCs w:val="28"/>
              </w:rPr>
              <w:t>Безрукавникова</w:t>
            </w:r>
            <w:proofErr w:type="spellEnd"/>
          </w:p>
          <w:p w:rsidR="001842DF" w:rsidRPr="00D944F3" w:rsidRDefault="001842DF" w:rsidP="009C7AF4">
            <w:pPr>
              <w:ind w:right="23"/>
              <w:rPr>
                <w:sz w:val="28"/>
                <w:szCs w:val="28"/>
              </w:rPr>
            </w:pPr>
            <w:r w:rsidRPr="00D944F3">
              <w:rPr>
                <w:sz w:val="28"/>
                <w:szCs w:val="28"/>
              </w:rPr>
              <w:t xml:space="preserve">       </w:t>
            </w:r>
          </w:p>
          <w:p w:rsidR="001842DF" w:rsidRPr="00D944F3" w:rsidRDefault="001842DF" w:rsidP="009C7AF4">
            <w:pPr>
              <w:ind w:right="23"/>
              <w:rPr>
                <w:sz w:val="28"/>
                <w:szCs w:val="28"/>
              </w:rPr>
            </w:pPr>
            <w:r w:rsidRPr="00D944F3">
              <w:rPr>
                <w:sz w:val="28"/>
                <w:szCs w:val="28"/>
              </w:rPr>
              <w:t xml:space="preserve">  Е.В. </w:t>
            </w:r>
            <w:proofErr w:type="spellStart"/>
            <w:r w:rsidRPr="00D944F3">
              <w:rPr>
                <w:sz w:val="28"/>
                <w:szCs w:val="28"/>
              </w:rPr>
              <w:t>Вилаева</w:t>
            </w:r>
            <w:proofErr w:type="spellEnd"/>
          </w:p>
          <w:p w:rsidR="001842DF" w:rsidRPr="00D944F3" w:rsidRDefault="001842DF" w:rsidP="009C7AF4">
            <w:pPr>
              <w:ind w:firstLine="708"/>
              <w:rPr>
                <w:sz w:val="28"/>
                <w:szCs w:val="28"/>
              </w:rPr>
            </w:pPr>
          </w:p>
          <w:p w:rsidR="001842DF" w:rsidRPr="00D944F3" w:rsidRDefault="001842DF" w:rsidP="009C7AF4">
            <w:pPr>
              <w:ind w:firstLine="601"/>
              <w:rPr>
                <w:sz w:val="28"/>
                <w:szCs w:val="28"/>
              </w:rPr>
            </w:pPr>
          </w:p>
        </w:tc>
      </w:tr>
    </w:tbl>
    <w:p w:rsidR="001842DF" w:rsidRPr="00DB64C7" w:rsidRDefault="001842DF" w:rsidP="001842DF">
      <w:pPr>
        <w:rPr>
          <w:sz w:val="26"/>
          <w:szCs w:val="26"/>
        </w:rPr>
      </w:pPr>
    </w:p>
    <w:p w:rsidR="001842DF" w:rsidRPr="00DB64C7" w:rsidRDefault="001842DF" w:rsidP="001842D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64C7">
        <w:rPr>
          <w:rFonts w:ascii="Times New Roman" w:hAnsi="Times New Roman"/>
          <w:sz w:val="26"/>
          <w:szCs w:val="26"/>
        </w:rPr>
        <w:t>Решение может быть обжаловано в течение трех месяцев со дня его принятия в арбитражный суд.</w:t>
      </w:r>
    </w:p>
    <w:p w:rsidR="001842DF" w:rsidRPr="00DB64C7" w:rsidRDefault="001842DF" w:rsidP="001842D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64C7">
        <w:rPr>
          <w:rFonts w:ascii="Times New Roman" w:hAnsi="Times New Roman"/>
          <w:sz w:val="26"/>
          <w:szCs w:val="26"/>
        </w:rPr>
        <w:t>Примечание. За невыполнение в установленный срок законного решения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667511" w:rsidRPr="00FF3688" w:rsidRDefault="00667511" w:rsidP="001842DF">
      <w:pPr>
        <w:jc w:val="center"/>
      </w:pPr>
    </w:p>
    <w:sectPr w:rsidR="00667511" w:rsidRPr="00FF3688" w:rsidSect="009C7AF4">
      <w:headerReference w:type="default" r:id="rId1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5A" w:rsidRDefault="00BD6F5A" w:rsidP="00087396">
      <w:r>
        <w:separator/>
      </w:r>
    </w:p>
  </w:endnote>
  <w:endnote w:type="continuationSeparator" w:id="0">
    <w:p w:rsidR="00BD6F5A" w:rsidRDefault="00BD6F5A" w:rsidP="0008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5A" w:rsidRDefault="00BD6F5A" w:rsidP="00087396">
      <w:r>
        <w:separator/>
      </w:r>
    </w:p>
  </w:footnote>
  <w:footnote w:type="continuationSeparator" w:id="0">
    <w:p w:rsidR="00BD6F5A" w:rsidRDefault="00BD6F5A" w:rsidP="00087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2266"/>
      <w:docPartObj>
        <w:docPartGallery w:val="Page Numbers (Top of Page)"/>
        <w:docPartUnique/>
      </w:docPartObj>
    </w:sdtPr>
    <w:sdtContent>
      <w:p w:rsidR="009C7AF4" w:rsidRDefault="00BD025D">
        <w:pPr>
          <w:pStyle w:val="a6"/>
          <w:jc w:val="center"/>
        </w:pPr>
        <w:r w:rsidRPr="00E20FF1">
          <w:rPr>
            <w:sz w:val="24"/>
            <w:szCs w:val="24"/>
          </w:rPr>
          <w:fldChar w:fldCharType="begin"/>
        </w:r>
        <w:r w:rsidR="009C7AF4" w:rsidRPr="00E20FF1">
          <w:rPr>
            <w:sz w:val="24"/>
            <w:szCs w:val="24"/>
          </w:rPr>
          <w:instrText xml:space="preserve"> PAGE   \* MERGEFORMAT </w:instrText>
        </w:r>
        <w:r w:rsidRPr="00E20FF1">
          <w:rPr>
            <w:sz w:val="24"/>
            <w:szCs w:val="24"/>
          </w:rPr>
          <w:fldChar w:fldCharType="separate"/>
        </w:r>
        <w:r w:rsidR="004E77B7">
          <w:rPr>
            <w:noProof/>
            <w:sz w:val="24"/>
            <w:szCs w:val="24"/>
          </w:rPr>
          <w:t>6</w:t>
        </w:r>
        <w:r w:rsidRPr="00E20FF1">
          <w:rPr>
            <w:sz w:val="24"/>
            <w:szCs w:val="24"/>
          </w:rPr>
          <w:fldChar w:fldCharType="end"/>
        </w:r>
      </w:p>
    </w:sdtContent>
  </w:sdt>
  <w:p w:rsidR="009C7AF4" w:rsidRDefault="009C7A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2862"/>
    <w:multiLevelType w:val="hybridMultilevel"/>
    <w:tmpl w:val="EDF67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32179"/>
    <w:multiLevelType w:val="hybridMultilevel"/>
    <w:tmpl w:val="B33A4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5F43D8"/>
    <w:multiLevelType w:val="hybridMultilevel"/>
    <w:tmpl w:val="DB804A26"/>
    <w:lvl w:ilvl="0" w:tplc="04190011">
      <w:start w:val="1"/>
      <w:numFmt w:val="decimal"/>
      <w:lvlText w:val="%1)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688"/>
    <w:rsid w:val="000602F3"/>
    <w:rsid w:val="00086257"/>
    <w:rsid w:val="00087396"/>
    <w:rsid w:val="000A2A29"/>
    <w:rsid w:val="000A5850"/>
    <w:rsid w:val="001057AA"/>
    <w:rsid w:val="00180E5F"/>
    <w:rsid w:val="001842DF"/>
    <w:rsid w:val="00191D6E"/>
    <w:rsid w:val="00230BF1"/>
    <w:rsid w:val="00320690"/>
    <w:rsid w:val="003D656E"/>
    <w:rsid w:val="003E6CC4"/>
    <w:rsid w:val="004A6B64"/>
    <w:rsid w:val="004E6F24"/>
    <w:rsid w:val="004E77B7"/>
    <w:rsid w:val="004F02ED"/>
    <w:rsid w:val="00517CEE"/>
    <w:rsid w:val="005F0140"/>
    <w:rsid w:val="00622816"/>
    <w:rsid w:val="0065615C"/>
    <w:rsid w:val="00667511"/>
    <w:rsid w:val="00712BB4"/>
    <w:rsid w:val="00742621"/>
    <w:rsid w:val="0075484C"/>
    <w:rsid w:val="007D4007"/>
    <w:rsid w:val="007F331E"/>
    <w:rsid w:val="00886987"/>
    <w:rsid w:val="009C6EEA"/>
    <w:rsid w:val="009C7AF4"/>
    <w:rsid w:val="009E3D98"/>
    <w:rsid w:val="00A30081"/>
    <w:rsid w:val="00A325A0"/>
    <w:rsid w:val="00A4007D"/>
    <w:rsid w:val="00AA7589"/>
    <w:rsid w:val="00AC4B76"/>
    <w:rsid w:val="00B216DB"/>
    <w:rsid w:val="00B621A3"/>
    <w:rsid w:val="00B81C26"/>
    <w:rsid w:val="00BD025D"/>
    <w:rsid w:val="00BD6F5A"/>
    <w:rsid w:val="00BE2CF0"/>
    <w:rsid w:val="00BF3A6A"/>
    <w:rsid w:val="00C91E0B"/>
    <w:rsid w:val="00D973A9"/>
    <w:rsid w:val="00DD435B"/>
    <w:rsid w:val="00DF6CFE"/>
    <w:rsid w:val="00E20FF1"/>
    <w:rsid w:val="00E21E4F"/>
    <w:rsid w:val="00E91039"/>
    <w:rsid w:val="00EF1111"/>
    <w:rsid w:val="00F65A78"/>
    <w:rsid w:val="00FA3140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688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F3688"/>
    <w:pPr>
      <w:autoSpaceDE/>
      <w:autoSpaceDN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F36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F3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FF3688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FF36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F3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36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FF36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FF3688"/>
    <w:rPr>
      <w:b/>
      <w:bCs/>
    </w:rPr>
  </w:style>
  <w:style w:type="character" w:customStyle="1" w:styleId="apple-converted-space">
    <w:name w:val="apple-converted-space"/>
    <w:basedOn w:val="a0"/>
    <w:rsid w:val="00FF3688"/>
  </w:style>
  <w:style w:type="paragraph" w:styleId="aa">
    <w:name w:val="List Paragraph"/>
    <w:basedOn w:val="a"/>
    <w:uiPriority w:val="34"/>
    <w:qFormat/>
    <w:rsid w:val="00FF3688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postbody1">
    <w:name w:val="postbody1"/>
    <w:basedOn w:val="a0"/>
    <w:uiPriority w:val="99"/>
    <w:rsid w:val="00FF3688"/>
    <w:rPr>
      <w:sz w:val="16"/>
      <w:szCs w:val="16"/>
    </w:rPr>
  </w:style>
  <w:style w:type="paragraph" w:customStyle="1" w:styleId="ConsPlusCell">
    <w:name w:val="ConsPlusCell"/>
    <w:uiPriority w:val="99"/>
    <w:rsid w:val="005F0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20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0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20FF1"/>
    <w:pPr>
      <w:widowControl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0DA5E10464A16DA11D8C262AE7085383E1A1363BC2F8DB58EEA44D228B623B931FDE84327AF654DBAG" TargetMode="External"/><Relationship Id="rId13" Type="http://schemas.openxmlformats.org/officeDocument/2006/relationships/hyperlink" Target="consultantplus://offline/ref=AC6921A92293C921293962E360CFC8C393D4435C1FBC3C5F31F672078235479735C132227E9800B52A37E1h5b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6921A92293C921293962E360CFC8C393D4435C1EBD355230F672078235479735C132227E9800B52A37E5h5b8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6921A92293C921293962E360CFC8C393D4435C1EBD355230F672078235479735C132227E9800B52A37E5h5b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6921A92293C921293962E360CFC8C393D4435C1EBD355230F672078235479735C132227E9800B52A37E6h5b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6921A92293C921293962E360CFC8C393D4435C1EBD355230F672078235479735C132227E9800B52A37E2h5bDG" TargetMode="External"/><Relationship Id="rId10" Type="http://schemas.openxmlformats.org/officeDocument/2006/relationships/hyperlink" Target="consultantplus://offline/ref=AC6921A92293C921293962E360CFC8C393D4435C1EBD355230F672078235479735C132227E9800B52A37E5h5b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6921A92293C921293962E360CFC8C393D4435C1EBD355230F672078235479735C132227E9800B52A37E2h5b2G" TargetMode="External"/><Relationship Id="rId14" Type="http://schemas.openxmlformats.org/officeDocument/2006/relationships/hyperlink" Target="consultantplus://offline/ref=AC6921A92293C921293962E360CFC8C393D4435C1EBD355230F672078235479735C132227E9800B52A37E2h5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6D6CF-D0CD-4556-9889-E19CE51C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to10-Vilaeva</dc:creator>
  <cp:keywords/>
  <dc:description/>
  <cp:lastModifiedBy>to10-Vilaeva</cp:lastModifiedBy>
  <cp:revision>14</cp:revision>
  <cp:lastPrinted>2013-04-18T05:05:00Z</cp:lastPrinted>
  <dcterms:created xsi:type="dcterms:W3CDTF">2013-04-08T09:07:00Z</dcterms:created>
  <dcterms:modified xsi:type="dcterms:W3CDTF">2013-04-18T05:24:00Z</dcterms:modified>
</cp:coreProperties>
</file>