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D" w:rsidRPr="00AB2017" w:rsidRDefault="0045333D" w:rsidP="00AB2017">
      <w:pPr>
        <w:keepNext/>
        <w:widowControl w:val="0"/>
        <w:spacing w:after="0" w:line="240" w:lineRule="auto"/>
        <w:ind w:left="6379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</w:t>
      </w:r>
    </w:p>
    <w:p w:rsidR="0045333D" w:rsidRPr="00AB2017" w:rsidRDefault="0045333D" w:rsidP="00AB2017">
      <w:pPr>
        <w:keepNext/>
        <w:widowControl w:val="0"/>
        <w:spacing w:after="0" w:line="240" w:lineRule="auto"/>
        <w:ind w:left="6379"/>
        <w:rPr>
          <w:rFonts w:ascii="Times New Roman" w:hAnsi="Times New Roman"/>
          <w:sz w:val="26"/>
          <w:szCs w:val="26"/>
        </w:rPr>
      </w:pPr>
    </w:p>
    <w:p w:rsidR="0045333D" w:rsidRPr="00AB2017" w:rsidRDefault="0045333D" w:rsidP="00AB2017">
      <w:pPr>
        <w:keepNext/>
        <w:widowControl w:val="0"/>
        <w:spacing w:after="0" w:line="240" w:lineRule="auto"/>
        <w:ind w:left="6379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 xml:space="preserve">ул. Володарского, д. 3, </w:t>
      </w:r>
    </w:p>
    <w:p w:rsidR="0045333D" w:rsidRPr="00AB2017" w:rsidRDefault="0045333D" w:rsidP="00AB2017">
      <w:pPr>
        <w:keepNext/>
        <w:widowControl w:val="0"/>
        <w:spacing w:after="0" w:line="240" w:lineRule="auto"/>
        <w:ind w:left="6379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г. Петрозаводск, 185005</w:t>
      </w:r>
    </w:p>
    <w:p w:rsidR="00221AA4" w:rsidRPr="00AB2017" w:rsidRDefault="00221AA4" w:rsidP="00AB2017">
      <w:pPr>
        <w:keepNext/>
        <w:widowControl w:val="0"/>
        <w:spacing w:after="0" w:line="24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77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2017" w:rsidRPr="00AB2017" w:rsidRDefault="00AB2017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 xml:space="preserve">РЕШЕНИЕ </w:t>
      </w:r>
    </w:p>
    <w:p w:rsidR="00221AA4" w:rsidRPr="00AB2017" w:rsidRDefault="0045333D" w:rsidP="00AB2017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2</w:t>
      </w:r>
      <w:r w:rsidR="00AB2017">
        <w:rPr>
          <w:rFonts w:ascii="Times New Roman" w:hAnsi="Times New Roman"/>
          <w:sz w:val="26"/>
          <w:szCs w:val="26"/>
        </w:rPr>
        <w:t>7</w:t>
      </w:r>
      <w:r w:rsidR="00221AA4" w:rsidRPr="00AB2017">
        <w:rPr>
          <w:rFonts w:ascii="Times New Roman" w:hAnsi="Times New Roman"/>
          <w:sz w:val="26"/>
          <w:szCs w:val="26"/>
        </w:rPr>
        <w:t xml:space="preserve"> августа 2013 года                                                                                            </w:t>
      </w:r>
      <w:proofErr w:type="gramStart"/>
      <w:r w:rsidR="00221AA4" w:rsidRPr="00AB2017">
        <w:rPr>
          <w:rFonts w:ascii="Times New Roman" w:hAnsi="Times New Roman"/>
          <w:sz w:val="26"/>
          <w:szCs w:val="26"/>
        </w:rPr>
        <w:t>г</w:t>
      </w:r>
      <w:proofErr w:type="gramEnd"/>
      <w:r w:rsidR="00221AA4" w:rsidRPr="00AB2017">
        <w:rPr>
          <w:rFonts w:ascii="Times New Roman" w:hAnsi="Times New Roman"/>
          <w:sz w:val="26"/>
          <w:szCs w:val="26"/>
        </w:rPr>
        <w:t xml:space="preserve">. Петрозаводск </w:t>
      </w:r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Резол</w:t>
      </w:r>
      <w:r w:rsidR="0045333D" w:rsidRPr="00AB2017">
        <w:rPr>
          <w:rFonts w:ascii="Times New Roman" w:hAnsi="Times New Roman"/>
          <w:sz w:val="26"/>
          <w:szCs w:val="26"/>
        </w:rPr>
        <w:t>ютивная часть решения оглашена 15</w:t>
      </w:r>
      <w:r w:rsidRPr="00AB2017">
        <w:rPr>
          <w:rFonts w:ascii="Times New Roman" w:hAnsi="Times New Roman"/>
          <w:sz w:val="26"/>
          <w:szCs w:val="26"/>
        </w:rPr>
        <w:t xml:space="preserve"> августа 2013 года.   </w:t>
      </w:r>
    </w:p>
    <w:p w:rsidR="00221AA4" w:rsidRPr="00AB2017" w:rsidRDefault="00221AA4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В пол</w:t>
      </w:r>
      <w:r w:rsidR="0045333D" w:rsidRPr="00AB2017">
        <w:rPr>
          <w:rFonts w:ascii="Times New Roman" w:hAnsi="Times New Roman"/>
          <w:sz w:val="26"/>
          <w:szCs w:val="26"/>
        </w:rPr>
        <w:t>ном объеме решение изготовлено 2</w:t>
      </w:r>
      <w:r w:rsidR="00AB2017">
        <w:rPr>
          <w:rFonts w:ascii="Times New Roman" w:hAnsi="Times New Roman"/>
          <w:sz w:val="26"/>
          <w:szCs w:val="26"/>
        </w:rPr>
        <w:t>7</w:t>
      </w:r>
      <w:r w:rsidRPr="00AB2017">
        <w:rPr>
          <w:rFonts w:ascii="Times New Roman" w:hAnsi="Times New Roman"/>
          <w:sz w:val="26"/>
          <w:szCs w:val="26"/>
        </w:rPr>
        <w:t xml:space="preserve"> августа 2013года. </w:t>
      </w:r>
    </w:p>
    <w:p w:rsidR="00221AA4" w:rsidRPr="00AB2017" w:rsidRDefault="00221AA4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Карелия (</w:t>
      </w:r>
      <w:proofErr w:type="gramStart"/>
      <w:r w:rsidRPr="00AB2017">
        <w:rPr>
          <w:rFonts w:ascii="Times New Roman" w:hAnsi="Times New Roman"/>
          <w:sz w:val="26"/>
          <w:szCs w:val="26"/>
        </w:rPr>
        <w:t>Карельское</w:t>
      </w:r>
      <w:proofErr w:type="gramEnd"/>
      <w:r w:rsidRPr="00AB2017">
        <w:rPr>
          <w:rFonts w:ascii="Times New Roman" w:hAnsi="Times New Roman"/>
          <w:sz w:val="26"/>
          <w:szCs w:val="26"/>
        </w:rPr>
        <w:t xml:space="preserve"> УФАС России) по рассмотрению дела о нарушении антимонопольного законодательства в составе:  </w:t>
      </w:r>
    </w:p>
    <w:tbl>
      <w:tblPr>
        <w:tblW w:w="10315" w:type="dxa"/>
        <w:tblLook w:val="04A0"/>
      </w:tblPr>
      <w:tblGrid>
        <w:gridCol w:w="2518"/>
        <w:gridCol w:w="7797"/>
      </w:tblGrid>
      <w:tr w:rsidR="00221AA4" w:rsidRPr="00AB2017" w:rsidTr="00221AA4">
        <w:tc>
          <w:tcPr>
            <w:tcW w:w="2518" w:type="dxa"/>
          </w:tcPr>
          <w:p w:rsidR="00221AA4" w:rsidRPr="00AB2017" w:rsidRDefault="00221AA4" w:rsidP="00AB2017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Кочиев</w:t>
            </w:r>
            <w:proofErr w:type="spellEnd"/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А.А. </w:t>
            </w:r>
          </w:p>
        </w:tc>
        <w:tc>
          <w:tcPr>
            <w:tcW w:w="7797" w:type="dxa"/>
          </w:tcPr>
          <w:p w:rsidR="00221AA4" w:rsidRPr="00AB2017" w:rsidRDefault="00221AA4" w:rsidP="00AB2017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заместитель руководителя Карельского УФАС России, председатель комиссии;</w:t>
            </w:r>
          </w:p>
        </w:tc>
      </w:tr>
      <w:tr w:rsidR="00221AA4" w:rsidRPr="00AB2017" w:rsidTr="00221AA4">
        <w:tc>
          <w:tcPr>
            <w:tcW w:w="2518" w:type="dxa"/>
          </w:tcPr>
          <w:p w:rsidR="00221AA4" w:rsidRPr="00AB2017" w:rsidRDefault="00221AA4" w:rsidP="00AB2017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Грущакова</w:t>
            </w:r>
            <w:proofErr w:type="spellEnd"/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Г.А.</w:t>
            </w:r>
          </w:p>
        </w:tc>
        <w:tc>
          <w:tcPr>
            <w:tcW w:w="7797" w:type="dxa"/>
          </w:tcPr>
          <w:p w:rsidR="00221AA4" w:rsidRPr="00AB2017" w:rsidRDefault="00221AA4" w:rsidP="00AB2017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комиссии;</w:t>
            </w:r>
          </w:p>
        </w:tc>
      </w:tr>
      <w:tr w:rsidR="00221AA4" w:rsidRPr="00AB2017" w:rsidTr="00221AA4">
        <w:tc>
          <w:tcPr>
            <w:tcW w:w="2518" w:type="dxa"/>
          </w:tcPr>
          <w:p w:rsidR="00221AA4" w:rsidRPr="00AB2017" w:rsidRDefault="00221AA4" w:rsidP="00AB2017">
            <w:pPr>
              <w:keepNext/>
              <w:widowControl w:val="0"/>
              <w:spacing w:after="0" w:line="240" w:lineRule="auto"/>
              <w:ind w:right="497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Тарасова С.А.</w:t>
            </w:r>
          </w:p>
        </w:tc>
        <w:tc>
          <w:tcPr>
            <w:tcW w:w="7797" w:type="dxa"/>
          </w:tcPr>
          <w:p w:rsidR="00221AA4" w:rsidRPr="00AB2017" w:rsidRDefault="00221AA4" w:rsidP="00AB2017">
            <w:pPr>
              <w:keepNext/>
              <w:widowControl w:val="0"/>
              <w:spacing w:after="0" w:line="240" w:lineRule="auto"/>
              <w:ind w:right="-108" w:firstLine="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20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главный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комиссии; </w:t>
            </w:r>
          </w:p>
        </w:tc>
      </w:tr>
    </w:tbl>
    <w:p w:rsidR="0045333D" w:rsidRPr="00AB2017" w:rsidRDefault="002A4F02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 xml:space="preserve">рассмотрев </w:t>
      </w:r>
      <w:r w:rsidR="0045333D" w:rsidRPr="00AB2017">
        <w:rPr>
          <w:rFonts w:ascii="Times New Roman" w:hAnsi="Times New Roman"/>
          <w:sz w:val="26"/>
          <w:szCs w:val="26"/>
        </w:rPr>
        <w:t>дело №03-16/12-</w:t>
      </w:r>
      <w:r w:rsidR="00221AA4" w:rsidRPr="00AB2017">
        <w:rPr>
          <w:rFonts w:ascii="Times New Roman" w:hAnsi="Times New Roman"/>
          <w:sz w:val="26"/>
          <w:szCs w:val="26"/>
        </w:rPr>
        <w:t xml:space="preserve">2013, возбужденное </w:t>
      </w:r>
      <w:r w:rsidR="00221AA4" w:rsidRPr="00AB2017">
        <w:rPr>
          <w:rStyle w:val="FontStyle11"/>
        </w:rPr>
        <w:t xml:space="preserve">по признакам нарушения </w:t>
      </w:r>
      <w:r w:rsidR="0045333D" w:rsidRPr="00AB2017">
        <w:rPr>
          <w:rStyle w:val="FontStyle11"/>
        </w:rPr>
        <w:t>ГУП РК</w:t>
      </w:r>
      <w:r w:rsidR="0045333D" w:rsidRPr="00AB201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>»  (ул</w:t>
      </w:r>
      <w:proofErr w:type="gramStart"/>
      <w:r w:rsidR="0045333D" w:rsidRPr="00AB2017">
        <w:rPr>
          <w:rFonts w:ascii="Times New Roman" w:hAnsi="Times New Roman"/>
          <w:sz w:val="26"/>
          <w:szCs w:val="26"/>
        </w:rPr>
        <w:t>.В</w:t>
      </w:r>
      <w:proofErr w:type="gramEnd"/>
      <w:r w:rsidR="0045333D" w:rsidRPr="00AB2017">
        <w:rPr>
          <w:rFonts w:ascii="Times New Roman" w:hAnsi="Times New Roman"/>
          <w:sz w:val="26"/>
          <w:szCs w:val="26"/>
        </w:rPr>
        <w:t xml:space="preserve">олодарского, д. 3, г.Петрозаводск, Республика Карелия, 185005) части 1 статьи 10 Федерального закона от 26 июля 2006 года №135-ФЗ «О защите конкуренции» (далее – Закон о защите конкуренции), выразившегося в необоснованном установлении по состоянию на 01 февраля 2013 года в аптеке п.Мелиоративный и по состоянию на 01 </w:t>
      </w:r>
      <w:proofErr w:type="gramStart"/>
      <w:r w:rsidR="0045333D" w:rsidRPr="00AB2017">
        <w:rPr>
          <w:rFonts w:ascii="Times New Roman" w:hAnsi="Times New Roman"/>
          <w:sz w:val="26"/>
          <w:szCs w:val="26"/>
        </w:rPr>
        <w:t xml:space="preserve">марта 2013 года в аптеке п. Новая 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Вилга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 xml:space="preserve"> стоимости на лекарственное средство 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 xml:space="preserve"> 0,05% (капли назальные) (далее –</w:t>
      </w:r>
      <w:r w:rsidR="007C66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>) не соответствующей утвержденной Приложением №2 к Инструкции по ценообразованию ГУП РК «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>» стоимости на данный препарат с 30 января 2013 года, в присутствии представителей ГУП РК «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Грибановой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 xml:space="preserve"> В.М. (доверенность от 07 августа 2013 года №1928/139), </w:t>
      </w:r>
      <w:proofErr w:type="spellStart"/>
      <w:r w:rsidR="0045333D" w:rsidRPr="00AB2017">
        <w:rPr>
          <w:rFonts w:ascii="Times New Roman" w:hAnsi="Times New Roman"/>
          <w:sz w:val="26"/>
          <w:szCs w:val="26"/>
        </w:rPr>
        <w:t>Дударевой</w:t>
      </w:r>
      <w:proofErr w:type="spellEnd"/>
      <w:r w:rsidR="0045333D" w:rsidRPr="00AB2017">
        <w:rPr>
          <w:rFonts w:ascii="Times New Roman" w:hAnsi="Times New Roman"/>
          <w:sz w:val="26"/>
          <w:szCs w:val="26"/>
        </w:rPr>
        <w:t xml:space="preserve"> М.М. (доверенность</w:t>
      </w:r>
      <w:proofErr w:type="gramEnd"/>
      <w:r w:rsidR="0045333D" w:rsidRPr="00AB2017">
        <w:rPr>
          <w:rFonts w:ascii="Times New Roman" w:hAnsi="Times New Roman"/>
          <w:sz w:val="26"/>
          <w:szCs w:val="26"/>
        </w:rPr>
        <w:t xml:space="preserve"> от 10 июля 2013 года №1868/139)</w:t>
      </w:r>
    </w:p>
    <w:p w:rsidR="0045333D" w:rsidRDefault="0045333D" w:rsidP="00AB2017">
      <w:pPr>
        <w:keepNext/>
        <w:widowControl w:val="0"/>
        <w:spacing w:after="0" w:line="240" w:lineRule="auto"/>
        <w:ind w:firstLine="0"/>
        <w:jc w:val="both"/>
        <w:rPr>
          <w:rStyle w:val="FontStyle11"/>
        </w:rPr>
      </w:pPr>
    </w:p>
    <w:p w:rsidR="00AB2017" w:rsidRDefault="00AB2017" w:rsidP="00AB2017">
      <w:pPr>
        <w:keepNext/>
        <w:widowControl w:val="0"/>
        <w:spacing w:after="0" w:line="240" w:lineRule="auto"/>
        <w:ind w:firstLine="0"/>
        <w:jc w:val="both"/>
        <w:rPr>
          <w:rStyle w:val="FontStyle11"/>
        </w:rPr>
      </w:pPr>
    </w:p>
    <w:p w:rsidR="00AB2017" w:rsidRPr="00AB2017" w:rsidRDefault="00AB2017" w:rsidP="00AB2017">
      <w:pPr>
        <w:keepNext/>
        <w:widowControl w:val="0"/>
        <w:spacing w:after="0" w:line="240" w:lineRule="auto"/>
        <w:ind w:firstLine="0"/>
        <w:jc w:val="both"/>
        <w:rPr>
          <w:rStyle w:val="FontStyle11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lastRenderedPageBreak/>
        <w:t>УСТАНОВИЛА:</w:t>
      </w:r>
    </w:p>
    <w:p w:rsidR="00227717" w:rsidRPr="00AB2017" w:rsidRDefault="00227717" w:rsidP="00AB2017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333D" w:rsidRPr="00AB2017" w:rsidRDefault="00221AA4" w:rsidP="00AB2017">
      <w:pPr>
        <w:pStyle w:val="ConsPlusNonformat"/>
        <w:keepNext/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017">
        <w:rPr>
          <w:rFonts w:ascii="Times New Roman" w:hAnsi="Times New Roman" w:cs="Times New Roman"/>
          <w:sz w:val="26"/>
          <w:szCs w:val="26"/>
        </w:rPr>
        <w:t>На</w:t>
      </w:r>
      <w:r w:rsidRPr="00AB20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2017">
        <w:rPr>
          <w:rFonts w:ascii="Times New Roman" w:hAnsi="Times New Roman" w:cs="Times New Roman"/>
          <w:sz w:val="26"/>
          <w:szCs w:val="26"/>
        </w:rPr>
        <w:t>основании Приказа Карельского УФАС России от 04 марта 2013 года №3</w:t>
      </w:r>
      <w:r w:rsidR="0045333D" w:rsidRPr="00AB2017">
        <w:rPr>
          <w:rFonts w:ascii="Times New Roman" w:hAnsi="Times New Roman" w:cs="Times New Roman"/>
          <w:sz w:val="26"/>
          <w:szCs w:val="26"/>
        </w:rPr>
        <w:t>3</w:t>
      </w:r>
      <w:r w:rsidRPr="00AB2017">
        <w:rPr>
          <w:rFonts w:ascii="Times New Roman" w:hAnsi="Times New Roman" w:cs="Times New Roman"/>
          <w:sz w:val="26"/>
          <w:szCs w:val="26"/>
        </w:rPr>
        <w:t xml:space="preserve"> была проведена внеплановая выездная проверка в отношении </w:t>
      </w:r>
      <w:r w:rsidR="0045333D" w:rsidRPr="00AB2017">
        <w:rPr>
          <w:rFonts w:ascii="Times New Roman" w:hAnsi="Times New Roman" w:cs="Times New Roman"/>
          <w:sz w:val="26"/>
          <w:szCs w:val="26"/>
        </w:rPr>
        <w:t xml:space="preserve">ГУП РК </w:t>
      </w:r>
      <w:r w:rsidR="00AB201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B2017">
        <w:rPr>
          <w:rFonts w:ascii="Times New Roman" w:hAnsi="Times New Roman" w:cs="Times New Roman"/>
          <w:sz w:val="26"/>
          <w:szCs w:val="26"/>
        </w:rPr>
        <w:t>Карелфарм</w:t>
      </w:r>
      <w:proofErr w:type="spellEnd"/>
      <w:r w:rsidR="00AB2017">
        <w:rPr>
          <w:rFonts w:ascii="Times New Roman" w:hAnsi="Times New Roman" w:cs="Times New Roman"/>
          <w:sz w:val="26"/>
          <w:szCs w:val="26"/>
        </w:rPr>
        <w:t>»</w:t>
      </w:r>
      <w:r w:rsidR="0045333D" w:rsidRPr="00AB2017">
        <w:rPr>
          <w:rFonts w:ascii="Times New Roman" w:hAnsi="Times New Roman" w:cs="Times New Roman"/>
          <w:sz w:val="26"/>
          <w:szCs w:val="26"/>
        </w:rPr>
        <w:t xml:space="preserve">, в том числе осуществлена проверка следующих структурных подразделений проверяемого лица: аптечный пункт </w:t>
      </w:r>
      <w:r w:rsidR="00AB2017">
        <w:rPr>
          <w:rFonts w:ascii="Times New Roman" w:hAnsi="Times New Roman" w:cs="Times New Roman"/>
          <w:sz w:val="26"/>
          <w:szCs w:val="26"/>
        </w:rPr>
        <w:t>АП-</w:t>
      </w:r>
      <w:r w:rsidR="0045333D" w:rsidRPr="00AB2017">
        <w:rPr>
          <w:rFonts w:ascii="Times New Roman" w:hAnsi="Times New Roman" w:cs="Times New Roman"/>
          <w:sz w:val="26"/>
          <w:szCs w:val="26"/>
        </w:rPr>
        <w:t xml:space="preserve">2 (Республика Карелия, </w:t>
      </w:r>
      <w:proofErr w:type="spellStart"/>
      <w:r w:rsidR="0045333D" w:rsidRPr="00AB2017">
        <w:rPr>
          <w:rFonts w:ascii="Times New Roman" w:hAnsi="Times New Roman" w:cs="Times New Roman"/>
          <w:sz w:val="26"/>
          <w:szCs w:val="26"/>
        </w:rPr>
        <w:t>Прионежский</w:t>
      </w:r>
      <w:proofErr w:type="spellEnd"/>
      <w:r w:rsidR="0045333D" w:rsidRPr="00AB2017">
        <w:rPr>
          <w:rFonts w:ascii="Times New Roman" w:hAnsi="Times New Roman" w:cs="Times New Roman"/>
          <w:sz w:val="26"/>
          <w:szCs w:val="26"/>
        </w:rPr>
        <w:t xml:space="preserve"> район, п. Мелиоративный, ул. Строительная, д. 16); аптечный пункт </w:t>
      </w:r>
      <w:r w:rsidR="00AB2017">
        <w:rPr>
          <w:rFonts w:ascii="Times New Roman" w:hAnsi="Times New Roman" w:cs="Times New Roman"/>
          <w:sz w:val="26"/>
          <w:szCs w:val="26"/>
        </w:rPr>
        <w:t>АП-</w:t>
      </w:r>
      <w:r w:rsidR="0045333D" w:rsidRPr="00AB2017">
        <w:rPr>
          <w:rFonts w:ascii="Times New Roman" w:hAnsi="Times New Roman" w:cs="Times New Roman"/>
          <w:sz w:val="26"/>
          <w:szCs w:val="26"/>
        </w:rPr>
        <w:t xml:space="preserve">4 (Республика Карелия, </w:t>
      </w:r>
      <w:proofErr w:type="spellStart"/>
      <w:r w:rsidR="0045333D" w:rsidRPr="00AB2017">
        <w:rPr>
          <w:rFonts w:ascii="Times New Roman" w:hAnsi="Times New Roman" w:cs="Times New Roman"/>
          <w:sz w:val="26"/>
          <w:szCs w:val="26"/>
        </w:rPr>
        <w:t>Прионежский</w:t>
      </w:r>
      <w:proofErr w:type="spellEnd"/>
      <w:r w:rsidR="0045333D" w:rsidRPr="00AB2017">
        <w:rPr>
          <w:rFonts w:ascii="Times New Roman" w:hAnsi="Times New Roman" w:cs="Times New Roman"/>
          <w:sz w:val="26"/>
          <w:szCs w:val="26"/>
        </w:rPr>
        <w:t xml:space="preserve"> район, п. Новая </w:t>
      </w:r>
      <w:proofErr w:type="spellStart"/>
      <w:r w:rsidR="0045333D" w:rsidRPr="00AB2017">
        <w:rPr>
          <w:rFonts w:ascii="Times New Roman" w:hAnsi="Times New Roman" w:cs="Times New Roman"/>
          <w:sz w:val="26"/>
          <w:szCs w:val="26"/>
        </w:rPr>
        <w:t>Вилга</w:t>
      </w:r>
      <w:proofErr w:type="spellEnd"/>
      <w:r w:rsidR="0045333D" w:rsidRPr="00AB2017">
        <w:rPr>
          <w:rFonts w:ascii="Times New Roman" w:hAnsi="Times New Roman" w:cs="Times New Roman"/>
          <w:sz w:val="26"/>
          <w:szCs w:val="26"/>
        </w:rPr>
        <w:t>, ул. Центральная, д. 4);</w:t>
      </w:r>
      <w:proofErr w:type="gramEnd"/>
      <w:r w:rsidR="0045333D" w:rsidRPr="00AB20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333D" w:rsidRPr="00AB2017">
        <w:rPr>
          <w:rFonts w:ascii="Times New Roman" w:hAnsi="Times New Roman" w:cs="Times New Roman"/>
          <w:sz w:val="26"/>
          <w:szCs w:val="26"/>
        </w:rPr>
        <w:t>Аптека №1 «Центральная» (Республика Карелия, г. Петрозаводск, ул. Володарского, д. 3).</w:t>
      </w:r>
      <w:proofErr w:type="gramEnd"/>
    </w:p>
    <w:p w:rsidR="00B141E0" w:rsidRPr="00AB2017" w:rsidRDefault="00B141E0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B2017">
        <w:rPr>
          <w:rFonts w:ascii="Times New Roman" w:hAnsi="Times New Roman"/>
          <w:sz w:val="26"/>
          <w:szCs w:val="26"/>
        </w:rPr>
        <w:t>Рассмотрев установленные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» порядок ценообразования, стоимость на лекарственные средства по состоянию на 01 февраля и 01 марта 2013 года, а также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представленные товарные накладные и накладные на внутреннее перемещение товара, </w:t>
      </w:r>
      <w:r w:rsidRPr="00AB2017">
        <w:rPr>
          <w:rFonts w:ascii="Times New Roman" w:hAnsi="Times New Roman"/>
          <w:sz w:val="26"/>
          <w:szCs w:val="26"/>
        </w:rPr>
        <w:t>инспекция пришла к выводу о наличии в действиях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признаков нарушения Закона о защите конкуренции на основании следующего.</w:t>
      </w:r>
      <w:proofErr w:type="gramEnd"/>
    </w:p>
    <w:p w:rsidR="00B141E0" w:rsidRPr="00AB2017" w:rsidRDefault="00B141E0" w:rsidP="00AB2017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Лекарственное средство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склад ГУП РК «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Карелфарм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» поступило 15 января 2013 года по цене 75,33 руб. </w:t>
      </w:r>
    </w:p>
    <w:p w:rsidR="00B141E0" w:rsidRPr="00AB2017" w:rsidRDefault="00B141E0" w:rsidP="00AB2017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Приложением к инструкции по ценообразованию ГУП РК «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Карелфарм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» утвержден перечень лекарственных средств, на которые устанавливаются фиксированные цены, в том числе на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с 30 января 2013 года – 110 руб.</w:t>
      </w:r>
    </w:p>
    <w:p w:rsidR="00B141E0" w:rsidRPr="00AB2017" w:rsidRDefault="00B141E0" w:rsidP="00AB2017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указанного препарата в аптеку </w:t>
      </w:r>
      <w:proofErr w:type="gram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. Петрозаводска производилось 29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(розничная цена составляла 123 руб.), 15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 года (розничная цена 110 руб.), что соответствует установленной Предприятием стоимости препарата.</w:t>
      </w:r>
    </w:p>
    <w:p w:rsidR="00B141E0" w:rsidRPr="00AB2017" w:rsidRDefault="00B141E0" w:rsidP="00AB2017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Називина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в аптеку п. Мелиоративный производилось 01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, розничная цена составляла 115 руб., что </w:t>
      </w:r>
      <w:r w:rsidR="00AB201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превышает стоимости </w:t>
      </w:r>
      <w:proofErr w:type="spellStart"/>
      <w:r w:rsidR="00AB2017"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Називина</w:t>
      </w:r>
      <w:proofErr w:type="spellEnd"/>
      <w:r w:rsidR="00AB201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установленного в аптеке </w:t>
      </w:r>
      <w:proofErr w:type="gramStart"/>
      <w:r w:rsidR="00AB2017" w:rsidRPr="00AB20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AB2017" w:rsidRPr="00AB2017">
        <w:rPr>
          <w:rFonts w:ascii="Times New Roman" w:eastAsia="Times New Roman" w:hAnsi="Times New Roman"/>
          <w:sz w:val="26"/>
          <w:szCs w:val="26"/>
          <w:lang w:eastAsia="ru-RU"/>
        </w:rPr>
        <w:t>. Петрозаводска по состоянию на 01 февраля 2013 года</w:t>
      </w:r>
      <w:r w:rsidR="00AB2017">
        <w:rPr>
          <w:rFonts w:ascii="Times New Roman" w:eastAsia="Times New Roman" w:hAnsi="Times New Roman"/>
          <w:sz w:val="26"/>
          <w:szCs w:val="26"/>
          <w:lang w:eastAsia="ru-RU"/>
        </w:rPr>
        <w:t>, но</w:t>
      </w:r>
      <w:r w:rsidR="00AB201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не соответствует 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установленной Предприятием с 30 января </w:t>
      </w:r>
      <w:r w:rsidR="00AB2017">
        <w:rPr>
          <w:rFonts w:ascii="Times New Roman" w:eastAsia="Times New Roman" w:hAnsi="Times New Roman"/>
          <w:sz w:val="26"/>
          <w:szCs w:val="26"/>
          <w:lang w:eastAsia="ru-RU"/>
        </w:rPr>
        <w:t>2013 года стоимости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; следующее поступление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Називина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, розничная цена 110 руб., что соответствует установленной ГУП РК «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Карелфарм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» стоимости и равна стоимости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Називина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в аптеке </w:t>
      </w:r>
      <w:proofErr w:type="gram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. Петрозаводска.</w:t>
      </w:r>
    </w:p>
    <w:p w:rsidR="00B141E0" w:rsidRPr="00AB2017" w:rsidRDefault="00B141E0" w:rsidP="00AB2017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указанного препарата в аптеку п. Новая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Вилга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производилось 15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2012 года (поступление на склад 29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2012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), розничная стоимость составляла 115 руб., следующее поступление 05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, розничная цена – 115 руб., что не соответствует установленной Предприятием стоимости и превышает стоимость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Називина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установленную в аптеке </w:t>
      </w:r>
      <w:proofErr w:type="gram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. Петрозаводска.</w:t>
      </w:r>
    </w:p>
    <w:p w:rsidR="00B141E0" w:rsidRPr="00AB2017" w:rsidRDefault="00B141E0" w:rsidP="00AB2017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образом, стоимость на лекарственное средство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, установленная в аптеке в п. Мелиоративный по состоянию на 01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2013 года, в аптеке в п. Новая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Вилга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 года, не соответств</w:t>
      </w:r>
      <w:r w:rsidR="00560258">
        <w:rPr>
          <w:rFonts w:ascii="Times New Roman" w:eastAsia="Times New Roman" w:hAnsi="Times New Roman"/>
          <w:sz w:val="26"/>
          <w:szCs w:val="26"/>
          <w:lang w:eastAsia="ru-RU"/>
        </w:rPr>
        <w:t>овала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утвержденной Приложением №2 к инструкции по ценообразованию ГУП РК «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Карелфарм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» стоимости на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с 30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2013</w:t>
      </w:r>
      <w:r w:rsidR="007A5B8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– 110 руб.</w:t>
      </w:r>
      <w:proofErr w:type="gramEnd"/>
    </w:p>
    <w:p w:rsidR="00B44D9E" w:rsidRPr="00AB2017" w:rsidRDefault="00B44D9E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В связи с изложенным приказом от 28 мая 2013 года №108 Карельским УФАС России было возбуждено дело №03-16/12-2013 по признакам нарушения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части 1 статьи 10 Закона о защите конкуренции.</w:t>
      </w:r>
    </w:p>
    <w:p w:rsidR="00215CDE" w:rsidRPr="00AB2017" w:rsidRDefault="00560258" w:rsidP="00AB20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</w:t>
      </w:r>
      <w:r w:rsidR="00215CDE" w:rsidRPr="00AB2017">
        <w:rPr>
          <w:rFonts w:ascii="Times New Roman" w:hAnsi="Times New Roman"/>
          <w:sz w:val="26"/>
          <w:szCs w:val="26"/>
        </w:rPr>
        <w:t xml:space="preserve"> част</w:t>
      </w:r>
      <w:r>
        <w:rPr>
          <w:rFonts w:ascii="Times New Roman" w:hAnsi="Times New Roman"/>
          <w:sz w:val="26"/>
          <w:szCs w:val="26"/>
        </w:rPr>
        <w:t>и</w:t>
      </w:r>
      <w:r w:rsidR="00215CDE" w:rsidRPr="00AB2017">
        <w:rPr>
          <w:rFonts w:ascii="Times New Roman" w:hAnsi="Times New Roman"/>
          <w:sz w:val="26"/>
          <w:szCs w:val="26"/>
        </w:rPr>
        <w:t xml:space="preserve">  2 статьи 1 Закона о защите конкуренции целями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7A5B87" w:rsidRPr="00AB2017" w:rsidRDefault="00215CDE" w:rsidP="00AB20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В соответствии с част</w:t>
      </w:r>
      <w:r w:rsidR="007A5B87" w:rsidRPr="00AB2017">
        <w:rPr>
          <w:rFonts w:ascii="Times New Roman" w:hAnsi="Times New Roman"/>
          <w:sz w:val="26"/>
          <w:szCs w:val="26"/>
        </w:rPr>
        <w:t>ью</w:t>
      </w:r>
      <w:r w:rsidRPr="00AB2017">
        <w:rPr>
          <w:rFonts w:ascii="Times New Roman" w:hAnsi="Times New Roman"/>
          <w:sz w:val="26"/>
          <w:szCs w:val="26"/>
        </w:rPr>
        <w:t xml:space="preserve"> 1 статьи 10 Закона о защите конкуренции запрещаются действия (бездействие) занимающего доминирующее положение хозяйствующего </w:t>
      </w:r>
      <w:r w:rsidRPr="00AB2017">
        <w:rPr>
          <w:rFonts w:ascii="Times New Roman" w:hAnsi="Times New Roman"/>
          <w:sz w:val="26"/>
          <w:szCs w:val="26"/>
        </w:rPr>
        <w:lastRenderedPageBreak/>
        <w:t>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  <w:r w:rsidR="007A5B87" w:rsidRPr="00AB2017">
        <w:rPr>
          <w:rFonts w:ascii="Times New Roman" w:hAnsi="Times New Roman"/>
          <w:sz w:val="26"/>
          <w:szCs w:val="26"/>
        </w:rPr>
        <w:t>.</w:t>
      </w:r>
    </w:p>
    <w:p w:rsidR="0078159A" w:rsidRPr="00FD2DE4" w:rsidRDefault="007A5B87" w:rsidP="0078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2017">
        <w:rPr>
          <w:rFonts w:ascii="Times New Roman" w:hAnsi="Times New Roman"/>
          <w:sz w:val="26"/>
          <w:szCs w:val="26"/>
        </w:rPr>
        <w:t xml:space="preserve">Для установления факта наличия в действиях определенного лица признаков злоупотребления доминирующим положением, прежде всего, необходимо определить, занимает ли лицо доминирующее положение на определенном товарном рынке, а также определить совершило ли лицо действия (бездействие), характеризующиеся как злоупотребление этим положением и это привело (создало угрозу) к ограничению </w:t>
      </w:r>
      <w:r w:rsidR="0078159A" w:rsidRPr="00FD2DE4">
        <w:rPr>
          <w:rFonts w:ascii="Times New Roman" w:hAnsi="Times New Roman"/>
          <w:sz w:val="26"/>
          <w:szCs w:val="26"/>
        </w:rPr>
        <w:t xml:space="preserve">конкуренции или ущемлению интересов других лиц. </w:t>
      </w:r>
      <w:proofErr w:type="gramEnd"/>
    </w:p>
    <w:p w:rsidR="00B44D9E" w:rsidRPr="00AB2017" w:rsidRDefault="00B44D9E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B2017">
        <w:rPr>
          <w:rFonts w:ascii="Times New Roman" w:hAnsi="Times New Roman"/>
          <w:sz w:val="26"/>
          <w:szCs w:val="26"/>
        </w:rPr>
        <w:t>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» включено в Реестр хозяйствующих субъектов (за исключением финансовых организаций),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другими федеральными законами </w:t>
      </w:r>
      <w:r w:rsidR="00560258">
        <w:rPr>
          <w:rFonts w:ascii="Times New Roman" w:hAnsi="Times New Roman"/>
          <w:sz w:val="26"/>
          <w:szCs w:val="26"/>
        </w:rPr>
        <w:t>в</w:t>
      </w:r>
      <w:r w:rsidRPr="00AB2017">
        <w:rPr>
          <w:rFonts w:ascii="Times New Roman" w:hAnsi="Times New Roman"/>
          <w:sz w:val="26"/>
          <w:szCs w:val="26"/>
        </w:rPr>
        <w:t xml:space="preserve"> целях их применения установлены случаи признания доминирующим положения хозяйствующих субъектов в Республике Карелия по виду деятельности -  услуги розничной торговли</w:t>
      </w:r>
      <w:proofErr w:type="gramEnd"/>
      <w:r w:rsidRPr="00AB2017">
        <w:rPr>
          <w:rFonts w:ascii="Times New Roman" w:hAnsi="Times New Roman"/>
          <w:sz w:val="26"/>
          <w:szCs w:val="26"/>
        </w:rPr>
        <w:t xml:space="preserve"> лекарственными средствами, изделиями медицинского назначения и сопутствующими товарами на территории Беломорского, </w:t>
      </w:r>
      <w:proofErr w:type="spellStart"/>
      <w:r w:rsidRPr="00AB2017">
        <w:rPr>
          <w:rFonts w:ascii="Times New Roman" w:hAnsi="Times New Roman"/>
          <w:sz w:val="26"/>
          <w:szCs w:val="26"/>
        </w:rPr>
        <w:t>Питкярантского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2017">
        <w:rPr>
          <w:rFonts w:ascii="Times New Roman" w:hAnsi="Times New Roman"/>
          <w:sz w:val="26"/>
          <w:szCs w:val="26"/>
        </w:rPr>
        <w:t>Прионежского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B2017">
        <w:rPr>
          <w:rFonts w:ascii="Times New Roman" w:hAnsi="Times New Roman"/>
          <w:sz w:val="26"/>
          <w:szCs w:val="26"/>
        </w:rPr>
        <w:t>Пряжинского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 муниципальных районов с долей более 50 процентов (приказ от 14.04.2009 №26, от 03.11.2010 №172/10).</w:t>
      </w:r>
    </w:p>
    <w:p w:rsidR="00B44D9E" w:rsidRPr="00AB2017" w:rsidRDefault="00B44D9E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Таким образом,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занимает согласно статье 5 Закон</w:t>
      </w:r>
      <w:r w:rsidR="007A5B87" w:rsidRPr="00AB2017">
        <w:rPr>
          <w:rFonts w:ascii="Times New Roman" w:hAnsi="Times New Roman"/>
          <w:sz w:val="26"/>
          <w:szCs w:val="26"/>
        </w:rPr>
        <w:t>а</w:t>
      </w:r>
      <w:r w:rsidRPr="00AB2017">
        <w:rPr>
          <w:rFonts w:ascii="Times New Roman" w:hAnsi="Times New Roman"/>
          <w:sz w:val="26"/>
          <w:szCs w:val="26"/>
        </w:rPr>
        <w:t xml:space="preserve"> о защите конкуренции доминирующее положение на товарном рынке розничной торговли лекарственными средствами, изделиями медицинского назначения и сопутствующими товарам на локальных рынках Республики Карелия.</w:t>
      </w:r>
    </w:p>
    <w:p w:rsidR="007A5B87" w:rsidRPr="00AB2017" w:rsidRDefault="007A5B87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Формирование Предприятием розничных цен осуществляется на основании Инструкции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по ценообразованию, утвержденной приказом по Предприятию от 30</w:t>
      </w:r>
      <w:r w:rsidR="0078159A">
        <w:rPr>
          <w:rFonts w:ascii="Times New Roman" w:hAnsi="Times New Roman"/>
          <w:sz w:val="26"/>
          <w:szCs w:val="26"/>
        </w:rPr>
        <w:t xml:space="preserve"> ноября </w:t>
      </w:r>
      <w:r w:rsidRPr="00AB2017">
        <w:rPr>
          <w:rFonts w:ascii="Times New Roman" w:hAnsi="Times New Roman"/>
          <w:sz w:val="26"/>
          <w:szCs w:val="26"/>
        </w:rPr>
        <w:t>2010</w:t>
      </w:r>
      <w:r w:rsidR="0078159A">
        <w:rPr>
          <w:rFonts w:ascii="Times New Roman" w:hAnsi="Times New Roman"/>
          <w:sz w:val="26"/>
          <w:szCs w:val="26"/>
        </w:rPr>
        <w:t xml:space="preserve"> года</w:t>
      </w:r>
      <w:r w:rsidRPr="00AB2017">
        <w:rPr>
          <w:rFonts w:ascii="Times New Roman" w:hAnsi="Times New Roman"/>
          <w:sz w:val="26"/>
          <w:szCs w:val="26"/>
        </w:rPr>
        <w:t xml:space="preserve"> №293.</w:t>
      </w:r>
    </w:p>
    <w:p w:rsidR="007A5B87" w:rsidRPr="00AB2017" w:rsidRDefault="007A5B87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Согласно пункту 3.2. Указанной Инструкции при формировании цен на лекарственные препараты, не входящие в перечень жизненно необходимых и важнейших лекарственных средств, изделий медицинского назначения и прочее, торговая надбавка применяется к фактической отпускной цене поставщика лекарственных средств без НДС. Базовая торговая надбавка устанавливается дифференцированно в зависимости от закупочной цены лекарственного препарата, в соответствии с приложением</w:t>
      </w:r>
      <w:r w:rsidR="00560258">
        <w:rPr>
          <w:rFonts w:ascii="Times New Roman" w:hAnsi="Times New Roman"/>
          <w:sz w:val="26"/>
          <w:szCs w:val="26"/>
        </w:rPr>
        <w:t xml:space="preserve"> </w:t>
      </w:r>
      <w:r w:rsidRPr="00AB2017">
        <w:rPr>
          <w:rFonts w:ascii="Times New Roman" w:hAnsi="Times New Roman"/>
          <w:sz w:val="26"/>
          <w:szCs w:val="26"/>
        </w:rPr>
        <w:t>№1 «Базовые торговые надбавки» к Инструкции по ценообразованию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». При формировании цены реализации размер торговой надбавки может быть изменен в зависимости от рыночной ситуации</w:t>
      </w:r>
      <w:r w:rsidR="00074505" w:rsidRPr="00AB2017">
        <w:rPr>
          <w:rFonts w:ascii="Times New Roman" w:hAnsi="Times New Roman"/>
          <w:sz w:val="26"/>
          <w:szCs w:val="26"/>
        </w:rPr>
        <w:t>,</w:t>
      </w:r>
      <w:r w:rsidRPr="00AB2017">
        <w:rPr>
          <w:rFonts w:ascii="Times New Roman" w:hAnsi="Times New Roman"/>
          <w:sz w:val="26"/>
          <w:szCs w:val="26"/>
        </w:rPr>
        <w:t xml:space="preserve"> как в большую, так и в меньшую сторону. Верхний предел торговой надбавки не ограничен. Розничная цена без Н</w:t>
      </w:r>
      <w:proofErr w:type="gramStart"/>
      <w:r w:rsidRPr="00AB2017">
        <w:rPr>
          <w:rFonts w:ascii="Times New Roman" w:hAnsi="Times New Roman"/>
          <w:sz w:val="26"/>
          <w:szCs w:val="26"/>
        </w:rPr>
        <w:t>ДС скл</w:t>
      </w:r>
      <w:proofErr w:type="gramEnd"/>
      <w:r w:rsidRPr="00AB2017">
        <w:rPr>
          <w:rFonts w:ascii="Times New Roman" w:hAnsi="Times New Roman"/>
          <w:sz w:val="26"/>
          <w:szCs w:val="26"/>
        </w:rPr>
        <w:t>адывается из суммы цены поставщика и торговой надбавки, НДС начисляется на цену товара. Цена, сформированная таким образом для реализации товара, является базовой</w:t>
      </w:r>
      <w:r w:rsidR="007A0E8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A0E80">
        <w:rPr>
          <w:rFonts w:ascii="Times New Roman" w:hAnsi="Times New Roman"/>
          <w:sz w:val="26"/>
          <w:szCs w:val="26"/>
        </w:rPr>
        <w:t>Цбаз</w:t>
      </w:r>
      <w:proofErr w:type="spellEnd"/>
      <w:r w:rsidR="007A0E80">
        <w:rPr>
          <w:rFonts w:ascii="Times New Roman" w:hAnsi="Times New Roman"/>
          <w:sz w:val="26"/>
          <w:szCs w:val="26"/>
        </w:rPr>
        <w:t>)</w:t>
      </w:r>
      <w:r w:rsidRPr="00AB2017">
        <w:rPr>
          <w:rFonts w:ascii="Times New Roman" w:hAnsi="Times New Roman"/>
          <w:sz w:val="26"/>
          <w:szCs w:val="26"/>
        </w:rPr>
        <w:t xml:space="preserve"> и в зависимости от конъюнктуры рынка может быть увеличена на 7</w:t>
      </w:r>
      <w:r w:rsidR="007A0E80">
        <w:rPr>
          <w:rFonts w:ascii="Times New Roman" w:hAnsi="Times New Roman"/>
          <w:sz w:val="26"/>
          <w:szCs w:val="26"/>
        </w:rPr>
        <w:t>% (Цбаз+7%)</w:t>
      </w:r>
      <w:r w:rsidRPr="00AB2017">
        <w:rPr>
          <w:rFonts w:ascii="Times New Roman" w:hAnsi="Times New Roman"/>
          <w:sz w:val="26"/>
          <w:szCs w:val="26"/>
        </w:rPr>
        <w:t>, 10</w:t>
      </w:r>
      <w:r w:rsidR="007A0E80">
        <w:rPr>
          <w:rFonts w:ascii="Times New Roman" w:hAnsi="Times New Roman"/>
          <w:sz w:val="26"/>
          <w:szCs w:val="26"/>
        </w:rPr>
        <w:t>%</w:t>
      </w:r>
      <w:r w:rsidRPr="00AB2017">
        <w:rPr>
          <w:rFonts w:ascii="Times New Roman" w:hAnsi="Times New Roman"/>
          <w:sz w:val="26"/>
          <w:szCs w:val="26"/>
        </w:rPr>
        <w:t xml:space="preserve"> </w:t>
      </w:r>
      <w:r w:rsidR="007A0E80">
        <w:rPr>
          <w:rFonts w:ascii="Times New Roman" w:hAnsi="Times New Roman"/>
          <w:sz w:val="26"/>
          <w:szCs w:val="26"/>
        </w:rPr>
        <w:t>(Цбаз+10%)</w:t>
      </w:r>
      <w:r w:rsidR="007A0E80" w:rsidRPr="00AB2017">
        <w:rPr>
          <w:rFonts w:ascii="Times New Roman" w:hAnsi="Times New Roman"/>
          <w:sz w:val="26"/>
          <w:szCs w:val="26"/>
        </w:rPr>
        <w:t xml:space="preserve"> </w:t>
      </w:r>
      <w:r w:rsidRPr="00AB2017">
        <w:rPr>
          <w:rFonts w:ascii="Times New Roman" w:hAnsi="Times New Roman"/>
          <w:sz w:val="26"/>
          <w:szCs w:val="26"/>
        </w:rPr>
        <w:t>или 15</w:t>
      </w:r>
      <w:r w:rsidR="007A0E80">
        <w:rPr>
          <w:rFonts w:ascii="Times New Roman" w:hAnsi="Times New Roman"/>
          <w:sz w:val="26"/>
          <w:szCs w:val="26"/>
        </w:rPr>
        <w:t>%</w:t>
      </w:r>
      <w:r w:rsidRPr="00AB2017">
        <w:rPr>
          <w:rFonts w:ascii="Times New Roman" w:hAnsi="Times New Roman"/>
          <w:sz w:val="26"/>
          <w:szCs w:val="26"/>
        </w:rPr>
        <w:t xml:space="preserve"> </w:t>
      </w:r>
      <w:r w:rsidR="007A0E80">
        <w:rPr>
          <w:rFonts w:ascii="Times New Roman" w:hAnsi="Times New Roman"/>
          <w:sz w:val="26"/>
          <w:szCs w:val="26"/>
        </w:rPr>
        <w:t>(Цбаз+7%), в зависимости от ценовой категории, к которой отнесен аптечный пункт.</w:t>
      </w:r>
    </w:p>
    <w:p w:rsidR="007A5B87" w:rsidRPr="00AB2017" w:rsidRDefault="007A5B87" w:rsidP="007A0E80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Отнесение аптечного учреждения к той или иной ценовой категории производится на основании ежеквартального анализа экономической деятельности розничного аптечного подразделения и конъюнктуры рынка и устанавливается распоряжением по предприятию. Если цена поставщика при новом поступлении товара отклоняется от цены предыдущего поступления менее чем на 5%, то базовая цена реализации, сформированная ранее, не изменяется. Если отклонение более 5%, то формируется новая цена реализации.</w:t>
      </w:r>
    </w:p>
    <w:p w:rsidR="007A5B87" w:rsidRPr="00AB2017" w:rsidRDefault="007A5B87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Согласно пункту 3.4. Инструкции по ценообразованию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» на лекарственные препараты – лидеры продаж в розничных аптечных подразделениях </w:t>
      </w:r>
      <w:r w:rsidRPr="00AB2017">
        <w:rPr>
          <w:rFonts w:ascii="Times New Roman" w:hAnsi="Times New Roman"/>
          <w:sz w:val="26"/>
          <w:szCs w:val="26"/>
        </w:rPr>
        <w:lastRenderedPageBreak/>
        <w:t>Предприятия распоряжением по Предприятию устанавливается фиксированная цена с учетом конъюнктуры рынка. Фиксированная цена устанавливается с учетом НДС. Установленные цены подлежат контролю и пересматриваются по мере необходимости, но не реже 1 раза в квартал. Если изменение цен поставщиков составляет не более 10%, новая фиксированная цена не устанавливается.</w:t>
      </w:r>
    </w:p>
    <w:p w:rsidR="007A5B87" w:rsidRPr="00AB2017" w:rsidRDefault="007A5B87" w:rsidP="00AB2017">
      <w:pPr>
        <w:keepNext/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AB2017">
        <w:rPr>
          <w:rFonts w:ascii="Times New Roman" w:hAnsi="Times New Roman"/>
          <w:sz w:val="26"/>
          <w:szCs w:val="26"/>
        </w:rPr>
        <w:t>Согласно приложению №2 к инструкции по ценообразованию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в перечень лекарственных средств, на которые устанавлив</w:t>
      </w:r>
      <w:r w:rsidR="0078159A">
        <w:rPr>
          <w:rFonts w:ascii="Times New Roman" w:hAnsi="Times New Roman"/>
          <w:sz w:val="26"/>
          <w:szCs w:val="26"/>
        </w:rPr>
        <w:t>аются фиксированные цены, вошло, в том числе лекарственное</w:t>
      </w:r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7C662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средство </w:t>
      </w:r>
      <w:proofErr w:type="spellStart"/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>Н</w:t>
      </w:r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>азивин</w:t>
      </w:r>
      <w:proofErr w:type="spellEnd"/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капли наз. 0,05% </w:t>
      </w:r>
      <w:proofErr w:type="spellStart"/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>фл</w:t>
      </w:r>
      <w:proofErr w:type="gramStart"/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>.т</w:t>
      </w:r>
      <w:proofErr w:type="gramEnd"/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>ем</w:t>
      </w:r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>н.сткл</w:t>
      </w:r>
      <w:proofErr w:type="spellEnd"/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. 10мл. </w:t>
      </w:r>
      <w:proofErr w:type="spellStart"/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>пач.картон</w:t>
      </w:r>
      <w:proofErr w:type="spellEnd"/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1</w:t>
      </w:r>
      <w:r w:rsidR="007C662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(с 30 января </w:t>
      </w:r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>2013</w:t>
      </w:r>
      <w:r w:rsidR="0078159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года</w:t>
      </w:r>
      <w:r w:rsidRPr="00AB201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фиксированная цена с НДС 110,00 рублей).</w:t>
      </w:r>
    </w:p>
    <w:p w:rsidR="00D93441" w:rsidRPr="00AB2017" w:rsidRDefault="00D93441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На заседании комиссии Карельского УФАС России представители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поддержали доводы, изложенные в письме от 04 июля 2013 года №3726/163, в котор</w:t>
      </w:r>
      <w:r w:rsidR="007A0E80">
        <w:rPr>
          <w:rFonts w:ascii="Times New Roman" w:hAnsi="Times New Roman"/>
          <w:sz w:val="26"/>
          <w:szCs w:val="26"/>
        </w:rPr>
        <w:t>ом</w:t>
      </w:r>
      <w:r w:rsidRPr="00AB2017">
        <w:rPr>
          <w:rFonts w:ascii="Times New Roman" w:hAnsi="Times New Roman"/>
          <w:sz w:val="26"/>
          <w:szCs w:val="26"/>
        </w:rPr>
        <w:t xml:space="preserve"> указано следующее.</w:t>
      </w:r>
    </w:p>
    <w:p w:rsidR="00D93441" w:rsidRPr="00AB2017" w:rsidRDefault="00D93441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формировало цены на препарат «</w:t>
      </w:r>
      <w:proofErr w:type="spellStart"/>
      <w:r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Pr="00AB2017">
        <w:rPr>
          <w:rFonts w:ascii="Times New Roman" w:hAnsi="Times New Roman"/>
          <w:sz w:val="26"/>
          <w:szCs w:val="26"/>
        </w:rPr>
        <w:t>» на основании Инструкции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» по ценообразованию, утвержденной приказом генерального директора от 30 ноября 2010 года №293, и дополнений </w:t>
      </w:r>
      <w:r w:rsidR="007A0E80">
        <w:rPr>
          <w:rFonts w:ascii="Times New Roman" w:hAnsi="Times New Roman"/>
          <w:sz w:val="26"/>
          <w:szCs w:val="26"/>
        </w:rPr>
        <w:t>к</w:t>
      </w:r>
      <w:r w:rsidRPr="00AB2017">
        <w:rPr>
          <w:rFonts w:ascii="Times New Roman" w:hAnsi="Times New Roman"/>
          <w:sz w:val="26"/>
          <w:szCs w:val="26"/>
        </w:rPr>
        <w:t xml:space="preserve"> данной Инструкции.</w:t>
      </w:r>
    </w:p>
    <w:p w:rsidR="00D93441" w:rsidRPr="00AB2017" w:rsidRDefault="00D93441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 xml:space="preserve">В аптечных пунктах АП-2 (п. Мелиоративный) и АП-4 (п. </w:t>
      </w:r>
      <w:proofErr w:type="gramStart"/>
      <w:r w:rsidRPr="00AB2017">
        <w:rPr>
          <w:rFonts w:ascii="Times New Roman" w:hAnsi="Times New Roman"/>
          <w:sz w:val="26"/>
          <w:szCs w:val="26"/>
        </w:rPr>
        <w:t>Новая</w:t>
      </w:r>
      <w:proofErr w:type="gramEnd"/>
      <w:r w:rsidRPr="00AB2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017">
        <w:rPr>
          <w:rFonts w:ascii="Times New Roman" w:hAnsi="Times New Roman"/>
          <w:sz w:val="26"/>
          <w:szCs w:val="26"/>
        </w:rPr>
        <w:t>Вилга</w:t>
      </w:r>
      <w:proofErr w:type="spellEnd"/>
      <w:r w:rsidRPr="00AB2017">
        <w:rPr>
          <w:rFonts w:ascii="Times New Roman" w:hAnsi="Times New Roman"/>
          <w:sz w:val="26"/>
          <w:szCs w:val="26"/>
        </w:rPr>
        <w:t>) на момент проведения проверки Карельским УФАС России имелись в наличии остатки препарата «</w:t>
      </w:r>
      <w:proofErr w:type="spellStart"/>
      <w:r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Pr="00AB2017">
        <w:rPr>
          <w:rFonts w:ascii="Times New Roman" w:hAnsi="Times New Roman"/>
          <w:sz w:val="26"/>
          <w:szCs w:val="26"/>
        </w:rPr>
        <w:t>» по цене 115 рублей, полученного с аптечного склада предприятия до 20 февраля 2013 года.</w:t>
      </w:r>
    </w:p>
    <w:p w:rsidR="00D93441" w:rsidRPr="00AB2017" w:rsidRDefault="00D93441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18 февраля 2013 года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заключило договор с ГБУЗ «</w:t>
      </w:r>
      <w:proofErr w:type="spellStart"/>
      <w:r w:rsidRPr="00AB2017">
        <w:rPr>
          <w:rFonts w:ascii="Times New Roman" w:hAnsi="Times New Roman"/>
          <w:sz w:val="26"/>
          <w:szCs w:val="26"/>
        </w:rPr>
        <w:t>Прионежская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 центральная районная больница» на обеспечение лекарственными препаратами детей первых трех лет жизни и детей из многодетных семей в возрасте до 6 лет, проживающих в населенных пунктах </w:t>
      </w:r>
      <w:proofErr w:type="spellStart"/>
      <w:r w:rsidRPr="00AB2017">
        <w:rPr>
          <w:rFonts w:ascii="Times New Roman" w:hAnsi="Times New Roman"/>
          <w:sz w:val="26"/>
          <w:szCs w:val="26"/>
        </w:rPr>
        <w:t>Прионежского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 района.</w:t>
      </w:r>
    </w:p>
    <w:p w:rsidR="00D93441" w:rsidRPr="00AB2017" w:rsidRDefault="00D93441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В связи с указанным,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было принято решение об установлении фиксированной цены на препарат «</w:t>
      </w:r>
      <w:proofErr w:type="spellStart"/>
      <w:r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Pr="00AB2017">
        <w:rPr>
          <w:rFonts w:ascii="Times New Roman" w:hAnsi="Times New Roman"/>
          <w:sz w:val="26"/>
          <w:szCs w:val="26"/>
        </w:rPr>
        <w:t>», отпускаемый как по бесплатным рецептам, так и за плату, учитывая при этом социальную направленность заключенного договора. Приказом генерального директора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от 20 февраля 2013 года №31 «О внесении изменений в приказ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от 30 ноября 2010 года №293 «Об утверждении Инструкции по ценообразованию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была установлена фиксированная цена на препарат «</w:t>
      </w:r>
      <w:proofErr w:type="spellStart"/>
      <w:r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» в размере 110 рублей. При этом предприятие снизило торговую надбавку с 52,7% до 46%, цена поставщика не изменилась. </w:t>
      </w:r>
    </w:p>
    <w:p w:rsidR="00D93441" w:rsidRPr="00AB2017" w:rsidRDefault="00D93441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2017">
        <w:rPr>
          <w:rFonts w:ascii="Times New Roman" w:hAnsi="Times New Roman"/>
          <w:sz w:val="26"/>
          <w:szCs w:val="26"/>
        </w:rPr>
        <w:t>Дополнительно представитель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пояснила, что в представленной при проведении проверки Карельским УФАС России выписке из Инструкции по ценообразованию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допущена опечатка в Приложении №2, а именно в дате установления фиксированной цены на препарат «</w:t>
      </w:r>
      <w:proofErr w:type="spellStart"/>
      <w:r w:rsidRPr="00AB2017">
        <w:rPr>
          <w:rFonts w:ascii="Times New Roman" w:hAnsi="Times New Roman"/>
          <w:sz w:val="26"/>
          <w:szCs w:val="26"/>
        </w:rPr>
        <w:t>Називин</w:t>
      </w:r>
      <w:proofErr w:type="spellEnd"/>
      <w:r w:rsidRPr="00AB2017">
        <w:rPr>
          <w:rFonts w:ascii="Times New Roman" w:hAnsi="Times New Roman"/>
          <w:sz w:val="26"/>
          <w:szCs w:val="26"/>
        </w:rPr>
        <w:t>», вместо «с 30 января 2013 года» должно было быть указано «с 20 февраля 2013 года».</w:t>
      </w:r>
      <w:proofErr w:type="gramEnd"/>
      <w:r w:rsidRPr="00AB2017">
        <w:rPr>
          <w:rFonts w:ascii="Times New Roman" w:hAnsi="Times New Roman"/>
          <w:sz w:val="26"/>
          <w:szCs w:val="26"/>
        </w:rPr>
        <w:t xml:space="preserve"> В качестве подтверждения к письму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от 04 июля 2013 года №3726/163 приложена копия приказа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 xml:space="preserve">» от 20 февраля 2013 года №31. </w:t>
      </w:r>
    </w:p>
    <w:p w:rsidR="004A60B8" w:rsidRPr="00F33229" w:rsidRDefault="00D93441" w:rsidP="004A60B8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Таким образом, комиссией Карельского УФАС России установлено, что по состоянию на 01 февраля 2013 года и 01 марта 2013 года  фактический размер розничной надбавки на проверяемые лекарственные средства установлен Предприятием в пределах, предусмотренных Инструкцией по ценообразованию ГУП РК «</w:t>
      </w:r>
      <w:proofErr w:type="spellStart"/>
      <w:r w:rsidRP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», утвержденной приказом по предприятию от 30 ноября 2010 года №293</w:t>
      </w:r>
      <w:r w:rsidR="00585680" w:rsidRPr="00AB2017">
        <w:rPr>
          <w:rFonts w:ascii="Times New Roman" w:hAnsi="Times New Roman"/>
          <w:sz w:val="26"/>
          <w:szCs w:val="26"/>
        </w:rPr>
        <w:t>;</w:t>
      </w:r>
      <w:r w:rsidRPr="00AB20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стоимость на лекарственное средство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Називин</w:t>
      </w:r>
      <w:proofErr w:type="spellEnd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, установленная в аптеке в п. Мелиоративный по состоянию на 01 февраля 2013 года</w:t>
      </w:r>
      <w:r w:rsidR="00585680" w:rsidRPr="00AB20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662E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в аптеке в п. </w:t>
      </w:r>
      <w:r w:rsidR="007C662E">
        <w:rPr>
          <w:rFonts w:ascii="Times New Roman" w:eastAsia="Times New Roman" w:hAnsi="Times New Roman"/>
          <w:sz w:val="26"/>
          <w:szCs w:val="26"/>
          <w:lang w:eastAsia="ru-RU"/>
        </w:rPr>
        <w:t xml:space="preserve">Новая </w:t>
      </w:r>
      <w:proofErr w:type="spellStart"/>
      <w:r w:rsidR="007C662E">
        <w:rPr>
          <w:rFonts w:ascii="Times New Roman" w:eastAsia="Times New Roman" w:hAnsi="Times New Roman"/>
          <w:sz w:val="26"/>
          <w:szCs w:val="26"/>
          <w:lang w:eastAsia="ru-RU"/>
        </w:rPr>
        <w:t>Вилга</w:t>
      </w:r>
      <w:proofErr w:type="spellEnd"/>
      <w:r w:rsidR="007C662E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 </w:t>
      </w:r>
      <w:r w:rsidR="007C662E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7C662E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2013 года</w:t>
      </w:r>
      <w:r w:rsidR="007C662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C662E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соответствует утвержденной Приложением №2 к инструкции по ценообразованию ГУП РК «</w:t>
      </w:r>
      <w:proofErr w:type="spellStart"/>
      <w:r w:rsidR="00585680" w:rsidRPr="00AB2017">
        <w:rPr>
          <w:rFonts w:ascii="Times New Roman" w:eastAsia="Times New Roman" w:hAnsi="Times New Roman"/>
          <w:sz w:val="26"/>
          <w:szCs w:val="26"/>
          <w:lang w:eastAsia="ru-RU"/>
        </w:rPr>
        <w:t>Карелфарм</w:t>
      </w:r>
      <w:proofErr w:type="spellEnd"/>
      <w:r w:rsidR="00585680" w:rsidRPr="00AB2017">
        <w:rPr>
          <w:rFonts w:ascii="Times New Roman" w:eastAsia="Times New Roman" w:hAnsi="Times New Roman"/>
          <w:sz w:val="26"/>
          <w:szCs w:val="26"/>
          <w:lang w:eastAsia="ru-RU"/>
        </w:rPr>
        <w:t>» стоимости</w:t>
      </w:r>
      <w:r w:rsidR="004A60B8">
        <w:rPr>
          <w:rFonts w:ascii="Times New Roman" w:eastAsia="Times New Roman" w:hAnsi="Times New Roman"/>
          <w:sz w:val="26"/>
          <w:szCs w:val="26"/>
          <w:lang w:eastAsia="ru-RU"/>
        </w:rPr>
        <w:t>, что</w:t>
      </w:r>
      <w:r w:rsidR="004A60B8" w:rsidRPr="004A60B8">
        <w:rPr>
          <w:rFonts w:ascii="Times New Roman" w:hAnsi="Times New Roman"/>
          <w:sz w:val="26"/>
          <w:szCs w:val="26"/>
        </w:rPr>
        <w:t xml:space="preserve"> </w:t>
      </w:r>
      <w:r w:rsidR="004A60B8">
        <w:rPr>
          <w:rFonts w:ascii="Times New Roman" w:hAnsi="Times New Roman"/>
          <w:sz w:val="26"/>
          <w:szCs w:val="26"/>
        </w:rPr>
        <w:t xml:space="preserve">свидетельствует об </w:t>
      </w:r>
      <w:r w:rsidR="004A60B8" w:rsidRPr="00F33229">
        <w:rPr>
          <w:rFonts w:ascii="Times New Roman" w:hAnsi="Times New Roman"/>
          <w:sz w:val="26"/>
          <w:szCs w:val="26"/>
        </w:rPr>
        <w:t>отсутств</w:t>
      </w:r>
      <w:r w:rsidR="004A60B8">
        <w:rPr>
          <w:rFonts w:ascii="Times New Roman" w:hAnsi="Times New Roman"/>
          <w:sz w:val="26"/>
          <w:szCs w:val="26"/>
        </w:rPr>
        <w:t>ии</w:t>
      </w:r>
      <w:r w:rsidR="004A60B8" w:rsidRPr="00F33229">
        <w:rPr>
          <w:rFonts w:ascii="Times New Roman" w:hAnsi="Times New Roman"/>
          <w:sz w:val="26"/>
          <w:szCs w:val="26"/>
        </w:rPr>
        <w:t xml:space="preserve"> </w:t>
      </w:r>
      <w:r w:rsidR="004A60B8" w:rsidRPr="00F33229">
        <w:rPr>
          <w:rFonts w:ascii="Times New Roman" w:hAnsi="Times New Roman"/>
          <w:sz w:val="26"/>
          <w:szCs w:val="26"/>
        </w:rPr>
        <w:lastRenderedPageBreak/>
        <w:t>основани</w:t>
      </w:r>
      <w:r w:rsidR="004A60B8">
        <w:rPr>
          <w:rFonts w:ascii="Times New Roman" w:hAnsi="Times New Roman"/>
          <w:sz w:val="26"/>
          <w:szCs w:val="26"/>
        </w:rPr>
        <w:t>й</w:t>
      </w:r>
      <w:r w:rsidR="004A60B8" w:rsidRPr="00F33229">
        <w:rPr>
          <w:rFonts w:ascii="Times New Roman" w:hAnsi="Times New Roman"/>
          <w:sz w:val="26"/>
          <w:szCs w:val="26"/>
        </w:rPr>
        <w:t xml:space="preserve"> для квалификации действий</w:t>
      </w:r>
      <w:r w:rsidR="004A60B8">
        <w:rPr>
          <w:rFonts w:ascii="Times New Roman" w:hAnsi="Times New Roman"/>
          <w:sz w:val="26"/>
          <w:szCs w:val="26"/>
        </w:rPr>
        <w:t xml:space="preserve"> ГУП РК «</w:t>
      </w:r>
      <w:proofErr w:type="spellStart"/>
      <w:r w:rsidR="004A60B8">
        <w:rPr>
          <w:rFonts w:ascii="Times New Roman" w:hAnsi="Times New Roman"/>
          <w:sz w:val="26"/>
          <w:szCs w:val="26"/>
        </w:rPr>
        <w:t>Карелфарм</w:t>
      </w:r>
      <w:proofErr w:type="spellEnd"/>
      <w:r w:rsidR="004A60B8">
        <w:rPr>
          <w:rFonts w:ascii="Times New Roman" w:hAnsi="Times New Roman"/>
          <w:sz w:val="26"/>
          <w:szCs w:val="26"/>
        </w:rPr>
        <w:t xml:space="preserve">» </w:t>
      </w:r>
      <w:r w:rsidR="004A60B8" w:rsidRPr="00F33229">
        <w:rPr>
          <w:rFonts w:ascii="Times New Roman" w:hAnsi="Times New Roman"/>
          <w:sz w:val="26"/>
          <w:szCs w:val="26"/>
        </w:rPr>
        <w:t>по части 1 статьи 10 Закона</w:t>
      </w:r>
      <w:proofErr w:type="gramEnd"/>
      <w:r w:rsidR="004A60B8" w:rsidRPr="00F33229">
        <w:rPr>
          <w:rFonts w:ascii="Times New Roman" w:hAnsi="Times New Roman"/>
          <w:sz w:val="26"/>
          <w:szCs w:val="26"/>
        </w:rPr>
        <w:t xml:space="preserve"> о защите конкуренции. </w:t>
      </w:r>
    </w:p>
    <w:p w:rsidR="000704B0" w:rsidRPr="00AB2017" w:rsidRDefault="000704B0" w:rsidP="00AB20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AB2017">
        <w:rPr>
          <w:rFonts w:ascii="Times New Roman" w:eastAsiaTheme="minorHAnsi" w:hAnsi="Times New Roman"/>
          <w:sz w:val="26"/>
          <w:szCs w:val="26"/>
        </w:rPr>
        <w:t>Согласно пункту 2 части 1 статьи 48 Закона о защите конкуренции комиссия 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(бездействии).</w:t>
      </w:r>
    </w:p>
    <w:p w:rsidR="00221AA4" w:rsidRPr="00AB2017" w:rsidRDefault="00221AA4" w:rsidP="00AB201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На основа</w:t>
      </w:r>
      <w:r w:rsidR="0022771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изложенного, руководствуясь статьей 6, пунктом 1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частью 1 статьи 10, статьей 23, частью 1 статьи 39, частями 1-3 статьи 41, статьей 4</w:t>
      </w:r>
      <w:r w:rsidR="00227717" w:rsidRPr="00AB201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о защите конкуренции комиссия Карельского УФАС России </w:t>
      </w:r>
    </w:p>
    <w:p w:rsidR="00227717" w:rsidRPr="00AB2017" w:rsidRDefault="00227717" w:rsidP="00AB201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227717" w:rsidRPr="00AB2017" w:rsidRDefault="00227717" w:rsidP="00AB201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717" w:rsidRPr="00AB2017" w:rsidRDefault="00227717" w:rsidP="00AB201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017">
        <w:rPr>
          <w:rFonts w:ascii="Times New Roman" w:hAnsi="Times New Roman"/>
          <w:sz w:val="26"/>
          <w:szCs w:val="26"/>
        </w:rPr>
        <w:t>Рассмотрение дела №03-16/1</w:t>
      </w:r>
      <w:r w:rsidR="00AB2017">
        <w:rPr>
          <w:rFonts w:ascii="Times New Roman" w:hAnsi="Times New Roman"/>
          <w:sz w:val="26"/>
          <w:szCs w:val="26"/>
        </w:rPr>
        <w:t>2</w:t>
      </w:r>
      <w:r w:rsidRPr="00AB2017">
        <w:rPr>
          <w:rFonts w:ascii="Times New Roman" w:hAnsi="Times New Roman"/>
          <w:sz w:val="26"/>
          <w:szCs w:val="26"/>
        </w:rPr>
        <w:t>-2013, возбужденно</w:t>
      </w:r>
      <w:r w:rsidR="00560258">
        <w:rPr>
          <w:rFonts w:ascii="Times New Roman" w:hAnsi="Times New Roman"/>
          <w:sz w:val="26"/>
          <w:szCs w:val="26"/>
        </w:rPr>
        <w:t>го</w:t>
      </w:r>
      <w:r w:rsidRPr="00AB2017">
        <w:rPr>
          <w:rFonts w:ascii="Times New Roman" w:hAnsi="Times New Roman"/>
          <w:sz w:val="26"/>
          <w:szCs w:val="26"/>
        </w:rPr>
        <w:t xml:space="preserve"> в отношении </w:t>
      </w:r>
      <w:r w:rsidR="00AB2017">
        <w:rPr>
          <w:rFonts w:ascii="Times New Roman" w:hAnsi="Times New Roman"/>
          <w:sz w:val="26"/>
          <w:szCs w:val="26"/>
        </w:rPr>
        <w:t>ГУП РК «</w:t>
      </w:r>
      <w:proofErr w:type="spellStart"/>
      <w:r w:rsidR="00AB2017">
        <w:rPr>
          <w:rFonts w:ascii="Times New Roman" w:hAnsi="Times New Roman"/>
          <w:sz w:val="26"/>
          <w:szCs w:val="26"/>
        </w:rPr>
        <w:t>Карелфарм</w:t>
      </w:r>
      <w:proofErr w:type="spellEnd"/>
      <w:r w:rsidRPr="00AB2017">
        <w:rPr>
          <w:rFonts w:ascii="Times New Roman" w:hAnsi="Times New Roman"/>
          <w:sz w:val="26"/>
          <w:szCs w:val="26"/>
        </w:rPr>
        <w:t>» по признакам нарушения части 1 статьи 10 Закона о защите конкуренции,  прекратить в связи с отсутствием в рассматриваемых действиях нарушения антимонопольного законодательства.</w:t>
      </w:r>
    </w:p>
    <w:p w:rsidR="00221AA4" w:rsidRPr="00AB2017" w:rsidRDefault="00221AA4" w:rsidP="00AB201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                                        ____________           </w:t>
      </w:r>
      <w:r w:rsidR="0022771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А.А. </w:t>
      </w:r>
      <w:proofErr w:type="spellStart"/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>Кочиев</w:t>
      </w:r>
      <w:proofErr w:type="spellEnd"/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комиссии                                                    ____________           </w:t>
      </w:r>
      <w:r w:rsidR="00227717"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7717" w:rsidRPr="00AB201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.А. </w:t>
      </w:r>
      <w:proofErr w:type="spellStart"/>
      <w:r w:rsidR="00227717" w:rsidRPr="00AB2017">
        <w:rPr>
          <w:rFonts w:ascii="Times New Roman" w:eastAsia="Times New Roman" w:hAnsi="Times New Roman"/>
          <w:sz w:val="26"/>
          <w:szCs w:val="26"/>
          <w:lang w:eastAsia="ru-RU"/>
        </w:rPr>
        <w:t>Грущакова</w:t>
      </w:r>
      <w:proofErr w:type="spellEnd"/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____________            С.А. Тарасова                                                                   </w:t>
      </w:r>
    </w:p>
    <w:p w:rsidR="00221AA4" w:rsidRPr="00AB2017" w:rsidRDefault="00221AA4" w:rsidP="00AB2017">
      <w:pPr>
        <w:keepNext/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01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221AA4" w:rsidRPr="00AB2017" w:rsidRDefault="00221AA4" w:rsidP="00AB2017">
      <w:pPr>
        <w:pStyle w:val="a3"/>
        <w:keepNext/>
        <w:widowControl w:val="0"/>
        <w:ind w:firstLine="709"/>
        <w:rPr>
          <w:sz w:val="26"/>
          <w:szCs w:val="26"/>
        </w:rPr>
      </w:pPr>
      <w:r w:rsidRPr="00AB2017">
        <w:rPr>
          <w:sz w:val="26"/>
          <w:szCs w:val="26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p w:rsidR="00534C77" w:rsidRPr="00AB2017" w:rsidRDefault="00534C77" w:rsidP="00AB2017">
      <w:pPr>
        <w:keepNext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34C77" w:rsidRPr="00AB2017" w:rsidSect="005F2E31">
      <w:headerReference w:type="default" r:id="rId7"/>
      <w:pgSz w:w="11906" w:h="16838"/>
      <w:pgMar w:top="1134" w:right="567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80" w:rsidRDefault="007C6D80" w:rsidP="00026E97">
      <w:pPr>
        <w:spacing w:after="0" w:line="240" w:lineRule="auto"/>
      </w:pPr>
      <w:r>
        <w:separator/>
      </w:r>
    </w:p>
  </w:endnote>
  <w:endnote w:type="continuationSeparator" w:id="0">
    <w:p w:rsidR="007C6D80" w:rsidRDefault="007C6D80" w:rsidP="000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80" w:rsidRDefault="007C6D80" w:rsidP="00026E97">
      <w:pPr>
        <w:spacing w:after="0" w:line="240" w:lineRule="auto"/>
      </w:pPr>
      <w:r>
        <w:separator/>
      </w:r>
    </w:p>
  </w:footnote>
  <w:footnote w:type="continuationSeparator" w:id="0">
    <w:p w:rsidR="007C6D80" w:rsidRDefault="007C6D80" w:rsidP="0002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B" w:rsidRDefault="002E6605">
    <w:pPr>
      <w:pStyle w:val="a5"/>
      <w:jc w:val="center"/>
    </w:pPr>
    <w:r>
      <w:fldChar w:fldCharType="begin"/>
    </w:r>
    <w:r w:rsidR="006A5D40">
      <w:instrText xml:space="preserve"> PAGE   \* MERGEFORMAT </w:instrText>
    </w:r>
    <w:r>
      <w:fldChar w:fldCharType="separate"/>
    </w:r>
    <w:r w:rsidR="00560258">
      <w:rPr>
        <w:noProof/>
      </w:rPr>
      <w:t>5</w:t>
    </w:r>
    <w:r>
      <w:rPr>
        <w:noProof/>
      </w:rPr>
      <w:fldChar w:fldCharType="end"/>
    </w:r>
  </w:p>
  <w:p w:rsidR="008354AB" w:rsidRDefault="007C6D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B6F"/>
    <w:multiLevelType w:val="hybridMultilevel"/>
    <w:tmpl w:val="C164D41C"/>
    <w:lvl w:ilvl="0" w:tplc="1924CF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A4"/>
    <w:rsid w:val="00026E97"/>
    <w:rsid w:val="000704B0"/>
    <w:rsid w:val="00074505"/>
    <w:rsid w:val="000B3124"/>
    <w:rsid w:val="001D4617"/>
    <w:rsid w:val="00215CDE"/>
    <w:rsid w:val="00221AA4"/>
    <w:rsid w:val="00227717"/>
    <w:rsid w:val="002A4F02"/>
    <w:rsid w:val="002D0658"/>
    <w:rsid w:val="002E6605"/>
    <w:rsid w:val="002F7DD9"/>
    <w:rsid w:val="00402D52"/>
    <w:rsid w:val="0045333D"/>
    <w:rsid w:val="004A60B8"/>
    <w:rsid w:val="00534C77"/>
    <w:rsid w:val="00560258"/>
    <w:rsid w:val="00585680"/>
    <w:rsid w:val="00674E1B"/>
    <w:rsid w:val="006A5D40"/>
    <w:rsid w:val="0078159A"/>
    <w:rsid w:val="007A0E80"/>
    <w:rsid w:val="007A5B87"/>
    <w:rsid w:val="007C662E"/>
    <w:rsid w:val="007C6D80"/>
    <w:rsid w:val="008D1707"/>
    <w:rsid w:val="0096185C"/>
    <w:rsid w:val="00AB2017"/>
    <w:rsid w:val="00B00FEE"/>
    <w:rsid w:val="00B141E0"/>
    <w:rsid w:val="00B44D9E"/>
    <w:rsid w:val="00BE2CE8"/>
    <w:rsid w:val="00D93441"/>
    <w:rsid w:val="00E17D8D"/>
    <w:rsid w:val="00E9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4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AA4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1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A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21AA4"/>
    <w:pPr>
      <w:spacing w:after="0" w:line="240" w:lineRule="auto"/>
    </w:pPr>
  </w:style>
  <w:style w:type="character" w:customStyle="1" w:styleId="FontStyle11">
    <w:name w:val="Font Style11"/>
    <w:basedOn w:val="a0"/>
    <w:rsid w:val="00221AA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A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27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10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11</cp:revision>
  <cp:lastPrinted>2013-08-26T11:03:00Z</cp:lastPrinted>
  <dcterms:created xsi:type="dcterms:W3CDTF">2013-08-09T11:49:00Z</dcterms:created>
  <dcterms:modified xsi:type="dcterms:W3CDTF">2013-08-27T05:47:00Z</dcterms:modified>
</cp:coreProperties>
</file>