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B" w:rsidRPr="008D13D3" w:rsidRDefault="009E5D5B" w:rsidP="00D331F3">
      <w:pPr>
        <w:keepNext/>
        <w:widowControl w:val="0"/>
        <w:spacing w:after="0" w:line="240" w:lineRule="auto"/>
        <w:ind w:left="5390" w:firstLine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2BDD" w:rsidTr="009A122A">
        <w:tc>
          <w:tcPr>
            <w:tcW w:w="4785" w:type="dxa"/>
          </w:tcPr>
          <w:p w:rsidR="00072BDD" w:rsidRDefault="00072BDD" w:rsidP="00D331F3">
            <w:pPr>
              <w:keepNext/>
              <w:widowControl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72BDD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Онего-Транс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Заводская</w:t>
            </w:r>
            <w:proofErr w:type="gramEnd"/>
            <w:r>
              <w:rPr>
                <w:sz w:val="26"/>
                <w:szCs w:val="26"/>
              </w:rPr>
              <w:t xml:space="preserve">, д. 13, г. Петрозаводск, 185013 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«Петрозаводский </w:t>
            </w:r>
            <w:proofErr w:type="spellStart"/>
            <w:r>
              <w:rPr>
                <w:sz w:val="26"/>
                <w:szCs w:val="26"/>
              </w:rPr>
              <w:t>хлебокомбинат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Ригачина</w:t>
            </w:r>
            <w:proofErr w:type="spellEnd"/>
            <w:r>
              <w:rPr>
                <w:sz w:val="26"/>
                <w:szCs w:val="26"/>
              </w:rPr>
              <w:t>, д. 37, г. Петрозаводск,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185005 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«Петрозаводский хлебозавод «САМПО» 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</w:t>
            </w:r>
            <w:proofErr w:type="spellStart"/>
            <w:r>
              <w:rPr>
                <w:sz w:val="26"/>
                <w:szCs w:val="26"/>
              </w:rPr>
              <w:t>Перовамайский</w:t>
            </w:r>
            <w:proofErr w:type="spellEnd"/>
            <w:r>
              <w:rPr>
                <w:sz w:val="26"/>
                <w:szCs w:val="26"/>
              </w:rPr>
              <w:t xml:space="preserve">, д. 76, 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185013 </w:t>
            </w: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3C41FF" w:rsidRDefault="003C41FF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3C41FF" w:rsidRDefault="003C41FF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2672A" w:rsidRDefault="0082672A" w:rsidP="00072BDD">
            <w:pPr>
              <w:keepNext/>
              <w:widowControl w:val="0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1D3F79" w:rsidRDefault="00D877D1" w:rsidP="00D331F3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13D3">
        <w:rPr>
          <w:rFonts w:ascii="Times New Roman" w:hAnsi="Times New Roman"/>
          <w:sz w:val="26"/>
          <w:szCs w:val="26"/>
        </w:rPr>
        <w:t xml:space="preserve">РЕШЕНИЕ </w:t>
      </w:r>
    </w:p>
    <w:p w:rsidR="00BD7FD9" w:rsidRPr="007D2199" w:rsidRDefault="00BD7FD9" w:rsidP="00D331F3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77D1" w:rsidRDefault="00620293" w:rsidP="00D331F3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 </w:t>
      </w:r>
      <w:r w:rsidR="0082672A">
        <w:rPr>
          <w:rFonts w:ascii="Times New Roman" w:hAnsi="Times New Roman"/>
          <w:sz w:val="26"/>
          <w:szCs w:val="26"/>
        </w:rPr>
        <w:t xml:space="preserve"> марта</w:t>
      </w:r>
      <w:r w:rsidR="001D3F79" w:rsidRPr="008D13D3">
        <w:rPr>
          <w:rFonts w:ascii="Times New Roman" w:hAnsi="Times New Roman"/>
          <w:sz w:val="26"/>
          <w:szCs w:val="26"/>
        </w:rPr>
        <w:t xml:space="preserve"> 201</w:t>
      </w:r>
      <w:r w:rsidR="0082672A">
        <w:rPr>
          <w:rFonts w:ascii="Times New Roman" w:hAnsi="Times New Roman"/>
          <w:sz w:val="26"/>
          <w:szCs w:val="26"/>
        </w:rPr>
        <w:t>4</w:t>
      </w:r>
      <w:r w:rsidR="001D3F79" w:rsidRPr="008D13D3">
        <w:rPr>
          <w:rFonts w:ascii="Times New Roman" w:hAnsi="Times New Roman"/>
          <w:sz w:val="26"/>
          <w:szCs w:val="26"/>
        </w:rPr>
        <w:t xml:space="preserve"> года </w:t>
      </w:r>
      <w:r w:rsidR="00D877D1" w:rsidRPr="008D13D3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B56D63" w:rsidRPr="008D13D3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D877D1" w:rsidRPr="008D13D3">
        <w:rPr>
          <w:rFonts w:ascii="Times New Roman" w:hAnsi="Times New Roman"/>
          <w:sz w:val="26"/>
          <w:szCs w:val="26"/>
        </w:rPr>
        <w:t>г</w:t>
      </w:r>
      <w:proofErr w:type="gramEnd"/>
      <w:r w:rsidR="00D877D1" w:rsidRPr="008D13D3">
        <w:rPr>
          <w:rFonts w:ascii="Times New Roman" w:hAnsi="Times New Roman"/>
          <w:sz w:val="26"/>
          <w:szCs w:val="26"/>
        </w:rPr>
        <w:t xml:space="preserve">. Петрозаводск </w:t>
      </w:r>
    </w:p>
    <w:p w:rsidR="00BD7FD9" w:rsidRPr="007D2199" w:rsidRDefault="00BD7FD9" w:rsidP="00D331F3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3C41FF" w:rsidRDefault="003C41FF" w:rsidP="00D331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77D1" w:rsidRPr="008D13D3" w:rsidRDefault="00D877D1" w:rsidP="00D331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3D3">
        <w:rPr>
          <w:rFonts w:ascii="Times New Roman" w:hAnsi="Times New Roman"/>
          <w:sz w:val="26"/>
          <w:szCs w:val="26"/>
        </w:rPr>
        <w:t xml:space="preserve">Резолютивная часть решения оглашена </w:t>
      </w:r>
      <w:r w:rsidR="009C757E" w:rsidRPr="008D13D3">
        <w:rPr>
          <w:rFonts w:ascii="Times New Roman" w:hAnsi="Times New Roman"/>
          <w:sz w:val="26"/>
          <w:szCs w:val="26"/>
        </w:rPr>
        <w:t xml:space="preserve"> </w:t>
      </w:r>
      <w:r w:rsidR="008A7F07">
        <w:rPr>
          <w:rFonts w:ascii="Times New Roman" w:hAnsi="Times New Roman"/>
          <w:sz w:val="26"/>
          <w:szCs w:val="26"/>
        </w:rPr>
        <w:t xml:space="preserve">27 февраля </w:t>
      </w:r>
      <w:r w:rsidRPr="008D13D3">
        <w:rPr>
          <w:rFonts w:ascii="Times New Roman" w:hAnsi="Times New Roman"/>
          <w:sz w:val="26"/>
          <w:szCs w:val="26"/>
        </w:rPr>
        <w:t xml:space="preserve"> 201</w:t>
      </w:r>
      <w:r w:rsidR="008A7F07">
        <w:rPr>
          <w:rFonts w:ascii="Times New Roman" w:hAnsi="Times New Roman"/>
          <w:sz w:val="26"/>
          <w:szCs w:val="26"/>
        </w:rPr>
        <w:t>4</w:t>
      </w:r>
      <w:r w:rsidRPr="008D13D3">
        <w:rPr>
          <w:rFonts w:ascii="Times New Roman" w:hAnsi="Times New Roman"/>
          <w:sz w:val="26"/>
          <w:szCs w:val="26"/>
        </w:rPr>
        <w:t xml:space="preserve"> года </w:t>
      </w:r>
    </w:p>
    <w:p w:rsidR="00D877D1" w:rsidRPr="008D13D3" w:rsidRDefault="00D877D1" w:rsidP="00D331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3D3">
        <w:rPr>
          <w:rFonts w:ascii="Times New Roman" w:hAnsi="Times New Roman"/>
          <w:sz w:val="26"/>
          <w:szCs w:val="26"/>
        </w:rPr>
        <w:t xml:space="preserve">В полном объеме решение изготовлено </w:t>
      </w:r>
      <w:r w:rsidR="001D3F79" w:rsidRPr="008D13D3">
        <w:rPr>
          <w:rFonts w:ascii="Times New Roman" w:hAnsi="Times New Roman"/>
          <w:sz w:val="26"/>
          <w:szCs w:val="26"/>
        </w:rPr>
        <w:t xml:space="preserve"> </w:t>
      </w:r>
      <w:r w:rsidR="00620293">
        <w:rPr>
          <w:rFonts w:ascii="Times New Roman" w:hAnsi="Times New Roman"/>
          <w:sz w:val="26"/>
          <w:szCs w:val="26"/>
        </w:rPr>
        <w:t>13</w:t>
      </w:r>
      <w:r w:rsidR="00407B2B">
        <w:rPr>
          <w:rFonts w:ascii="Times New Roman" w:hAnsi="Times New Roman"/>
          <w:sz w:val="26"/>
          <w:szCs w:val="26"/>
        </w:rPr>
        <w:t xml:space="preserve"> </w:t>
      </w:r>
      <w:r w:rsidR="008A7F07">
        <w:rPr>
          <w:rFonts w:ascii="Times New Roman" w:hAnsi="Times New Roman"/>
          <w:sz w:val="26"/>
          <w:szCs w:val="26"/>
        </w:rPr>
        <w:t xml:space="preserve">марта </w:t>
      </w:r>
      <w:r w:rsidRPr="008D13D3">
        <w:rPr>
          <w:rFonts w:ascii="Times New Roman" w:hAnsi="Times New Roman"/>
          <w:sz w:val="26"/>
          <w:szCs w:val="26"/>
        </w:rPr>
        <w:t xml:space="preserve"> 20</w:t>
      </w:r>
      <w:r w:rsidR="008A7F07">
        <w:rPr>
          <w:rFonts w:ascii="Times New Roman" w:hAnsi="Times New Roman"/>
          <w:sz w:val="26"/>
          <w:szCs w:val="26"/>
        </w:rPr>
        <w:t>14</w:t>
      </w:r>
      <w:r w:rsidRPr="008D13D3">
        <w:rPr>
          <w:rFonts w:ascii="Times New Roman" w:hAnsi="Times New Roman"/>
          <w:sz w:val="26"/>
          <w:szCs w:val="26"/>
        </w:rPr>
        <w:t xml:space="preserve"> года </w:t>
      </w:r>
    </w:p>
    <w:p w:rsidR="00D877D1" w:rsidRPr="007D2199" w:rsidRDefault="00D877D1" w:rsidP="00D331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41FF" w:rsidRDefault="003C41FF" w:rsidP="00D331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77D1" w:rsidRPr="008D13D3" w:rsidRDefault="00D877D1" w:rsidP="00D331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3D3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Карелия (</w:t>
      </w:r>
      <w:r w:rsidR="008D13D3" w:rsidRPr="008D13D3">
        <w:rPr>
          <w:rFonts w:ascii="Times New Roman" w:hAnsi="Times New Roman"/>
          <w:sz w:val="26"/>
          <w:szCs w:val="26"/>
        </w:rPr>
        <w:t xml:space="preserve">далее - </w:t>
      </w:r>
      <w:r w:rsidRPr="008D13D3">
        <w:rPr>
          <w:rFonts w:ascii="Times New Roman" w:hAnsi="Times New Roman"/>
          <w:sz w:val="26"/>
          <w:szCs w:val="26"/>
        </w:rPr>
        <w:t>Карельское УФАС России</w:t>
      </w:r>
      <w:r w:rsidR="008D13D3" w:rsidRPr="008D13D3">
        <w:rPr>
          <w:rFonts w:ascii="Times New Roman" w:hAnsi="Times New Roman"/>
          <w:sz w:val="26"/>
          <w:szCs w:val="26"/>
        </w:rPr>
        <w:t>, Управление</w:t>
      </w:r>
      <w:r w:rsidRPr="008D13D3">
        <w:rPr>
          <w:rFonts w:ascii="Times New Roman" w:hAnsi="Times New Roman"/>
          <w:sz w:val="26"/>
          <w:szCs w:val="26"/>
        </w:rPr>
        <w:t xml:space="preserve">) по рассмотрению дела о нарушении антимонопольного законодательства в составе: </w:t>
      </w:r>
    </w:p>
    <w:p w:rsidR="00D877D1" w:rsidRPr="007D2199" w:rsidRDefault="00D877D1" w:rsidP="00D331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2362"/>
        <w:gridCol w:w="7669"/>
      </w:tblGrid>
      <w:tr w:rsidR="00D877D1" w:rsidRPr="008D13D3" w:rsidTr="008A7F07">
        <w:tc>
          <w:tcPr>
            <w:tcW w:w="2362" w:type="dxa"/>
          </w:tcPr>
          <w:p w:rsidR="00D877D1" w:rsidRPr="008D13D3" w:rsidRDefault="008A7F07" w:rsidP="008A7F07">
            <w:pPr>
              <w:keepNext/>
              <w:widowControl w:val="0"/>
              <w:spacing w:after="0" w:line="240" w:lineRule="auto"/>
              <w:ind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Пряхин А.Б. </w:t>
            </w:r>
          </w:p>
        </w:tc>
        <w:tc>
          <w:tcPr>
            <w:tcW w:w="7669" w:type="dxa"/>
          </w:tcPr>
          <w:p w:rsidR="00D877D1" w:rsidRPr="008D13D3" w:rsidRDefault="00D877D1" w:rsidP="008A7F07">
            <w:pPr>
              <w:keepNext/>
              <w:widowControl w:val="0"/>
              <w:spacing w:after="0" w:line="240" w:lineRule="auto"/>
              <w:ind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руководител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Карельского</w:t>
            </w:r>
            <w:proofErr w:type="gramEnd"/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УФАС России, 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D3F79"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редседатель </w:t>
            </w: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  <w:r w:rsidR="001D3F79"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77D1" w:rsidRPr="008D13D3" w:rsidTr="008A7F07">
        <w:tc>
          <w:tcPr>
            <w:tcW w:w="2362" w:type="dxa"/>
          </w:tcPr>
          <w:p w:rsidR="00D877D1" w:rsidRPr="008D13D3" w:rsidRDefault="008A7F07" w:rsidP="008A7F07">
            <w:pPr>
              <w:keepNext/>
              <w:widowControl w:val="0"/>
              <w:spacing w:after="0" w:line="240" w:lineRule="auto"/>
              <w:ind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Швец Н.А. </w:t>
            </w:r>
          </w:p>
        </w:tc>
        <w:tc>
          <w:tcPr>
            <w:tcW w:w="7669" w:type="dxa"/>
          </w:tcPr>
          <w:p w:rsidR="00D877D1" w:rsidRPr="008D13D3" w:rsidRDefault="00D877D1" w:rsidP="008A7F07">
            <w:pPr>
              <w:keepNext/>
              <w:widowControl w:val="0"/>
              <w:spacing w:after="0" w:line="240" w:lineRule="auto"/>
              <w:ind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 w:rsidR="001D3F79"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отдела 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антимонопольного </w:t>
            </w:r>
            <w:r w:rsidR="001D3F79"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хозяйствующих субъектов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недобросовестной конкуренции и рекламы</w:t>
            </w:r>
            <w:r w:rsidR="001D3F79"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Карельского УФАС России, член комиссии;</w:t>
            </w:r>
          </w:p>
        </w:tc>
      </w:tr>
      <w:tr w:rsidR="00D877D1" w:rsidRPr="008D13D3" w:rsidTr="008A7F07">
        <w:tc>
          <w:tcPr>
            <w:tcW w:w="2362" w:type="dxa"/>
          </w:tcPr>
          <w:p w:rsidR="00D877D1" w:rsidRPr="008D13D3" w:rsidRDefault="008A7F07" w:rsidP="008A7F07">
            <w:pPr>
              <w:keepNext/>
              <w:widowControl w:val="0"/>
              <w:spacing w:after="0" w:line="240" w:lineRule="auto"/>
              <w:ind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Грущакова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Г.А. </w:t>
            </w:r>
          </w:p>
        </w:tc>
        <w:tc>
          <w:tcPr>
            <w:tcW w:w="7669" w:type="dxa"/>
          </w:tcPr>
          <w:p w:rsidR="00D877D1" w:rsidRPr="008D13D3" w:rsidRDefault="00D877D1" w:rsidP="008A7F07">
            <w:pPr>
              <w:keepNext/>
              <w:widowControl w:val="0"/>
              <w:spacing w:after="0" w:line="240" w:lineRule="auto"/>
              <w:ind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</w:t>
            </w: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-эксперт отдела 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антимонопольного </w:t>
            </w: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хозяйствующих субъектов</w:t>
            </w:r>
            <w:r w:rsidR="008A7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недобросовестной конкуренции и рекламы </w:t>
            </w:r>
            <w:r w:rsidRPr="008D13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Карельского УФАС России, член комиссии</w:t>
            </w:r>
            <w:r w:rsidR="00155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</w:tbl>
    <w:p w:rsidR="00D877D1" w:rsidRPr="007D2199" w:rsidRDefault="00D877D1" w:rsidP="00D331F3">
      <w:pPr>
        <w:keepNext/>
        <w:widowControl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8A7F07" w:rsidRDefault="00D877D1" w:rsidP="00D331F3">
      <w:pPr>
        <w:keepNext/>
        <w:widowControl w:val="0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8D13D3">
        <w:rPr>
          <w:rFonts w:ascii="Times New Roman" w:hAnsi="Times New Roman"/>
          <w:sz w:val="26"/>
          <w:szCs w:val="26"/>
        </w:rPr>
        <w:t>рассмотрев дело №</w:t>
      </w:r>
      <w:r w:rsidR="001D3F79" w:rsidRPr="008D13D3">
        <w:rPr>
          <w:rFonts w:ascii="Times New Roman" w:hAnsi="Times New Roman"/>
          <w:sz w:val="26"/>
          <w:szCs w:val="26"/>
        </w:rPr>
        <w:t>03-16</w:t>
      </w:r>
      <w:r w:rsidRPr="008D13D3">
        <w:rPr>
          <w:rFonts w:ascii="Times New Roman" w:hAnsi="Times New Roman"/>
          <w:sz w:val="26"/>
          <w:szCs w:val="26"/>
        </w:rPr>
        <w:t>/</w:t>
      </w:r>
      <w:r w:rsidR="008A7F07">
        <w:rPr>
          <w:rFonts w:ascii="Times New Roman" w:hAnsi="Times New Roman"/>
          <w:sz w:val="26"/>
          <w:szCs w:val="26"/>
        </w:rPr>
        <w:t>34</w:t>
      </w:r>
      <w:r w:rsidR="001D3F79" w:rsidRPr="008D13D3">
        <w:rPr>
          <w:rFonts w:ascii="Times New Roman" w:hAnsi="Times New Roman"/>
          <w:sz w:val="26"/>
          <w:szCs w:val="26"/>
        </w:rPr>
        <w:t>-201</w:t>
      </w:r>
      <w:r w:rsidR="008A7F07">
        <w:rPr>
          <w:rFonts w:ascii="Times New Roman" w:hAnsi="Times New Roman"/>
          <w:sz w:val="26"/>
          <w:szCs w:val="26"/>
        </w:rPr>
        <w:t>3</w:t>
      </w:r>
      <w:r w:rsidRPr="008D13D3">
        <w:rPr>
          <w:rFonts w:ascii="Times New Roman" w:hAnsi="Times New Roman"/>
          <w:sz w:val="26"/>
          <w:szCs w:val="26"/>
        </w:rPr>
        <w:t>, возбужденное по признакам нарушения</w:t>
      </w:r>
      <w:r w:rsidR="009C757E" w:rsidRPr="008D13D3">
        <w:rPr>
          <w:rFonts w:ascii="Times New Roman" w:hAnsi="Times New Roman"/>
          <w:sz w:val="26"/>
          <w:szCs w:val="26"/>
        </w:rPr>
        <w:t xml:space="preserve"> </w:t>
      </w:r>
      <w:r w:rsidR="008A7F07">
        <w:rPr>
          <w:rStyle w:val="FontStyle11"/>
        </w:rPr>
        <w:t>обществом с ограниченной ответственностью «</w:t>
      </w:r>
      <w:proofErr w:type="spellStart"/>
      <w:r w:rsidR="008A7F07">
        <w:rPr>
          <w:rStyle w:val="FontStyle11"/>
        </w:rPr>
        <w:t>Онего-Транс</w:t>
      </w:r>
      <w:proofErr w:type="spellEnd"/>
      <w:r w:rsidR="008A7F07">
        <w:rPr>
          <w:rStyle w:val="FontStyle11"/>
        </w:rPr>
        <w:t xml:space="preserve">» </w:t>
      </w:r>
      <w:r w:rsidR="009C757E" w:rsidRPr="008D13D3">
        <w:rPr>
          <w:rStyle w:val="FontStyle11"/>
        </w:rPr>
        <w:t xml:space="preserve"> (</w:t>
      </w:r>
      <w:r w:rsidR="008A7F07">
        <w:rPr>
          <w:rStyle w:val="FontStyle11"/>
        </w:rPr>
        <w:t xml:space="preserve">185013, Республика Карелия, </w:t>
      </w:r>
      <w:proofErr w:type="gramStart"/>
      <w:r w:rsidR="008A7F07">
        <w:rPr>
          <w:rStyle w:val="FontStyle11"/>
        </w:rPr>
        <w:t>г</w:t>
      </w:r>
      <w:proofErr w:type="gramEnd"/>
      <w:r w:rsidR="008A7F07">
        <w:rPr>
          <w:rStyle w:val="FontStyle11"/>
        </w:rPr>
        <w:t>. Петрозаводск, ул. Заводская, д. 13</w:t>
      </w:r>
      <w:r w:rsidR="009C757E" w:rsidRPr="008D13D3">
        <w:rPr>
          <w:rStyle w:val="FontStyle11"/>
        </w:rPr>
        <w:t xml:space="preserve">; далее </w:t>
      </w:r>
      <w:r w:rsidR="008A7F07">
        <w:rPr>
          <w:rStyle w:val="FontStyle11"/>
        </w:rPr>
        <w:t xml:space="preserve">также </w:t>
      </w:r>
      <w:r w:rsidR="001553A9">
        <w:rPr>
          <w:rStyle w:val="FontStyle11"/>
        </w:rPr>
        <w:t xml:space="preserve">- </w:t>
      </w:r>
      <w:r w:rsidR="008A7F07">
        <w:rPr>
          <w:rStyle w:val="FontStyle11"/>
        </w:rPr>
        <w:t>общество, о</w:t>
      </w:r>
      <w:r w:rsidR="009C757E" w:rsidRPr="008D13D3">
        <w:rPr>
          <w:rStyle w:val="FontStyle11"/>
        </w:rPr>
        <w:t>тветчик)</w:t>
      </w:r>
      <w:r w:rsidR="009C757E" w:rsidRPr="008D13D3">
        <w:rPr>
          <w:rFonts w:ascii="Times New Roman" w:hAnsi="Times New Roman"/>
          <w:sz w:val="26"/>
          <w:szCs w:val="26"/>
        </w:rPr>
        <w:t xml:space="preserve"> части 2</w:t>
      </w:r>
      <w:r w:rsidRPr="008D13D3">
        <w:rPr>
          <w:rFonts w:ascii="Times New Roman" w:hAnsi="Times New Roman"/>
          <w:sz w:val="26"/>
          <w:szCs w:val="26"/>
        </w:rPr>
        <w:t xml:space="preserve"> статьи </w:t>
      </w:r>
      <w:r w:rsidR="001D3F79" w:rsidRPr="008D13D3">
        <w:rPr>
          <w:rFonts w:ascii="Times New Roman" w:hAnsi="Times New Roman"/>
          <w:sz w:val="26"/>
          <w:szCs w:val="26"/>
        </w:rPr>
        <w:t>1</w:t>
      </w:r>
      <w:r w:rsidR="009C757E" w:rsidRPr="008D13D3">
        <w:rPr>
          <w:rFonts w:ascii="Times New Roman" w:hAnsi="Times New Roman"/>
          <w:sz w:val="26"/>
          <w:szCs w:val="26"/>
        </w:rPr>
        <w:t>4</w:t>
      </w:r>
      <w:r w:rsidRPr="008D13D3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="001D3F79" w:rsidRPr="008D13D3">
        <w:rPr>
          <w:rFonts w:ascii="Times New Roman" w:hAnsi="Times New Roman"/>
          <w:sz w:val="26"/>
          <w:szCs w:val="26"/>
        </w:rPr>
        <w:t xml:space="preserve">26 июля 2006 года </w:t>
      </w:r>
      <w:r w:rsidRPr="008D13D3">
        <w:rPr>
          <w:rFonts w:ascii="Times New Roman" w:hAnsi="Times New Roman"/>
          <w:sz w:val="26"/>
          <w:szCs w:val="26"/>
        </w:rPr>
        <w:t>№135-ФЗ «О защите конкуренции» (далее –</w:t>
      </w:r>
      <w:r w:rsidR="009C757E" w:rsidRPr="008D13D3">
        <w:rPr>
          <w:rFonts w:ascii="Times New Roman" w:hAnsi="Times New Roman"/>
          <w:sz w:val="26"/>
          <w:szCs w:val="26"/>
        </w:rPr>
        <w:t xml:space="preserve"> </w:t>
      </w:r>
      <w:r w:rsidR="001D3F79" w:rsidRPr="008D13D3">
        <w:rPr>
          <w:rFonts w:ascii="Times New Roman" w:hAnsi="Times New Roman"/>
          <w:sz w:val="26"/>
          <w:szCs w:val="26"/>
        </w:rPr>
        <w:t xml:space="preserve">Закон о </w:t>
      </w:r>
      <w:r w:rsidRPr="008D13D3">
        <w:rPr>
          <w:rFonts w:ascii="Times New Roman" w:hAnsi="Times New Roman"/>
          <w:sz w:val="26"/>
          <w:szCs w:val="26"/>
        </w:rPr>
        <w:t xml:space="preserve">защите конкуренции), </w:t>
      </w:r>
      <w:r w:rsidR="001D3F79" w:rsidRPr="008D13D3">
        <w:rPr>
          <w:rFonts w:ascii="Times New Roman" w:hAnsi="Times New Roman"/>
          <w:sz w:val="26"/>
          <w:szCs w:val="26"/>
        </w:rPr>
        <w:t xml:space="preserve"> </w:t>
      </w:r>
      <w:r w:rsidR="008A7F07">
        <w:rPr>
          <w:rFonts w:ascii="Times New Roman" w:hAnsi="Times New Roman"/>
          <w:sz w:val="26"/>
          <w:szCs w:val="26"/>
        </w:rPr>
        <w:t xml:space="preserve">в присутствии представителей: </w:t>
      </w:r>
    </w:p>
    <w:p w:rsidR="008A7F07" w:rsidRDefault="008A7F07" w:rsidP="008A7F0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 - Смирнова Игоря Сергеевича (доверенность от 05 декабря 2013 года);</w:t>
      </w:r>
    </w:p>
    <w:p w:rsidR="0065519D" w:rsidRDefault="008A7F07" w:rsidP="008A7F0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ОАО «</w:t>
      </w:r>
      <w:proofErr w:type="gramStart"/>
      <w:r>
        <w:rPr>
          <w:rFonts w:ascii="Times New Roman" w:hAnsi="Times New Roman"/>
          <w:sz w:val="26"/>
          <w:szCs w:val="26"/>
        </w:rPr>
        <w:t>Петрозаводский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 xml:space="preserve">» - адвоката </w:t>
      </w:r>
      <w:proofErr w:type="spellStart"/>
      <w:r>
        <w:rPr>
          <w:rFonts w:ascii="Times New Roman" w:hAnsi="Times New Roman"/>
          <w:sz w:val="26"/>
          <w:szCs w:val="26"/>
        </w:rPr>
        <w:t>Рождествина</w:t>
      </w:r>
      <w:proofErr w:type="spellEnd"/>
      <w:r>
        <w:rPr>
          <w:rFonts w:ascii="Times New Roman" w:hAnsi="Times New Roman"/>
          <w:sz w:val="26"/>
          <w:szCs w:val="26"/>
        </w:rPr>
        <w:t xml:space="preserve"> Василия Васильевича (доверенность от 26 июля 2013 года); </w:t>
      </w:r>
      <w:proofErr w:type="spellStart"/>
      <w:r>
        <w:rPr>
          <w:rFonts w:ascii="Times New Roman" w:hAnsi="Times New Roman"/>
          <w:sz w:val="26"/>
          <w:szCs w:val="26"/>
        </w:rPr>
        <w:t>Кацнельсона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Евгения Львовича </w:t>
      </w:r>
      <w:r>
        <w:rPr>
          <w:rFonts w:ascii="Times New Roman" w:hAnsi="Times New Roman"/>
          <w:sz w:val="26"/>
          <w:szCs w:val="26"/>
        </w:rPr>
        <w:lastRenderedPageBreak/>
        <w:t>(доверенность от 05 марта 2012 года</w:t>
      </w:r>
      <w:r w:rsidR="0065519D">
        <w:rPr>
          <w:rFonts w:ascii="Times New Roman" w:hAnsi="Times New Roman"/>
          <w:sz w:val="26"/>
          <w:szCs w:val="26"/>
        </w:rPr>
        <w:t xml:space="preserve">); </w:t>
      </w:r>
    </w:p>
    <w:p w:rsidR="0065519D" w:rsidRDefault="0065519D" w:rsidP="008A7F0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отсутствие надлежащим образом уведомленных о времени и месте рассмотрения настоящего дела представителей ОАО «Петрозаводский хлебозавод «САМПО», </w:t>
      </w:r>
    </w:p>
    <w:p w:rsidR="008A7F07" w:rsidRDefault="008A7F07" w:rsidP="008A7F0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D877D1" w:rsidRDefault="00D877D1" w:rsidP="00D331F3">
      <w:pPr>
        <w:keepNext/>
        <w:widowControl w:val="0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8D13D3">
        <w:rPr>
          <w:rFonts w:ascii="Times New Roman" w:hAnsi="Times New Roman"/>
          <w:sz w:val="26"/>
          <w:szCs w:val="26"/>
        </w:rPr>
        <w:t>УСТАНОВИЛА:</w:t>
      </w:r>
    </w:p>
    <w:p w:rsidR="00BD7FD9" w:rsidRDefault="00BD7FD9" w:rsidP="0065519D">
      <w:pPr>
        <w:keepNext/>
        <w:widowControl w:val="0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040D1" w:rsidRDefault="0065519D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адрес Карельского УФАС России </w:t>
      </w:r>
      <w:r w:rsidR="00B040D1">
        <w:rPr>
          <w:rFonts w:ascii="Times New Roman" w:hAnsi="Times New Roman"/>
          <w:sz w:val="26"/>
          <w:szCs w:val="26"/>
        </w:rPr>
        <w:t xml:space="preserve">с поручением ФАС России от 13 августа 2013 года №АК/31449/13 </w:t>
      </w:r>
      <w:r>
        <w:rPr>
          <w:rFonts w:ascii="Times New Roman" w:hAnsi="Times New Roman"/>
          <w:sz w:val="26"/>
          <w:szCs w:val="26"/>
        </w:rPr>
        <w:t xml:space="preserve">поступило заявление ОАО «Петрозаводский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>» от 05 августа 2013 года 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от 29 августа 2013 года №4061)</w:t>
      </w:r>
      <w:r w:rsidR="00B040D1">
        <w:rPr>
          <w:rFonts w:ascii="Times New Roman" w:hAnsi="Times New Roman"/>
          <w:sz w:val="26"/>
          <w:szCs w:val="26"/>
        </w:rPr>
        <w:t xml:space="preserve"> с жалобой на действия ООО «</w:t>
      </w:r>
      <w:proofErr w:type="spellStart"/>
      <w:r w:rsidR="00B040D1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B040D1">
        <w:rPr>
          <w:rFonts w:ascii="Times New Roman" w:hAnsi="Times New Roman"/>
          <w:sz w:val="26"/>
          <w:szCs w:val="26"/>
        </w:rPr>
        <w:t>», связанные с недобросовестной конкуренцией по приобретению и использованию исключительных прав на словесный товарный знак «О</w:t>
      </w:r>
      <w:r w:rsidR="001553A9">
        <w:rPr>
          <w:rFonts w:ascii="Times New Roman" w:hAnsi="Times New Roman"/>
          <w:sz w:val="26"/>
          <w:szCs w:val="26"/>
        </w:rPr>
        <w:t>КСКИЙ</w:t>
      </w:r>
      <w:r w:rsidR="00B040D1">
        <w:rPr>
          <w:rFonts w:ascii="Times New Roman" w:hAnsi="Times New Roman"/>
          <w:sz w:val="26"/>
          <w:szCs w:val="26"/>
        </w:rPr>
        <w:t xml:space="preserve">».  </w:t>
      </w:r>
      <w:proofErr w:type="gramEnd"/>
    </w:p>
    <w:p w:rsidR="0065519D" w:rsidRDefault="00B040D1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рассмотрения заявления в адрес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 был направлен запрос о предоставлении сведений (информации), необходимых для</w:t>
      </w:r>
      <w:r w:rsidR="001553A9">
        <w:rPr>
          <w:rFonts w:ascii="Times New Roman" w:hAnsi="Times New Roman"/>
          <w:sz w:val="26"/>
          <w:szCs w:val="26"/>
        </w:rPr>
        <w:t xml:space="preserve"> его</w:t>
      </w:r>
      <w:r>
        <w:rPr>
          <w:rFonts w:ascii="Times New Roman" w:hAnsi="Times New Roman"/>
          <w:sz w:val="26"/>
          <w:szCs w:val="26"/>
        </w:rPr>
        <w:t xml:space="preserve"> рассмотрения. </w:t>
      </w:r>
    </w:p>
    <w:p w:rsidR="001553A9" w:rsidRDefault="00B040D1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Запрошенные документ</w:t>
      </w:r>
      <w:proofErr w:type="gramStart"/>
      <w:r>
        <w:rPr>
          <w:rFonts w:ascii="Times New Roman" w:hAnsi="Times New Roman"/>
          <w:sz w:val="26"/>
          <w:szCs w:val="26"/>
        </w:rPr>
        <w:t>ы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="001553A9">
        <w:rPr>
          <w:rFonts w:ascii="Times New Roman" w:hAnsi="Times New Roman"/>
          <w:sz w:val="26"/>
          <w:szCs w:val="26"/>
        </w:rPr>
        <w:t xml:space="preserve">представило </w:t>
      </w:r>
      <w:r>
        <w:rPr>
          <w:rFonts w:ascii="Times New Roman" w:hAnsi="Times New Roman"/>
          <w:sz w:val="26"/>
          <w:szCs w:val="26"/>
        </w:rPr>
        <w:t>с письмом от 20 сентября 2013 года №32 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от 20 сентября 2013 года №4473)</w:t>
      </w:r>
      <w:r w:rsidR="00E61869">
        <w:rPr>
          <w:rFonts w:ascii="Times New Roman" w:hAnsi="Times New Roman"/>
          <w:sz w:val="26"/>
          <w:szCs w:val="26"/>
        </w:rPr>
        <w:t xml:space="preserve">, в котором также </w:t>
      </w:r>
      <w:r w:rsidR="001553A9">
        <w:rPr>
          <w:rFonts w:ascii="Times New Roman" w:hAnsi="Times New Roman"/>
          <w:sz w:val="26"/>
          <w:szCs w:val="26"/>
        </w:rPr>
        <w:t xml:space="preserve"> изложило </w:t>
      </w:r>
      <w:r w:rsidR="00E61869">
        <w:rPr>
          <w:rFonts w:ascii="Times New Roman" w:hAnsi="Times New Roman"/>
          <w:sz w:val="26"/>
          <w:szCs w:val="26"/>
        </w:rPr>
        <w:t>пояснения о</w:t>
      </w:r>
      <w:r w:rsidR="001553A9">
        <w:rPr>
          <w:rFonts w:ascii="Times New Roman" w:hAnsi="Times New Roman"/>
          <w:sz w:val="26"/>
          <w:szCs w:val="26"/>
        </w:rPr>
        <w:t xml:space="preserve">б </w:t>
      </w:r>
      <w:r w:rsidR="00E61869">
        <w:rPr>
          <w:rFonts w:ascii="Times New Roman" w:hAnsi="Times New Roman"/>
          <w:sz w:val="26"/>
          <w:szCs w:val="26"/>
        </w:rPr>
        <w:t xml:space="preserve"> </w:t>
      </w:r>
      <w:r w:rsidR="001553A9">
        <w:rPr>
          <w:rFonts w:ascii="Times New Roman" w:hAnsi="Times New Roman"/>
          <w:sz w:val="26"/>
          <w:szCs w:val="26"/>
        </w:rPr>
        <w:t xml:space="preserve">обстоятельствах </w:t>
      </w:r>
      <w:r w:rsidR="00E61869">
        <w:rPr>
          <w:rFonts w:ascii="Times New Roman" w:hAnsi="Times New Roman"/>
          <w:sz w:val="26"/>
          <w:szCs w:val="26"/>
        </w:rPr>
        <w:t>регистрации и использовани</w:t>
      </w:r>
      <w:r w:rsidR="001553A9">
        <w:rPr>
          <w:rFonts w:ascii="Times New Roman" w:hAnsi="Times New Roman"/>
          <w:sz w:val="26"/>
          <w:szCs w:val="26"/>
        </w:rPr>
        <w:t>я</w:t>
      </w:r>
      <w:r w:rsidR="00E61869">
        <w:rPr>
          <w:rFonts w:ascii="Times New Roman" w:hAnsi="Times New Roman"/>
          <w:sz w:val="26"/>
          <w:szCs w:val="26"/>
        </w:rPr>
        <w:t xml:space="preserve"> товарного знака.</w:t>
      </w:r>
      <w:r w:rsidR="001553A9">
        <w:rPr>
          <w:rFonts w:ascii="Times New Roman" w:hAnsi="Times New Roman"/>
          <w:sz w:val="26"/>
          <w:szCs w:val="26"/>
        </w:rPr>
        <w:t xml:space="preserve"> </w:t>
      </w:r>
    </w:p>
    <w:p w:rsidR="001553A9" w:rsidRDefault="001553A9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 в указанном письме сообщило, что 10 июля 2002 года обществом было принято решение о создан</w:t>
      </w:r>
      <w:proofErr w:type="gramStart"/>
      <w:r>
        <w:rPr>
          <w:rFonts w:ascii="Times New Roman" w:hAnsi="Times New Roman"/>
          <w:sz w:val="26"/>
          <w:szCs w:val="26"/>
        </w:rPr>
        <w:t>ии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«Хлеб», которое было зарегистрировано в качестве юридического лица 27 июля 2002 года. Основным видом деятельности указанного общества являлось производство хлебобулочных и кондитерских изделий, при этом  обществу было передано право использования товарного знака с наименованием «ОКСКИЙ». В период с 2002 по 2003 год ООО «Хлеб» осуществляло выпуск и реализацию хлеба с наименованием «Окский».  </w:t>
      </w:r>
    </w:p>
    <w:p w:rsidR="00D331F3" w:rsidRDefault="00B040D1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331F3">
        <w:rPr>
          <w:rFonts w:ascii="Times New Roman" w:hAnsi="Times New Roman"/>
          <w:sz w:val="26"/>
          <w:szCs w:val="26"/>
        </w:rPr>
        <w:t xml:space="preserve">На основании указанных фактов приказом Карельского УФАС России  от </w:t>
      </w:r>
      <w:r w:rsidR="00E61869">
        <w:rPr>
          <w:rFonts w:ascii="Times New Roman" w:hAnsi="Times New Roman"/>
          <w:sz w:val="26"/>
          <w:szCs w:val="26"/>
        </w:rPr>
        <w:t xml:space="preserve">25 ноября </w:t>
      </w:r>
      <w:r w:rsidR="00D331F3">
        <w:rPr>
          <w:rFonts w:ascii="Times New Roman" w:hAnsi="Times New Roman"/>
          <w:sz w:val="26"/>
          <w:szCs w:val="26"/>
        </w:rPr>
        <w:t>201</w:t>
      </w:r>
      <w:r w:rsidR="00E61869">
        <w:rPr>
          <w:rFonts w:ascii="Times New Roman" w:hAnsi="Times New Roman"/>
          <w:sz w:val="26"/>
          <w:szCs w:val="26"/>
        </w:rPr>
        <w:t>3</w:t>
      </w:r>
      <w:r w:rsidR="00D331F3">
        <w:rPr>
          <w:rFonts w:ascii="Times New Roman" w:hAnsi="Times New Roman"/>
          <w:sz w:val="26"/>
          <w:szCs w:val="26"/>
        </w:rPr>
        <w:t xml:space="preserve"> года №</w:t>
      </w:r>
      <w:r w:rsidR="00E61869">
        <w:rPr>
          <w:rFonts w:ascii="Times New Roman" w:hAnsi="Times New Roman"/>
          <w:sz w:val="26"/>
          <w:szCs w:val="26"/>
        </w:rPr>
        <w:t>316</w:t>
      </w:r>
      <w:r w:rsidR="00D331F3">
        <w:rPr>
          <w:rFonts w:ascii="Times New Roman" w:hAnsi="Times New Roman"/>
          <w:sz w:val="26"/>
          <w:szCs w:val="26"/>
        </w:rPr>
        <w:t xml:space="preserve"> в отношен</w:t>
      </w:r>
      <w:proofErr w:type="gramStart"/>
      <w:r w:rsidR="00D331F3">
        <w:rPr>
          <w:rFonts w:ascii="Times New Roman" w:hAnsi="Times New Roman"/>
          <w:sz w:val="26"/>
          <w:szCs w:val="26"/>
        </w:rPr>
        <w:t>ии О</w:t>
      </w:r>
      <w:r w:rsidR="00E61869">
        <w:rPr>
          <w:rFonts w:ascii="Times New Roman" w:hAnsi="Times New Roman"/>
          <w:sz w:val="26"/>
          <w:szCs w:val="26"/>
        </w:rPr>
        <w:t>ОО</w:t>
      </w:r>
      <w:proofErr w:type="gramEnd"/>
      <w:r w:rsidR="00E6186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E61869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E61869">
        <w:rPr>
          <w:rFonts w:ascii="Times New Roman" w:hAnsi="Times New Roman"/>
          <w:sz w:val="26"/>
          <w:szCs w:val="26"/>
        </w:rPr>
        <w:t xml:space="preserve">» </w:t>
      </w:r>
      <w:r w:rsidR="00D331F3">
        <w:rPr>
          <w:rFonts w:ascii="Times New Roman" w:hAnsi="Times New Roman"/>
          <w:sz w:val="26"/>
          <w:szCs w:val="26"/>
        </w:rPr>
        <w:t xml:space="preserve"> было возбуждено дело о нарушении антимонопольного законодательства №03-16/</w:t>
      </w:r>
      <w:r w:rsidR="00E61869">
        <w:rPr>
          <w:rFonts w:ascii="Times New Roman" w:hAnsi="Times New Roman"/>
          <w:sz w:val="26"/>
          <w:szCs w:val="26"/>
        </w:rPr>
        <w:t>34</w:t>
      </w:r>
      <w:r w:rsidR="00D331F3">
        <w:rPr>
          <w:rFonts w:ascii="Times New Roman" w:hAnsi="Times New Roman"/>
          <w:sz w:val="26"/>
          <w:szCs w:val="26"/>
        </w:rPr>
        <w:t>-201</w:t>
      </w:r>
      <w:r w:rsidR="00E61869">
        <w:rPr>
          <w:rFonts w:ascii="Times New Roman" w:hAnsi="Times New Roman"/>
          <w:sz w:val="26"/>
          <w:szCs w:val="26"/>
        </w:rPr>
        <w:t>3</w:t>
      </w:r>
      <w:r w:rsidR="00D331F3">
        <w:rPr>
          <w:rFonts w:ascii="Times New Roman" w:hAnsi="Times New Roman"/>
          <w:sz w:val="26"/>
          <w:szCs w:val="26"/>
        </w:rPr>
        <w:t>.</w:t>
      </w:r>
    </w:p>
    <w:p w:rsidR="00D712FF" w:rsidRDefault="00E61869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Определением от 26 ноября 2013 года «О назначении дела о нарушении антимонопольного законодательства №03-16/34-2013 к рассмотрению» настоящее дело было назначено к рассмотрению на 23 января 2014 года 11 часов 00 минут. В соответствии с указанным определением ОАО «</w:t>
      </w:r>
      <w:proofErr w:type="gramStart"/>
      <w:r>
        <w:rPr>
          <w:rFonts w:ascii="Times New Roman" w:hAnsi="Times New Roman"/>
          <w:sz w:val="26"/>
          <w:szCs w:val="26"/>
        </w:rPr>
        <w:t>Петрозаводский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>»,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  надлежало представить письменные пояснения по обстоятельствам рассматриваемого дела со ссы</w:t>
      </w:r>
      <w:r w:rsidR="00D712FF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кой на нормативные правовые акты </w:t>
      </w:r>
      <w:r w:rsidR="00D712FF">
        <w:rPr>
          <w:rFonts w:ascii="Times New Roman" w:hAnsi="Times New Roman"/>
          <w:sz w:val="26"/>
          <w:szCs w:val="26"/>
        </w:rPr>
        <w:t xml:space="preserve">и с приложением подтверждающих документов. </w:t>
      </w:r>
    </w:p>
    <w:p w:rsidR="00BE0371" w:rsidRDefault="00D712FF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рассмотрении </w:t>
      </w:r>
      <w:r w:rsidR="00BE0371"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 xml:space="preserve">дела 23 января 2014 года </w:t>
      </w:r>
      <w:r w:rsidR="00BE0371">
        <w:rPr>
          <w:rFonts w:ascii="Times New Roman" w:hAnsi="Times New Roman"/>
          <w:sz w:val="26"/>
          <w:szCs w:val="26"/>
        </w:rPr>
        <w:t>представители заявителя поддержали доводы заявления, которые сводятся к тому, что действия ответчика по регистрации права на словесный товарный знак «Окский» является актом недобросовестной конкуренции, так как хлеб с наименованием «</w:t>
      </w:r>
      <w:r w:rsidR="006830BA">
        <w:rPr>
          <w:rFonts w:ascii="Times New Roman" w:hAnsi="Times New Roman"/>
          <w:sz w:val="26"/>
          <w:szCs w:val="26"/>
        </w:rPr>
        <w:t>О</w:t>
      </w:r>
      <w:r w:rsidR="00BE0371">
        <w:rPr>
          <w:rFonts w:ascii="Times New Roman" w:hAnsi="Times New Roman"/>
          <w:sz w:val="26"/>
          <w:szCs w:val="26"/>
        </w:rPr>
        <w:t>кский» производится на всей территории Российской Федерации на основании ТУ</w:t>
      </w:r>
      <w:r w:rsidR="001553A9">
        <w:rPr>
          <w:rFonts w:ascii="Times New Roman" w:hAnsi="Times New Roman"/>
          <w:sz w:val="26"/>
          <w:szCs w:val="26"/>
        </w:rPr>
        <w:t xml:space="preserve"> </w:t>
      </w:r>
      <w:r w:rsidR="00BE0371">
        <w:rPr>
          <w:rFonts w:ascii="Times New Roman" w:hAnsi="Times New Roman"/>
          <w:sz w:val="26"/>
          <w:szCs w:val="26"/>
        </w:rPr>
        <w:t>61 РСФСР 464.01-88</w:t>
      </w:r>
      <w:r w:rsidR="001553A9">
        <w:rPr>
          <w:rFonts w:ascii="Times New Roman" w:hAnsi="Times New Roman"/>
          <w:sz w:val="26"/>
          <w:szCs w:val="26"/>
        </w:rPr>
        <w:t xml:space="preserve">, то есть </w:t>
      </w:r>
      <w:r w:rsidR="008F7DEF">
        <w:rPr>
          <w:rFonts w:ascii="Times New Roman" w:hAnsi="Times New Roman"/>
          <w:sz w:val="26"/>
          <w:szCs w:val="26"/>
        </w:rPr>
        <w:t xml:space="preserve">указанное </w:t>
      </w:r>
      <w:r w:rsidR="001553A9">
        <w:rPr>
          <w:rFonts w:ascii="Times New Roman" w:hAnsi="Times New Roman"/>
          <w:sz w:val="26"/>
          <w:szCs w:val="26"/>
        </w:rPr>
        <w:t>словесное наименование являлось широко используемым наименованием</w:t>
      </w:r>
      <w:proofErr w:type="gramEnd"/>
      <w:r w:rsidR="001553A9">
        <w:rPr>
          <w:rFonts w:ascii="Times New Roman" w:hAnsi="Times New Roman"/>
          <w:sz w:val="26"/>
          <w:szCs w:val="26"/>
        </w:rPr>
        <w:t xml:space="preserve"> для определенного вида хлеба</w:t>
      </w:r>
      <w:r w:rsidR="00BE0371">
        <w:rPr>
          <w:rFonts w:ascii="Times New Roman" w:hAnsi="Times New Roman"/>
          <w:sz w:val="26"/>
          <w:szCs w:val="26"/>
        </w:rPr>
        <w:t xml:space="preserve">; ОАО «Петрозаводский </w:t>
      </w:r>
      <w:proofErr w:type="spellStart"/>
      <w:r w:rsidR="00BE0371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="00BE0371">
        <w:rPr>
          <w:rFonts w:ascii="Times New Roman" w:hAnsi="Times New Roman"/>
          <w:sz w:val="26"/>
          <w:szCs w:val="26"/>
        </w:rPr>
        <w:t>» начал</w:t>
      </w:r>
      <w:r w:rsidR="006830BA">
        <w:rPr>
          <w:rFonts w:ascii="Times New Roman" w:hAnsi="Times New Roman"/>
          <w:sz w:val="26"/>
          <w:szCs w:val="26"/>
        </w:rPr>
        <w:t>о</w:t>
      </w:r>
      <w:r w:rsidR="00BE0371">
        <w:rPr>
          <w:rFonts w:ascii="Times New Roman" w:hAnsi="Times New Roman"/>
          <w:sz w:val="26"/>
          <w:szCs w:val="26"/>
        </w:rPr>
        <w:t xml:space="preserve"> производство хлеба </w:t>
      </w:r>
      <w:r w:rsidR="008F7DEF">
        <w:rPr>
          <w:rFonts w:ascii="Times New Roman" w:hAnsi="Times New Roman"/>
          <w:sz w:val="26"/>
          <w:szCs w:val="26"/>
        </w:rPr>
        <w:t xml:space="preserve">с наименованием </w:t>
      </w:r>
      <w:r w:rsidR="00BE0371">
        <w:rPr>
          <w:rFonts w:ascii="Times New Roman" w:hAnsi="Times New Roman"/>
          <w:sz w:val="26"/>
          <w:szCs w:val="26"/>
        </w:rPr>
        <w:t>«Окский</w:t>
      </w:r>
      <w:r w:rsidR="008F7DEF">
        <w:rPr>
          <w:rFonts w:ascii="Times New Roman" w:hAnsi="Times New Roman"/>
          <w:sz w:val="26"/>
          <w:szCs w:val="26"/>
        </w:rPr>
        <w:t xml:space="preserve">» </w:t>
      </w:r>
      <w:r w:rsidR="00BE0371">
        <w:rPr>
          <w:rFonts w:ascii="Times New Roman" w:hAnsi="Times New Roman"/>
          <w:sz w:val="26"/>
          <w:szCs w:val="26"/>
        </w:rPr>
        <w:t xml:space="preserve">с 1989 года, то есть  задолго до регистрации вышеуказанного товарного знака. </w:t>
      </w:r>
    </w:p>
    <w:p w:rsidR="00BE0371" w:rsidRDefault="00BE0371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Представитель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 xml:space="preserve">» с позицией заявителя не согласился по основаниям, указанным в письменных пояснениях, представленных в материалы дела, указав, что рассматриваемые комиссией действия общества не являются актом недобросовестной конкуренции, так как право приоритета на товарный знак приобретено законным способом, общество не создавало препятствий для других </w:t>
      </w:r>
      <w:r>
        <w:rPr>
          <w:rFonts w:ascii="Times New Roman" w:hAnsi="Times New Roman"/>
          <w:sz w:val="26"/>
          <w:szCs w:val="26"/>
        </w:rPr>
        <w:lastRenderedPageBreak/>
        <w:t>производителей хлебобулочных изделий к регистрации товарного знака.</w:t>
      </w:r>
      <w:proofErr w:type="gramEnd"/>
      <w:r>
        <w:rPr>
          <w:rFonts w:ascii="Times New Roman" w:hAnsi="Times New Roman"/>
          <w:sz w:val="26"/>
          <w:szCs w:val="26"/>
        </w:rPr>
        <w:t xml:space="preserve"> Также представитель ответчика</w:t>
      </w:r>
      <w:r w:rsidR="003C41FF">
        <w:rPr>
          <w:rFonts w:ascii="Times New Roman" w:hAnsi="Times New Roman"/>
          <w:sz w:val="26"/>
          <w:szCs w:val="26"/>
        </w:rPr>
        <w:t xml:space="preserve"> пояснил</w:t>
      </w:r>
      <w:r>
        <w:rPr>
          <w:rFonts w:ascii="Times New Roman" w:hAnsi="Times New Roman"/>
          <w:sz w:val="26"/>
          <w:szCs w:val="26"/>
        </w:rPr>
        <w:t xml:space="preserve">, что материалами дела не подтверждено, что действия </w:t>
      </w:r>
      <w:r w:rsidR="008F7DEF">
        <w:rPr>
          <w:rFonts w:ascii="Times New Roman" w:hAnsi="Times New Roman"/>
          <w:sz w:val="26"/>
          <w:szCs w:val="26"/>
        </w:rPr>
        <w:t>ООО «</w:t>
      </w:r>
      <w:proofErr w:type="spellStart"/>
      <w:r w:rsidR="008F7DEF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8F7DE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по приобретению и регистрации товарного знака направлены на получение преимуще</w:t>
      </w:r>
      <w:proofErr w:type="gramStart"/>
      <w:r>
        <w:rPr>
          <w:rFonts w:ascii="Times New Roman" w:hAnsi="Times New Roman"/>
          <w:sz w:val="26"/>
          <w:szCs w:val="26"/>
        </w:rPr>
        <w:t>ств пр</w:t>
      </w:r>
      <w:proofErr w:type="gramEnd"/>
      <w:r>
        <w:rPr>
          <w:rFonts w:ascii="Times New Roman" w:hAnsi="Times New Roman"/>
          <w:sz w:val="26"/>
          <w:szCs w:val="26"/>
        </w:rPr>
        <w:t xml:space="preserve">и осуществлении предпринимательской деятельности и противоречат законодательству Российской Федерации, обычаям делового оборота, требованиям добропорядочности, разумности и справедливости. </w:t>
      </w:r>
    </w:p>
    <w:p w:rsidR="008E454C" w:rsidRDefault="00BE0371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Определением от 23 января 2014 года «Об отложении рассмотрения дела о нарушении антимонопольного законодательства №03-16/34-2013 и продлении срока его рассмотрения» </w:t>
      </w:r>
      <w:r w:rsidR="008E454C">
        <w:rPr>
          <w:rFonts w:ascii="Times New Roman" w:hAnsi="Times New Roman"/>
          <w:sz w:val="26"/>
          <w:szCs w:val="26"/>
        </w:rPr>
        <w:t xml:space="preserve">рассмотрение дела было отложено до 27 февраля 2014 года 11 часов 00 минут в связи с необходимостью получения дополнительных документов. </w:t>
      </w:r>
      <w:proofErr w:type="gramStart"/>
      <w:r w:rsidR="00D04CEE">
        <w:rPr>
          <w:rFonts w:ascii="Times New Roman" w:hAnsi="Times New Roman"/>
          <w:sz w:val="26"/>
          <w:szCs w:val="26"/>
        </w:rPr>
        <w:t>В соответствии с у</w:t>
      </w:r>
      <w:r w:rsidR="008E454C">
        <w:rPr>
          <w:rFonts w:ascii="Times New Roman" w:hAnsi="Times New Roman"/>
          <w:sz w:val="26"/>
          <w:szCs w:val="26"/>
        </w:rPr>
        <w:t>казанным определением к участию в рассмотрении дела в качестве</w:t>
      </w:r>
      <w:proofErr w:type="gramEnd"/>
      <w:r w:rsidR="008E454C">
        <w:rPr>
          <w:rFonts w:ascii="Times New Roman" w:hAnsi="Times New Roman"/>
          <w:sz w:val="26"/>
          <w:szCs w:val="26"/>
        </w:rPr>
        <w:t xml:space="preserve"> лица, располагающего сведениями о рассматриваемых комиссией обстоятельствах, привлечено ОАО «Петрозаводский хлебозавод САМПО»</w:t>
      </w:r>
      <w:r w:rsidR="00D04CEE">
        <w:rPr>
          <w:rFonts w:ascii="Times New Roman" w:hAnsi="Times New Roman"/>
          <w:sz w:val="26"/>
          <w:szCs w:val="26"/>
        </w:rPr>
        <w:t xml:space="preserve">, сторонам по делу надлежало представить дополнительные документы. </w:t>
      </w:r>
      <w:r w:rsidR="008E454C">
        <w:rPr>
          <w:rFonts w:ascii="Times New Roman" w:hAnsi="Times New Roman"/>
          <w:sz w:val="26"/>
          <w:szCs w:val="26"/>
        </w:rPr>
        <w:t xml:space="preserve">  </w:t>
      </w:r>
    </w:p>
    <w:p w:rsidR="008E454C" w:rsidRDefault="008E454C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Запрошенные документ</w:t>
      </w:r>
      <w:proofErr w:type="gramStart"/>
      <w:r>
        <w:rPr>
          <w:rFonts w:ascii="Times New Roman" w:hAnsi="Times New Roman"/>
          <w:sz w:val="26"/>
          <w:szCs w:val="26"/>
        </w:rPr>
        <w:t>ы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 xml:space="preserve">» представило с письмом от 27 января 2014 года №03-16/34-2013/201, ОАО «Петрозаводский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 xml:space="preserve">» - с письмом от 10 февраля 2014 года №64/1, ОАО «Петрозаводский хлебозавод САМПО» - с письмом от 07 февраля 2014 года №07. </w:t>
      </w:r>
    </w:p>
    <w:p w:rsidR="008E454C" w:rsidRDefault="008E454C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рассмотрении дела 27 февраля 2014 года представители сторон поддержали ранее озвученные позиции.   </w:t>
      </w:r>
    </w:p>
    <w:p w:rsidR="008E454C" w:rsidRDefault="008E454C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54C" w:rsidRDefault="008E454C" w:rsidP="00BB021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624">
        <w:rPr>
          <w:rFonts w:ascii="Times New Roman" w:hAnsi="Times New Roman"/>
          <w:sz w:val="26"/>
          <w:szCs w:val="26"/>
        </w:rPr>
        <w:t xml:space="preserve">Исследовав и оценив все имеющиеся в деле документы, заслушав пояснения  представителей  </w:t>
      </w:r>
      <w:r w:rsidR="003C41FF">
        <w:rPr>
          <w:rFonts w:ascii="Times New Roman" w:hAnsi="Times New Roman"/>
          <w:sz w:val="26"/>
          <w:szCs w:val="26"/>
        </w:rPr>
        <w:t xml:space="preserve">заявителя, </w:t>
      </w:r>
      <w:r w:rsidRPr="00CB6624">
        <w:rPr>
          <w:rFonts w:ascii="Times New Roman" w:hAnsi="Times New Roman"/>
          <w:sz w:val="26"/>
          <w:szCs w:val="26"/>
        </w:rPr>
        <w:t>ответчика</w:t>
      </w:r>
      <w:r w:rsidR="003C41FF">
        <w:rPr>
          <w:rFonts w:ascii="Times New Roman" w:hAnsi="Times New Roman"/>
          <w:sz w:val="26"/>
          <w:szCs w:val="26"/>
        </w:rPr>
        <w:t xml:space="preserve"> </w:t>
      </w:r>
      <w:r w:rsidRPr="00CB6624">
        <w:rPr>
          <w:rFonts w:ascii="Times New Roman" w:hAnsi="Times New Roman"/>
          <w:sz w:val="26"/>
          <w:szCs w:val="26"/>
        </w:rPr>
        <w:t xml:space="preserve"> комиссия Карельского УФАС России приходит к следующему.   </w:t>
      </w:r>
    </w:p>
    <w:p w:rsidR="00981484" w:rsidRDefault="00F05CA9" w:rsidP="0098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8" w:history="1">
        <w:r w:rsidR="008F7DEF" w:rsidRPr="008F7DEF">
          <w:rPr>
            <w:rFonts w:ascii="Times New Roman" w:hAnsi="Times New Roman"/>
            <w:sz w:val="26"/>
            <w:szCs w:val="26"/>
            <w:lang w:eastAsia="ru-RU"/>
          </w:rPr>
          <w:t>Пункт 2 статьи 34</w:t>
        </w:r>
      </w:hyperlink>
      <w:r w:rsidR="008F7DEF">
        <w:rPr>
          <w:rFonts w:ascii="Times New Roman" w:hAnsi="Times New Roman"/>
          <w:sz w:val="26"/>
          <w:szCs w:val="26"/>
          <w:lang w:eastAsia="ru-RU"/>
        </w:rPr>
        <w:t xml:space="preserve"> Конституции Российской Федерации устанавливает, что не допускается экономическая деятельность, направленная на монополизацию и недобросовестную конкуренцию. </w:t>
      </w:r>
    </w:p>
    <w:p w:rsidR="00981484" w:rsidRDefault="00DC34A9" w:rsidP="0098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B55ED" w:rsidRPr="009A122A">
        <w:rPr>
          <w:rFonts w:ascii="Times New Roman" w:hAnsi="Times New Roman"/>
          <w:sz w:val="26"/>
          <w:szCs w:val="26"/>
        </w:rPr>
        <w:t>тать</w:t>
      </w:r>
      <w:r>
        <w:rPr>
          <w:rFonts w:ascii="Times New Roman" w:hAnsi="Times New Roman"/>
          <w:sz w:val="26"/>
          <w:szCs w:val="26"/>
        </w:rPr>
        <w:t>ей</w:t>
      </w:r>
      <w:r w:rsidR="00DB55ED" w:rsidRPr="009A122A">
        <w:rPr>
          <w:rFonts w:ascii="Times New Roman" w:hAnsi="Times New Roman"/>
          <w:sz w:val="26"/>
          <w:szCs w:val="26"/>
        </w:rPr>
        <w:t xml:space="preserve"> 10.bis Конвенции по охране промышленной собственности, заключенной в Париже 20 марта 1883 года, ратифицированной СССР 19 сентября 1968 года, правопреемником которого является Российская Федерация, установлено, что актом недобросовестной конкуренции считается всякий акт конкуренции, противоречащий честным обычаям в промышленных и торговых делах. В частности подлежат запрету: 1) все действия, способные каким бы то ни было способом вызвать смешение в отношении предприятия, продуктов или промышленной или торговой деятельности конкурента; 2)</w:t>
      </w:r>
      <w:r w:rsidR="009A122A">
        <w:rPr>
          <w:rFonts w:ascii="Times New Roman" w:hAnsi="Times New Roman"/>
          <w:sz w:val="26"/>
          <w:szCs w:val="26"/>
        </w:rPr>
        <w:t xml:space="preserve"> </w:t>
      </w:r>
      <w:r w:rsidR="00DB55ED" w:rsidRPr="009A122A">
        <w:rPr>
          <w:rFonts w:ascii="Times New Roman" w:hAnsi="Times New Roman"/>
          <w:sz w:val="26"/>
          <w:szCs w:val="26"/>
        </w:rPr>
        <w:t xml:space="preserve">ложные утверждения при осуществлении коммерческой деятельности, способные дискредитировать предприятие, продукты или промышленную или торговую деятельность конкурента; 3) указания или утверждения, использование которых при осуществлении коммерческой деятельности  может ввести общественность в заблуждение относительно характера, способа, изготовления, свойств, пригодности к применению или количества товаров. </w:t>
      </w:r>
    </w:p>
    <w:p w:rsidR="00A221E0" w:rsidRPr="009A122A" w:rsidRDefault="00DB55ED" w:rsidP="0098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22A">
        <w:rPr>
          <w:rFonts w:ascii="Times New Roman" w:hAnsi="Times New Roman"/>
          <w:sz w:val="26"/>
          <w:szCs w:val="26"/>
        </w:rPr>
        <w:t>Согласно пунктам 1 и 3 статьи 10 Гражданского кодекса Российской Федерации</w:t>
      </w:r>
      <w:r w:rsidR="00DC34A9">
        <w:rPr>
          <w:rFonts w:ascii="Times New Roman" w:hAnsi="Times New Roman"/>
          <w:sz w:val="26"/>
          <w:szCs w:val="26"/>
        </w:rPr>
        <w:t xml:space="preserve"> (далее – ГК РФ) </w:t>
      </w:r>
      <w:r w:rsidRPr="009A122A">
        <w:rPr>
          <w:rFonts w:ascii="Times New Roman" w:hAnsi="Times New Roman"/>
          <w:sz w:val="26"/>
          <w:szCs w:val="26"/>
        </w:rPr>
        <w:t xml:space="preserve"> не допускаются действия граждан и юридических лиц, осуществляемые исключительно с намерением причинить вред другому лицу, а также злоупотреблением правом в других формах. Не допускается использование гражданских прав в целях ограничения конкуренции, а также злоупотребление доминирующим положением в иных формах. В случае, когда закон ставит защиту гражданских прав в зависимость от того, осуществлялись ли эти права разумно и добросовестно</w:t>
      </w:r>
      <w:r w:rsidR="00A221E0" w:rsidRPr="009A122A">
        <w:rPr>
          <w:rFonts w:ascii="Times New Roman" w:hAnsi="Times New Roman"/>
          <w:sz w:val="26"/>
          <w:szCs w:val="26"/>
        </w:rPr>
        <w:t xml:space="preserve">, разумность действий и добросовестность участников предполагается. </w:t>
      </w:r>
    </w:p>
    <w:p w:rsidR="00360890" w:rsidRDefault="00A221E0" w:rsidP="00BB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A122A">
        <w:rPr>
          <w:rFonts w:ascii="Times New Roman" w:hAnsi="Times New Roman"/>
          <w:sz w:val="26"/>
          <w:szCs w:val="26"/>
        </w:rPr>
        <w:lastRenderedPageBreak/>
        <w:t xml:space="preserve">В соответствии со статьей 4 Закона о защите конкуренции товарный рынок - </w:t>
      </w:r>
      <w:r w:rsidR="00360890">
        <w:rPr>
          <w:rFonts w:ascii="Times New Roman" w:hAnsi="Times New Roman"/>
          <w:sz w:val="26"/>
          <w:szCs w:val="26"/>
          <w:lang w:eastAsia="ru-RU"/>
        </w:rPr>
        <w:t>сфера обращения товара (в том числе товара иностранного производства), который не может быть заменен другим товаром, или взаимозаменяемых товаров (далее - определенный товар),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</w:t>
      </w:r>
      <w:proofErr w:type="gramEnd"/>
      <w:r w:rsidR="00360890">
        <w:rPr>
          <w:rFonts w:ascii="Times New Roman" w:hAnsi="Times New Roman"/>
          <w:sz w:val="26"/>
          <w:szCs w:val="26"/>
          <w:lang w:eastAsia="ru-RU"/>
        </w:rPr>
        <w:t xml:space="preserve"> ее пределами;</w:t>
      </w:r>
      <w:r w:rsidR="00360890" w:rsidRPr="003608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0890">
        <w:rPr>
          <w:rFonts w:ascii="Times New Roman" w:hAnsi="Times New Roman"/>
          <w:sz w:val="26"/>
          <w:szCs w:val="26"/>
          <w:lang w:eastAsia="ru-RU"/>
        </w:rPr>
        <w:t xml:space="preserve"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 </w:t>
      </w:r>
      <w:proofErr w:type="gramStart"/>
      <w:r w:rsidR="00360890">
        <w:rPr>
          <w:rFonts w:ascii="Times New Roman" w:hAnsi="Times New Roman"/>
          <w:sz w:val="26"/>
          <w:szCs w:val="26"/>
          <w:lang w:eastAsia="ru-RU"/>
        </w:rPr>
        <w:t>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 (пункты 4,7 и 9</w:t>
      </w:r>
      <w:r w:rsidR="008F7DEF">
        <w:rPr>
          <w:rFonts w:ascii="Times New Roman" w:hAnsi="Times New Roman"/>
          <w:sz w:val="26"/>
          <w:szCs w:val="26"/>
          <w:lang w:eastAsia="ru-RU"/>
        </w:rPr>
        <w:t xml:space="preserve"> статьи 4 Закона о защите конкуренции)</w:t>
      </w:r>
      <w:r w:rsidR="0036089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End"/>
    </w:p>
    <w:p w:rsidR="00360890" w:rsidRDefault="00360890" w:rsidP="00BB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смыслу приведенных нормативных положений использование субъективных гражданских прав в условиях соперничества (борьбы) хозяйствующих субъектов обусловлено определенными границами (пределами реализации) с учетом прав и интересов иных лиц, в том числе потребителей товаров, работ, услуг. Жесткость конкуренции не может отождествляться с недобросовестной конкуренцией. </w:t>
      </w:r>
    </w:p>
    <w:p w:rsidR="00360890" w:rsidRDefault="00DC34A9" w:rsidP="00BB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силу части 2 статьи 14 Закона о защите конкуренции н</w:t>
      </w:r>
      <w:r w:rsidR="00360890">
        <w:rPr>
          <w:rFonts w:ascii="Times New Roman" w:hAnsi="Times New Roman"/>
          <w:sz w:val="26"/>
          <w:szCs w:val="26"/>
          <w:lang w:eastAsia="ru-RU"/>
        </w:rPr>
        <w:t xml:space="preserve">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 </w:t>
      </w:r>
    </w:p>
    <w:p w:rsidR="0056599B" w:rsidRDefault="0056599B" w:rsidP="00565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hyperlink r:id="rId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пункту 1 статьи 1477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ГК РФ на товарный знак, то есть на обозначение, служащее для индивидуализации товаров юридических лиц или индивидуальных предпринимателей, признается исключительное право, удостоверяемое свидетельством на товарный знак (</w:t>
      </w:r>
      <w:hyperlink r:id="rId1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статья 1481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ГК РФ).</w:t>
      </w:r>
    </w:p>
    <w:p w:rsidR="00DC34A9" w:rsidRDefault="00DC34A9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34A9">
        <w:rPr>
          <w:rFonts w:ascii="Times New Roman" w:hAnsi="Times New Roman"/>
          <w:sz w:val="26"/>
          <w:szCs w:val="26"/>
        </w:rPr>
        <w:t>Пунктом 1 статьи 1484 ГК РФ установлено, что лицу, на имя которого зарегистрирован товарный знак (правообладателю), принадлежит исключительное право использования товарного знака в соответствии со статьей 1229 ГК РФ любым не противоречащим закону способом (исключительное право на товарный знак), в том числе способами, указанными в пункте 2 настоящей статьи; правообладатель может распоряжаться исключительным правом на товарный знак.</w:t>
      </w:r>
      <w:proofErr w:type="gramEnd"/>
      <w:r w:rsidRPr="00DC34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34A9">
        <w:rPr>
          <w:rFonts w:ascii="Times New Roman" w:hAnsi="Times New Roman"/>
          <w:sz w:val="26"/>
          <w:szCs w:val="26"/>
        </w:rPr>
        <w:t>Исключительное право на товарный знак может быть осуществлено для индивидуализации товаров, работ или услуг, в отношении которых товарный знак зарегистрирован, в частности путем размещения товарного знака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</w:t>
      </w:r>
      <w:proofErr w:type="gramEnd"/>
      <w:r w:rsidRPr="00DC34A9">
        <w:rPr>
          <w:rFonts w:ascii="Times New Roman" w:hAnsi="Times New Roman"/>
          <w:sz w:val="26"/>
          <w:szCs w:val="26"/>
        </w:rPr>
        <w:t xml:space="preserve"> перевозятся с этой целью, либо ввозятся на территорию Российской Федерации (подпункт 1 пункта 2 статьи 1484 ГК РФ). Никто не вправе использовать без разрешения правообладателя сходные с его товарным знаком обозначения в отношении товаров, для индивидуализации которых товарный знак зарегистрирован, или однородных товаров, если в результате такого использования возникает вероятность смешения (пункт 3 статьи 1484 ГК  РФ).</w:t>
      </w:r>
    </w:p>
    <w:p w:rsidR="00DC34A9" w:rsidRDefault="00DC34A9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 на использование товарного знака в соответствии со статьей 1489 ГК РФ </w:t>
      </w:r>
      <w:r>
        <w:rPr>
          <w:rFonts w:ascii="Times New Roman" w:hAnsi="Times New Roman"/>
          <w:sz w:val="26"/>
          <w:szCs w:val="26"/>
        </w:rPr>
        <w:lastRenderedPageBreak/>
        <w:t xml:space="preserve">может быть передано обладателем исключительного права другому лицу на основании лицензионного договора. </w:t>
      </w:r>
    </w:p>
    <w:p w:rsidR="0063798C" w:rsidRDefault="0063798C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вступления в законную силу вышеприведенных норма части четвертой  ГК РФ  аналогичная правовая </w:t>
      </w:r>
      <w:proofErr w:type="gramStart"/>
      <w:r>
        <w:rPr>
          <w:rFonts w:ascii="Times New Roman" w:hAnsi="Times New Roman"/>
          <w:sz w:val="26"/>
          <w:szCs w:val="26"/>
        </w:rPr>
        <w:t>дефиниция</w:t>
      </w:r>
      <w:proofErr w:type="gramEnd"/>
      <w:r>
        <w:rPr>
          <w:rFonts w:ascii="Times New Roman" w:hAnsi="Times New Roman"/>
          <w:sz w:val="26"/>
          <w:szCs w:val="26"/>
        </w:rPr>
        <w:t xml:space="preserve"> и соответствующая регламентация были предусмотрены в Законе Российской Федерации от 23 сентября </w:t>
      </w:r>
      <w:r w:rsidR="00575838">
        <w:rPr>
          <w:rFonts w:ascii="Times New Roman" w:hAnsi="Times New Roman"/>
          <w:sz w:val="26"/>
          <w:szCs w:val="26"/>
        </w:rPr>
        <w:t xml:space="preserve">1992 года №3520-1 «О товарных знаках, знаках обслуживания и наименованиях мест происхождения товаров». </w:t>
      </w:r>
    </w:p>
    <w:p w:rsidR="00575838" w:rsidRDefault="00575838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товарный знак и исключительное право на него сопряжены с определенными общественно полезными целями использования объекта интеллектуальной собственности. Регистрация соответствующего права не может восприниматься как абстрактный юридический факт, а имеет юридически значимые цели.  </w:t>
      </w:r>
    </w:p>
    <w:p w:rsidR="001040C3" w:rsidRDefault="008F7DEF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DC34A9">
        <w:rPr>
          <w:rFonts w:ascii="Times New Roman" w:hAnsi="Times New Roman"/>
          <w:sz w:val="26"/>
          <w:szCs w:val="26"/>
        </w:rPr>
        <w:t xml:space="preserve">огласно выписке из ЕГРЮЛ ФНС России </w:t>
      </w:r>
      <w:r>
        <w:rPr>
          <w:rFonts w:ascii="Times New Roman" w:hAnsi="Times New Roman"/>
          <w:sz w:val="26"/>
          <w:szCs w:val="26"/>
        </w:rPr>
        <w:t xml:space="preserve">по состоянию </w:t>
      </w:r>
      <w:r w:rsidRPr="00DC34A9">
        <w:rPr>
          <w:rFonts w:ascii="Times New Roman" w:hAnsi="Times New Roman"/>
          <w:sz w:val="26"/>
          <w:szCs w:val="26"/>
        </w:rPr>
        <w:t>на 25 сентября 2013 год</w:t>
      </w:r>
      <w:proofErr w:type="gramStart"/>
      <w:r w:rsidRPr="00DC34A9">
        <w:rPr>
          <w:rFonts w:ascii="Times New Roman" w:hAnsi="Times New Roman"/>
          <w:sz w:val="26"/>
          <w:szCs w:val="26"/>
        </w:rPr>
        <w:t xml:space="preserve">а </w:t>
      </w:r>
      <w:r w:rsidR="00DC34A9" w:rsidRPr="00DC34A9">
        <w:rPr>
          <w:rFonts w:ascii="Times New Roman" w:hAnsi="Times New Roman"/>
          <w:sz w:val="26"/>
          <w:szCs w:val="26"/>
        </w:rPr>
        <w:t>ООО</w:t>
      </w:r>
      <w:proofErr w:type="gramEnd"/>
      <w:r w:rsidR="00DC34A9" w:rsidRPr="00DC34A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C34A9" w:rsidRPr="00DC34A9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DC34A9" w:rsidRPr="00DC34A9">
        <w:rPr>
          <w:rFonts w:ascii="Times New Roman" w:hAnsi="Times New Roman"/>
          <w:sz w:val="26"/>
          <w:szCs w:val="26"/>
        </w:rPr>
        <w:t xml:space="preserve">» зарегистрировано </w:t>
      </w:r>
      <w:r>
        <w:rPr>
          <w:rFonts w:ascii="Times New Roman" w:hAnsi="Times New Roman"/>
          <w:sz w:val="26"/>
          <w:szCs w:val="26"/>
        </w:rPr>
        <w:t xml:space="preserve">в качестве юридического лица </w:t>
      </w:r>
      <w:r w:rsidR="00DC34A9" w:rsidRPr="00DC34A9">
        <w:rPr>
          <w:rFonts w:ascii="Times New Roman" w:hAnsi="Times New Roman"/>
          <w:sz w:val="26"/>
          <w:szCs w:val="26"/>
        </w:rPr>
        <w:t>31 августа 1998 года; основной вид деятельности – сдача внаём собственного нежилого недвижимого имущества (код по ОКВЭД 70.20.2)</w:t>
      </w:r>
      <w:r w:rsidR="001040C3">
        <w:rPr>
          <w:rFonts w:ascii="Times New Roman" w:hAnsi="Times New Roman"/>
          <w:sz w:val="26"/>
          <w:szCs w:val="26"/>
        </w:rPr>
        <w:t>.</w:t>
      </w:r>
    </w:p>
    <w:p w:rsidR="00DC34A9" w:rsidRDefault="001040C3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="00DC34A9" w:rsidRPr="00DC34A9">
        <w:rPr>
          <w:rFonts w:ascii="Times New Roman" w:hAnsi="Times New Roman"/>
          <w:sz w:val="26"/>
          <w:szCs w:val="26"/>
        </w:rPr>
        <w:t xml:space="preserve">является правообладателем товарного знака </w:t>
      </w:r>
      <w:r w:rsidR="00DC34A9">
        <w:rPr>
          <w:rFonts w:ascii="Times New Roman" w:hAnsi="Times New Roman"/>
          <w:sz w:val="26"/>
          <w:szCs w:val="26"/>
        </w:rPr>
        <w:t xml:space="preserve">со словесным наименованием </w:t>
      </w:r>
      <w:r w:rsidR="00DC34A9" w:rsidRPr="00DC34A9">
        <w:rPr>
          <w:rFonts w:ascii="Times New Roman" w:hAnsi="Times New Roman"/>
          <w:sz w:val="26"/>
          <w:szCs w:val="26"/>
        </w:rPr>
        <w:t>«ОКСКИЙ», зарегистрированного на товары и услуги 30, 35, 39 и 42 класса МКТУ (свидетельство на товарный знак №214544, дата регистрации – 13</w:t>
      </w:r>
      <w:r w:rsidR="00F235A8">
        <w:rPr>
          <w:rFonts w:ascii="Times New Roman" w:hAnsi="Times New Roman"/>
          <w:sz w:val="26"/>
          <w:szCs w:val="26"/>
        </w:rPr>
        <w:t xml:space="preserve"> </w:t>
      </w:r>
      <w:r w:rsidR="00DC34A9" w:rsidRPr="00DC34A9">
        <w:rPr>
          <w:rFonts w:ascii="Times New Roman" w:hAnsi="Times New Roman"/>
          <w:sz w:val="26"/>
          <w:szCs w:val="26"/>
        </w:rPr>
        <w:t>июня 2002, срок действия – до 05 июня 2010 года). 11 ноября 2010 года срок действия регистрации продлён до 05 июня 2020 года.</w:t>
      </w:r>
      <w:proofErr w:type="gramEnd"/>
      <w:r w:rsidR="002B477C">
        <w:rPr>
          <w:rFonts w:ascii="Times New Roman" w:hAnsi="Times New Roman"/>
          <w:sz w:val="26"/>
          <w:szCs w:val="26"/>
        </w:rPr>
        <w:t xml:space="preserve">  При этом класс МКТУ 30 применяется к следующим товарам – булки; кондитерские изделия; печенье; пряники; хлеб; хлеб из пресного теста; пищевые продукты на основе овса; макаронные изделия.  </w:t>
      </w:r>
    </w:p>
    <w:p w:rsidR="00DE0B5C" w:rsidRDefault="001040C3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лицензионным договором от 01 июля 2002 года (зарегистрирован 15 мая 2003 года в Роспатенте за №30516)</w:t>
      </w:r>
      <w:r w:rsidR="00683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срок до 01 июля 2010 года права на использование</w:t>
      </w:r>
      <w:r w:rsidR="006830BA">
        <w:rPr>
          <w:rFonts w:ascii="Times New Roman" w:hAnsi="Times New Roman"/>
          <w:sz w:val="26"/>
          <w:szCs w:val="26"/>
        </w:rPr>
        <w:t xml:space="preserve"> товарных знаков, в том числе</w:t>
      </w:r>
      <w:r>
        <w:rPr>
          <w:rFonts w:ascii="Times New Roman" w:hAnsi="Times New Roman"/>
          <w:sz w:val="26"/>
          <w:szCs w:val="26"/>
        </w:rPr>
        <w:t xml:space="preserve"> </w:t>
      </w:r>
      <w:r w:rsidR="006830BA">
        <w:rPr>
          <w:rFonts w:ascii="Times New Roman" w:hAnsi="Times New Roman"/>
          <w:sz w:val="26"/>
          <w:szCs w:val="26"/>
        </w:rPr>
        <w:t xml:space="preserve">словесного </w:t>
      </w:r>
      <w:r>
        <w:rPr>
          <w:rFonts w:ascii="Times New Roman" w:hAnsi="Times New Roman"/>
          <w:sz w:val="26"/>
          <w:szCs w:val="26"/>
        </w:rPr>
        <w:t xml:space="preserve">товарного знака </w:t>
      </w:r>
      <w:r w:rsidR="006830BA">
        <w:rPr>
          <w:rFonts w:ascii="Times New Roman" w:hAnsi="Times New Roman"/>
          <w:sz w:val="26"/>
          <w:szCs w:val="26"/>
        </w:rPr>
        <w:t xml:space="preserve">«ОКСКИЙ» </w:t>
      </w:r>
      <w:r>
        <w:rPr>
          <w:rFonts w:ascii="Times New Roman" w:hAnsi="Times New Roman"/>
          <w:sz w:val="26"/>
          <w:szCs w:val="26"/>
        </w:rPr>
        <w:t>были переданы ОАО «Петрозаводский хлебозавод САМПО». К</w:t>
      </w:r>
      <w:r w:rsidR="00DE0B5C">
        <w:rPr>
          <w:rFonts w:ascii="Times New Roman" w:hAnsi="Times New Roman"/>
          <w:sz w:val="26"/>
          <w:szCs w:val="26"/>
        </w:rPr>
        <w:t>роме того, межд</w:t>
      </w:r>
      <w:proofErr w:type="gramStart"/>
      <w:r w:rsidR="00DE0B5C">
        <w:rPr>
          <w:rFonts w:ascii="Times New Roman" w:hAnsi="Times New Roman"/>
          <w:sz w:val="26"/>
          <w:szCs w:val="26"/>
        </w:rPr>
        <w:t>у ООО</w:t>
      </w:r>
      <w:proofErr w:type="gramEnd"/>
      <w:r w:rsidR="00DE0B5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E0B5C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DE0B5C">
        <w:rPr>
          <w:rFonts w:ascii="Times New Roman" w:hAnsi="Times New Roman"/>
          <w:sz w:val="26"/>
          <w:szCs w:val="26"/>
        </w:rPr>
        <w:t xml:space="preserve">» и ОАО «Петрозаводский хлебозавод САМПО»  также был заключен лицензионный договор  на срок до 22 мая 2020 года (зарегистрирован 05 августа 2011 года в Роспатенте за №РД0085138). </w:t>
      </w:r>
      <w:r w:rsidR="003C41FF">
        <w:rPr>
          <w:rFonts w:ascii="Times New Roman" w:hAnsi="Times New Roman"/>
          <w:sz w:val="26"/>
          <w:szCs w:val="26"/>
        </w:rPr>
        <w:t xml:space="preserve">Лицензионные договоры с другими хозяйствующими субъектами не заключались. </w:t>
      </w:r>
    </w:p>
    <w:p w:rsidR="003C41FF" w:rsidRDefault="00DE0B5C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 условиями вышеуказанных договоров </w:t>
      </w:r>
      <w:r w:rsidR="003C41FF">
        <w:rPr>
          <w:rFonts w:ascii="Times New Roman" w:hAnsi="Times New Roman"/>
          <w:sz w:val="26"/>
          <w:szCs w:val="26"/>
        </w:rPr>
        <w:t>лицензиар (ООО «</w:t>
      </w:r>
      <w:proofErr w:type="spellStart"/>
      <w:r w:rsidR="003C41FF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3C41FF">
        <w:rPr>
          <w:rFonts w:ascii="Times New Roman" w:hAnsi="Times New Roman"/>
          <w:sz w:val="26"/>
          <w:szCs w:val="26"/>
        </w:rPr>
        <w:t xml:space="preserve">») имеет право ежеквартально проверять соответствие качества товара, производимого лицензиатом (ОАО «Петрозаводский хлебозавод САМПО») качеству товаров лицензиара.  </w:t>
      </w:r>
    </w:p>
    <w:p w:rsidR="00DE0B5C" w:rsidRDefault="00792198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подтверждение факта реализации </w:t>
      </w:r>
      <w:r w:rsidR="006830BA">
        <w:rPr>
          <w:rFonts w:ascii="Times New Roman" w:hAnsi="Times New Roman"/>
          <w:sz w:val="26"/>
          <w:szCs w:val="26"/>
        </w:rPr>
        <w:t xml:space="preserve">права по контролю качества товара </w:t>
      </w:r>
      <w:r w:rsidR="00D04CEE">
        <w:rPr>
          <w:rFonts w:ascii="Times New Roman" w:hAnsi="Times New Roman"/>
          <w:sz w:val="26"/>
          <w:szCs w:val="26"/>
        </w:rPr>
        <w:t xml:space="preserve">общество </w:t>
      </w:r>
      <w:r>
        <w:rPr>
          <w:rFonts w:ascii="Times New Roman" w:hAnsi="Times New Roman"/>
          <w:sz w:val="26"/>
          <w:szCs w:val="26"/>
        </w:rPr>
        <w:t>представило в материалы настоящего дела акты о проверке качества выпускаемого товара – хлеб торговой марки «ОКСКИЙ»</w:t>
      </w:r>
      <w:r w:rsidR="00163423">
        <w:rPr>
          <w:rFonts w:ascii="Times New Roman" w:hAnsi="Times New Roman"/>
          <w:sz w:val="26"/>
          <w:szCs w:val="26"/>
        </w:rPr>
        <w:t>.</w:t>
      </w:r>
      <w:r w:rsidR="00D04CEE" w:rsidRPr="00D04CEE">
        <w:rPr>
          <w:rFonts w:ascii="Times New Roman" w:hAnsi="Times New Roman"/>
          <w:sz w:val="26"/>
          <w:szCs w:val="26"/>
        </w:rPr>
        <w:t xml:space="preserve"> </w:t>
      </w:r>
      <w:r w:rsidR="00D04CEE">
        <w:rPr>
          <w:rFonts w:ascii="Times New Roman" w:hAnsi="Times New Roman"/>
          <w:sz w:val="26"/>
          <w:szCs w:val="26"/>
        </w:rPr>
        <w:t xml:space="preserve"> Следует отметить, что качество хлеба с наименованием «Окский», произведенного ОАО «Петрозаводский хлебозавод САМПО», проверялось не на соответствие качеству товар</w:t>
      </w:r>
      <w:proofErr w:type="gramStart"/>
      <w:r w:rsidR="00D04CEE">
        <w:rPr>
          <w:rFonts w:ascii="Times New Roman" w:hAnsi="Times New Roman"/>
          <w:sz w:val="26"/>
          <w:szCs w:val="26"/>
        </w:rPr>
        <w:t>а ООО</w:t>
      </w:r>
      <w:proofErr w:type="gramEnd"/>
      <w:r w:rsidR="00D04CE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04CEE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D04CEE">
        <w:rPr>
          <w:rFonts w:ascii="Times New Roman" w:hAnsi="Times New Roman"/>
          <w:sz w:val="26"/>
          <w:szCs w:val="26"/>
        </w:rPr>
        <w:t xml:space="preserve">», как то предусмотрено лицензионными договорами, а на соответствие требованиям ТУ 61 РСФСР 464.01-88.       </w:t>
      </w:r>
    </w:p>
    <w:p w:rsidR="000E1791" w:rsidRDefault="00D04CEE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E1791">
        <w:rPr>
          <w:rFonts w:ascii="Times New Roman" w:hAnsi="Times New Roman"/>
          <w:sz w:val="26"/>
          <w:szCs w:val="26"/>
        </w:rPr>
        <w:t>а использование товарных</w:t>
      </w:r>
      <w:r w:rsidR="00163423">
        <w:rPr>
          <w:rFonts w:ascii="Times New Roman" w:hAnsi="Times New Roman"/>
          <w:sz w:val="26"/>
          <w:szCs w:val="26"/>
        </w:rPr>
        <w:t xml:space="preserve"> знаков</w:t>
      </w:r>
      <w:r w:rsidR="000E1791">
        <w:rPr>
          <w:rFonts w:ascii="Times New Roman" w:hAnsi="Times New Roman"/>
          <w:sz w:val="26"/>
          <w:szCs w:val="26"/>
        </w:rPr>
        <w:t xml:space="preserve"> </w:t>
      </w:r>
      <w:r w:rsidR="00F22A02">
        <w:rPr>
          <w:rFonts w:ascii="Times New Roman" w:hAnsi="Times New Roman"/>
          <w:sz w:val="26"/>
          <w:szCs w:val="26"/>
        </w:rPr>
        <w:t xml:space="preserve"> </w:t>
      </w:r>
      <w:r w:rsidR="000E1791">
        <w:rPr>
          <w:rFonts w:ascii="Times New Roman" w:hAnsi="Times New Roman"/>
          <w:sz w:val="26"/>
          <w:szCs w:val="26"/>
        </w:rPr>
        <w:t xml:space="preserve">лицензиат уплачивает лицензиару </w:t>
      </w:r>
      <w:r w:rsidR="006830BA">
        <w:rPr>
          <w:rFonts w:ascii="Times New Roman" w:hAnsi="Times New Roman"/>
          <w:sz w:val="26"/>
          <w:szCs w:val="26"/>
        </w:rPr>
        <w:t xml:space="preserve">в </w:t>
      </w:r>
      <w:r w:rsidR="00F22A02">
        <w:rPr>
          <w:rFonts w:ascii="Times New Roman" w:hAnsi="Times New Roman"/>
          <w:sz w:val="26"/>
          <w:szCs w:val="26"/>
        </w:rPr>
        <w:t xml:space="preserve">соответствии с лицензионным договором от 01 июля 2002 года </w:t>
      </w:r>
      <w:r w:rsidR="000E1791">
        <w:rPr>
          <w:rFonts w:ascii="Times New Roman" w:hAnsi="Times New Roman"/>
          <w:sz w:val="26"/>
          <w:szCs w:val="26"/>
        </w:rPr>
        <w:t>вознаграждение в сумме 0,18 руб. за каждую проданную единицу товара ежемесячно, в соответствии с лицензионным договором от 21 декабря 2010 года в размере 50 000 руб. ежемесячно.</w:t>
      </w:r>
    </w:p>
    <w:p w:rsidR="00753221" w:rsidRDefault="00753221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справке от 06 февраля 2014 года №33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</w:t>
      </w:r>
      <w:r w:rsidR="00163423">
        <w:rPr>
          <w:rFonts w:ascii="Times New Roman" w:hAnsi="Times New Roman"/>
          <w:sz w:val="26"/>
          <w:szCs w:val="26"/>
        </w:rPr>
        <w:t>с</w:t>
      </w:r>
      <w:proofErr w:type="spellEnd"/>
      <w:r>
        <w:rPr>
          <w:rFonts w:ascii="Times New Roman" w:hAnsi="Times New Roman"/>
          <w:sz w:val="26"/>
          <w:szCs w:val="26"/>
        </w:rPr>
        <w:t>» от использования товарного знака со словесным наименованием «ОКСКИЙ» за период с 20</w:t>
      </w:r>
      <w:r w:rsidR="0079219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 по 2013 год</w:t>
      </w:r>
      <w:r w:rsidR="003C41FF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получило доход в размере 598 387,10 руб. </w:t>
      </w:r>
    </w:p>
    <w:p w:rsidR="00792198" w:rsidRDefault="00792198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Кроме того, как указано выше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 являлось участником ООО «Хлеб», которое в свою очередь</w:t>
      </w:r>
      <w:r w:rsidR="00163423">
        <w:rPr>
          <w:rFonts w:ascii="Times New Roman" w:hAnsi="Times New Roman"/>
          <w:sz w:val="26"/>
          <w:szCs w:val="26"/>
        </w:rPr>
        <w:t xml:space="preserve">, как </w:t>
      </w:r>
      <w:r w:rsidR="00D04CEE">
        <w:rPr>
          <w:rFonts w:ascii="Times New Roman" w:hAnsi="Times New Roman"/>
          <w:sz w:val="26"/>
          <w:szCs w:val="26"/>
        </w:rPr>
        <w:t xml:space="preserve">сообщил </w:t>
      </w:r>
      <w:r w:rsidR="00163423">
        <w:rPr>
          <w:rFonts w:ascii="Times New Roman" w:hAnsi="Times New Roman"/>
          <w:sz w:val="26"/>
          <w:szCs w:val="26"/>
        </w:rPr>
        <w:t>ответчик в письме 09 сентября 2013 года №03-15/120/2857,</w:t>
      </w:r>
      <w:r>
        <w:rPr>
          <w:rFonts w:ascii="Times New Roman" w:hAnsi="Times New Roman"/>
          <w:sz w:val="26"/>
          <w:szCs w:val="26"/>
        </w:rPr>
        <w:t xml:space="preserve"> в 2002 – по 2003 год производило и реализовывало хлеб с наименованием «Окский». </w:t>
      </w:r>
      <w:r w:rsidR="00163423">
        <w:rPr>
          <w:rFonts w:ascii="Times New Roman" w:hAnsi="Times New Roman"/>
          <w:sz w:val="26"/>
          <w:szCs w:val="26"/>
        </w:rPr>
        <w:t>При рассмотрении дела представитель ответчика</w:t>
      </w:r>
      <w:r w:rsidR="00D04CEE">
        <w:rPr>
          <w:rFonts w:ascii="Times New Roman" w:hAnsi="Times New Roman"/>
          <w:sz w:val="26"/>
          <w:szCs w:val="26"/>
        </w:rPr>
        <w:t xml:space="preserve"> пояснил</w:t>
      </w:r>
      <w:r w:rsidR="00163423">
        <w:rPr>
          <w:rFonts w:ascii="Times New Roman" w:hAnsi="Times New Roman"/>
          <w:sz w:val="26"/>
          <w:szCs w:val="26"/>
        </w:rPr>
        <w:t xml:space="preserve">, что лицензионный договор с ООО «Хлеб» не заключался. </w:t>
      </w:r>
    </w:p>
    <w:p w:rsidR="00753221" w:rsidRPr="00D75FA1" w:rsidRDefault="00753221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5FA1">
        <w:rPr>
          <w:rFonts w:ascii="Times New Roman" w:hAnsi="Times New Roman"/>
          <w:sz w:val="26"/>
          <w:szCs w:val="26"/>
        </w:rPr>
        <w:t xml:space="preserve">Заключённые лицензионные договоры свидетельствуют о том, что, </w:t>
      </w:r>
      <w:r w:rsidR="009233AD" w:rsidRPr="00D75FA1">
        <w:rPr>
          <w:rFonts w:ascii="Times New Roman" w:hAnsi="Times New Roman"/>
          <w:sz w:val="26"/>
          <w:szCs w:val="26"/>
        </w:rPr>
        <w:t>о</w:t>
      </w:r>
      <w:r w:rsidRPr="00D75FA1">
        <w:rPr>
          <w:rFonts w:ascii="Times New Roman" w:hAnsi="Times New Roman"/>
          <w:sz w:val="26"/>
          <w:szCs w:val="26"/>
        </w:rPr>
        <w:t xml:space="preserve">бщество, зарегистрировав рассматриваемый товарный знак, и заключив возмездные лицензионные </w:t>
      </w:r>
      <w:r w:rsidR="0028228E" w:rsidRPr="00D75FA1">
        <w:rPr>
          <w:rFonts w:ascii="Times New Roman" w:hAnsi="Times New Roman"/>
          <w:sz w:val="26"/>
          <w:szCs w:val="26"/>
        </w:rPr>
        <w:t xml:space="preserve">договоры, </w:t>
      </w:r>
      <w:r w:rsidRPr="00D75FA1">
        <w:rPr>
          <w:rFonts w:ascii="Times New Roman" w:hAnsi="Times New Roman"/>
          <w:sz w:val="26"/>
          <w:szCs w:val="26"/>
        </w:rPr>
        <w:t xml:space="preserve">имеет возможность в одностороннем порядке воздействовать на общие условия обращения товаров на рынке производства и реализации хлеба «Окский» (ограничивать конкуренцию), так как </w:t>
      </w:r>
      <w:r w:rsidR="00D75FA1" w:rsidRPr="00D75FA1">
        <w:rPr>
          <w:rFonts w:ascii="Times New Roman" w:hAnsi="Times New Roman"/>
          <w:sz w:val="26"/>
          <w:szCs w:val="26"/>
        </w:rPr>
        <w:t xml:space="preserve"> осуществляет контроль за качеством производимого товара, а также вправе</w:t>
      </w:r>
      <w:r w:rsidRPr="00D75FA1">
        <w:rPr>
          <w:rFonts w:ascii="Times New Roman" w:hAnsi="Times New Roman"/>
          <w:sz w:val="26"/>
          <w:szCs w:val="26"/>
        </w:rPr>
        <w:t xml:space="preserve"> запретить производство товара (хлеб «Окский») без заключения </w:t>
      </w:r>
      <w:r w:rsidR="00D75FA1" w:rsidRPr="00D75FA1">
        <w:rPr>
          <w:rFonts w:ascii="Times New Roman" w:hAnsi="Times New Roman"/>
          <w:sz w:val="26"/>
          <w:szCs w:val="26"/>
        </w:rPr>
        <w:t xml:space="preserve">возмездного лицензионного </w:t>
      </w:r>
      <w:r w:rsidRPr="00D75FA1">
        <w:rPr>
          <w:rFonts w:ascii="Times New Roman" w:hAnsi="Times New Roman"/>
          <w:sz w:val="26"/>
          <w:szCs w:val="26"/>
        </w:rPr>
        <w:t xml:space="preserve"> договора.</w:t>
      </w:r>
      <w:proofErr w:type="gramEnd"/>
    </w:p>
    <w:p w:rsidR="007D2199" w:rsidRDefault="00D04CEE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53221" w:rsidRPr="00D75FA1">
        <w:rPr>
          <w:rFonts w:ascii="Times New Roman" w:hAnsi="Times New Roman"/>
          <w:sz w:val="26"/>
          <w:szCs w:val="26"/>
        </w:rPr>
        <w:t xml:space="preserve"> соответствии с  лицензионны</w:t>
      </w:r>
      <w:r w:rsidR="00D75FA1" w:rsidRPr="00D75FA1">
        <w:rPr>
          <w:rFonts w:ascii="Times New Roman" w:hAnsi="Times New Roman"/>
          <w:sz w:val="26"/>
          <w:szCs w:val="26"/>
        </w:rPr>
        <w:t>ми</w:t>
      </w:r>
      <w:r w:rsidR="00753221" w:rsidRPr="00D75FA1">
        <w:rPr>
          <w:rFonts w:ascii="Times New Roman" w:hAnsi="Times New Roman"/>
          <w:sz w:val="26"/>
          <w:szCs w:val="26"/>
        </w:rPr>
        <w:t xml:space="preserve"> договор</w:t>
      </w:r>
      <w:r w:rsidR="00D75FA1" w:rsidRPr="00D75FA1">
        <w:rPr>
          <w:rFonts w:ascii="Times New Roman" w:hAnsi="Times New Roman"/>
          <w:sz w:val="26"/>
          <w:szCs w:val="26"/>
        </w:rPr>
        <w:t>ами</w:t>
      </w:r>
      <w:r w:rsidR="00753221" w:rsidRPr="00D75FA1">
        <w:rPr>
          <w:rFonts w:ascii="Times New Roman" w:hAnsi="Times New Roman"/>
          <w:sz w:val="26"/>
          <w:szCs w:val="26"/>
        </w:rPr>
        <w:t xml:space="preserve"> </w:t>
      </w:r>
      <w:r w:rsidR="00D75FA1" w:rsidRPr="00D75FA1">
        <w:rPr>
          <w:rFonts w:ascii="Times New Roman" w:hAnsi="Times New Roman"/>
          <w:sz w:val="26"/>
          <w:szCs w:val="26"/>
        </w:rPr>
        <w:t>л</w:t>
      </w:r>
      <w:r w:rsidR="00753221" w:rsidRPr="00D75FA1">
        <w:rPr>
          <w:rFonts w:ascii="Times New Roman" w:hAnsi="Times New Roman"/>
          <w:sz w:val="26"/>
          <w:szCs w:val="26"/>
        </w:rPr>
        <w:t xml:space="preserve">ицензиат обязан предоставлять </w:t>
      </w:r>
      <w:r w:rsidR="00D75FA1" w:rsidRPr="00D75FA1">
        <w:rPr>
          <w:rFonts w:ascii="Times New Roman" w:hAnsi="Times New Roman"/>
          <w:sz w:val="26"/>
          <w:szCs w:val="26"/>
        </w:rPr>
        <w:t>л</w:t>
      </w:r>
      <w:r w:rsidR="00753221" w:rsidRPr="00D75FA1">
        <w:rPr>
          <w:rFonts w:ascii="Times New Roman" w:hAnsi="Times New Roman"/>
          <w:sz w:val="26"/>
          <w:szCs w:val="26"/>
        </w:rPr>
        <w:t>ицензиару</w:t>
      </w:r>
      <w:r w:rsidR="00D75FA1" w:rsidRPr="00D75FA1">
        <w:rPr>
          <w:rFonts w:ascii="Times New Roman" w:hAnsi="Times New Roman"/>
          <w:sz w:val="26"/>
          <w:szCs w:val="26"/>
        </w:rPr>
        <w:t xml:space="preserve"> </w:t>
      </w:r>
      <w:r w:rsidR="00753221" w:rsidRPr="00D75FA1">
        <w:rPr>
          <w:rFonts w:ascii="Times New Roman" w:hAnsi="Times New Roman"/>
          <w:sz w:val="26"/>
          <w:szCs w:val="26"/>
        </w:rPr>
        <w:t>сводные бухгалтерские данные о реализованных товарах под товарным знаком и использованием наименований предусмотренных договорами</w:t>
      </w:r>
      <w:r w:rsidR="00D75FA1" w:rsidRPr="00D75FA1">
        <w:rPr>
          <w:rFonts w:ascii="Times New Roman" w:hAnsi="Times New Roman"/>
          <w:sz w:val="26"/>
          <w:szCs w:val="26"/>
        </w:rPr>
        <w:t>, что</w:t>
      </w:r>
      <w:r w:rsidR="00753221" w:rsidRPr="00D75FA1">
        <w:rPr>
          <w:rFonts w:ascii="Times New Roman" w:hAnsi="Times New Roman"/>
          <w:sz w:val="26"/>
          <w:szCs w:val="26"/>
        </w:rPr>
        <w:t xml:space="preserve"> </w:t>
      </w:r>
      <w:r w:rsidR="00D75FA1" w:rsidRPr="00D75FA1">
        <w:rPr>
          <w:rFonts w:ascii="Times New Roman" w:hAnsi="Times New Roman"/>
          <w:sz w:val="26"/>
          <w:szCs w:val="26"/>
        </w:rPr>
        <w:t xml:space="preserve">является </w:t>
      </w:r>
      <w:r w:rsidR="00753221" w:rsidRPr="00D75FA1">
        <w:rPr>
          <w:rFonts w:ascii="Times New Roman" w:hAnsi="Times New Roman"/>
          <w:sz w:val="26"/>
          <w:szCs w:val="26"/>
        </w:rPr>
        <w:t>основани</w:t>
      </w:r>
      <w:r w:rsidR="00D75FA1" w:rsidRPr="00D75FA1">
        <w:rPr>
          <w:rFonts w:ascii="Times New Roman" w:hAnsi="Times New Roman"/>
          <w:sz w:val="26"/>
          <w:szCs w:val="26"/>
        </w:rPr>
        <w:t>ем</w:t>
      </w:r>
      <w:r w:rsidR="00753221" w:rsidRPr="00D75FA1">
        <w:rPr>
          <w:rFonts w:ascii="Times New Roman" w:hAnsi="Times New Roman"/>
          <w:sz w:val="26"/>
          <w:szCs w:val="26"/>
        </w:rPr>
        <w:t xml:space="preserve"> рассматривать ООО «</w:t>
      </w:r>
      <w:proofErr w:type="spellStart"/>
      <w:r w:rsidR="00753221" w:rsidRPr="00D75FA1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="00753221" w:rsidRPr="00D75FA1">
        <w:rPr>
          <w:rFonts w:ascii="Times New Roman" w:hAnsi="Times New Roman"/>
          <w:sz w:val="26"/>
          <w:szCs w:val="26"/>
        </w:rPr>
        <w:t xml:space="preserve">» и ОАО «Петрозаводский хлебозавод САМПО» как группу лиц </w:t>
      </w:r>
      <w:r w:rsidR="00C65352" w:rsidRPr="00D75FA1">
        <w:rPr>
          <w:rFonts w:ascii="Times New Roman" w:hAnsi="Times New Roman"/>
          <w:sz w:val="26"/>
          <w:szCs w:val="26"/>
        </w:rPr>
        <w:t xml:space="preserve"> на основании </w:t>
      </w:r>
      <w:r w:rsidR="00753221" w:rsidRPr="00D75FA1">
        <w:rPr>
          <w:rFonts w:ascii="Times New Roman" w:hAnsi="Times New Roman"/>
          <w:sz w:val="26"/>
          <w:szCs w:val="26"/>
        </w:rPr>
        <w:t>пункт</w:t>
      </w:r>
      <w:r w:rsidR="00C65352" w:rsidRPr="00D75FA1">
        <w:rPr>
          <w:rFonts w:ascii="Times New Roman" w:hAnsi="Times New Roman"/>
          <w:sz w:val="26"/>
          <w:szCs w:val="26"/>
        </w:rPr>
        <w:t>а</w:t>
      </w:r>
      <w:r w:rsidR="00753221" w:rsidRPr="00D75FA1">
        <w:rPr>
          <w:rFonts w:ascii="Times New Roman" w:hAnsi="Times New Roman"/>
          <w:sz w:val="26"/>
          <w:szCs w:val="26"/>
        </w:rPr>
        <w:t xml:space="preserve"> 3 части 1 статьи 9 Закон защите конкуренции. </w:t>
      </w:r>
      <w:r w:rsidR="00C65352" w:rsidRPr="00D75FA1">
        <w:rPr>
          <w:rFonts w:ascii="Times New Roman" w:hAnsi="Times New Roman"/>
          <w:sz w:val="26"/>
          <w:szCs w:val="26"/>
        </w:rPr>
        <w:t xml:space="preserve"> </w:t>
      </w:r>
    </w:p>
    <w:p w:rsidR="00753221" w:rsidRDefault="006830BA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 применительно к положениям статьи 9 Закона о защите конкуренции,  входило в группу лиц с ООО «Хлеб», которое в свою очередь</w:t>
      </w:r>
      <w:r w:rsidR="00D04CEE">
        <w:rPr>
          <w:rFonts w:ascii="Times New Roman" w:hAnsi="Times New Roman"/>
          <w:sz w:val="26"/>
          <w:szCs w:val="26"/>
        </w:rPr>
        <w:t>, как указано</w:t>
      </w:r>
      <w:r w:rsidR="00163423">
        <w:rPr>
          <w:rFonts w:ascii="Times New Roman" w:hAnsi="Times New Roman"/>
          <w:sz w:val="26"/>
          <w:szCs w:val="26"/>
        </w:rPr>
        <w:t xml:space="preserve"> </w:t>
      </w:r>
      <w:r w:rsidR="00D04CEE">
        <w:rPr>
          <w:rFonts w:ascii="Times New Roman" w:hAnsi="Times New Roman"/>
          <w:sz w:val="26"/>
          <w:szCs w:val="26"/>
        </w:rPr>
        <w:t>выше</w:t>
      </w:r>
      <w:r w:rsidR="001634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7D2199">
        <w:rPr>
          <w:rFonts w:ascii="Times New Roman" w:hAnsi="Times New Roman"/>
          <w:sz w:val="26"/>
          <w:szCs w:val="26"/>
        </w:rPr>
        <w:t xml:space="preserve">осуществляло производство хлеба  с наименованием «Окский». </w:t>
      </w:r>
    </w:p>
    <w:p w:rsidR="0063798C" w:rsidRPr="0063798C" w:rsidRDefault="005E695D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свою очередь </w:t>
      </w:r>
      <w:r w:rsidR="0073542D">
        <w:rPr>
          <w:rFonts w:ascii="Times New Roman" w:hAnsi="Times New Roman"/>
          <w:sz w:val="26"/>
          <w:szCs w:val="26"/>
        </w:rPr>
        <w:t xml:space="preserve">ОАО «Петрозаводский </w:t>
      </w:r>
      <w:proofErr w:type="spellStart"/>
      <w:r w:rsidR="0073542D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="0073542D">
        <w:rPr>
          <w:rFonts w:ascii="Times New Roman" w:hAnsi="Times New Roman"/>
          <w:sz w:val="26"/>
          <w:szCs w:val="26"/>
        </w:rPr>
        <w:t xml:space="preserve">» </w:t>
      </w:r>
      <w:r w:rsidR="0063798C" w:rsidRPr="0063798C">
        <w:rPr>
          <w:rFonts w:ascii="Times New Roman" w:hAnsi="Times New Roman"/>
          <w:sz w:val="26"/>
          <w:szCs w:val="26"/>
        </w:rPr>
        <w:t xml:space="preserve"> в соответствии с пунктом 1.2. устава учрежден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63798C" w:rsidRPr="0063798C">
        <w:rPr>
          <w:rFonts w:ascii="Times New Roman" w:hAnsi="Times New Roman"/>
          <w:sz w:val="26"/>
          <w:szCs w:val="26"/>
        </w:rPr>
        <w:t xml:space="preserve"> Указ</w:t>
      </w:r>
      <w:r>
        <w:rPr>
          <w:rFonts w:ascii="Times New Roman" w:hAnsi="Times New Roman"/>
          <w:sz w:val="26"/>
          <w:szCs w:val="26"/>
        </w:rPr>
        <w:t>а</w:t>
      </w:r>
      <w:r w:rsidR="0063798C" w:rsidRPr="0063798C">
        <w:rPr>
          <w:rFonts w:ascii="Times New Roman" w:hAnsi="Times New Roman"/>
          <w:sz w:val="26"/>
          <w:szCs w:val="26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 от 1 июля 1992 года №721, зарегистрирован Постановлением мэра города Петрозаводска 14 июля 1994 г</w:t>
      </w:r>
      <w:r>
        <w:rPr>
          <w:rFonts w:ascii="Times New Roman" w:hAnsi="Times New Roman"/>
          <w:sz w:val="26"/>
          <w:szCs w:val="26"/>
        </w:rPr>
        <w:t xml:space="preserve">ода </w:t>
      </w:r>
      <w:r w:rsidR="0063798C" w:rsidRPr="0063798C">
        <w:rPr>
          <w:rFonts w:ascii="Times New Roman" w:hAnsi="Times New Roman"/>
          <w:sz w:val="26"/>
          <w:szCs w:val="26"/>
        </w:rPr>
        <w:t xml:space="preserve"> с присвоением номера государственной регистрации №3270 416 и является правопреемником всех прав</w:t>
      </w:r>
      <w:proofErr w:type="gramEnd"/>
      <w:r w:rsidR="0063798C" w:rsidRPr="0063798C">
        <w:rPr>
          <w:rFonts w:ascii="Times New Roman" w:hAnsi="Times New Roman"/>
          <w:sz w:val="26"/>
          <w:szCs w:val="26"/>
        </w:rPr>
        <w:t xml:space="preserve"> и обязанностей государственного предприятия «</w:t>
      </w:r>
      <w:proofErr w:type="gramStart"/>
      <w:r w:rsidR="0063798C" w:rsidRPr="0063798C">
        <w:rPr>
          <w:rFonts w:ascii="Times New Roman" w:hAnsi="Times New Roman"/>
          <w:sz w:val="26"/>
          <w:szCs w:val="26"/>
        </w:rPr>
        <w:t>Петрозаводский</w:t>
      </w:r>
      <w:proofErr w:type="gramEnd"/>
      <w:r w:rsidR="0063798C" w:rsidRPr="00637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798C" w:rsidRPr="0063798C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="0063798C" w:rsidRPr="0063798C">
        <w:rPr>
          <w:rFonts w:ascii="Times New Roman" w:hAnsi="Times New Roman"/>
          <w:sz w:val="26"/>
          <w:szCs w:val="26"/>
        </w:rPr>
        <w:t>».</w:t>
      </w:r>
    </w:p>
    <w:p w:rsidR="004248F7" w:rsidRPr="003577A3" w:rsidRDefault="00C65352" w:rsidP="003577A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352">
        <w:rPr>
          <w:rFonts w:ascii="Times New Roman" w:hAnsi="Times New Roman"/>
          <w:sz w:val="26"/>
          <w:szCs w:val="26"/>
        </w:rPr>
        <w:t xml:space="preserve">ОАО «Петрозаводский </w:t>
      </w:r>
      <w:proofErr w:type="spellStart"/>
      <w:r w:rsidRPr="00C65352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Pr="00C65352">
        <w:rPr>
          <w:rFonts w:ascii="Times New Roman" w:hAnsi="Times New Roman"/>
          <w:sz w:val="26"/>
          <w:szCs w:val="26"/>
        </w:rPr>
        <w:t xml:space="preserve">» производил хлеб </w:t>
      </w:r>
      <w:r w:rsidR="0063798C">
        <w:rPr>
          <w:rFonts w:ascii="Times New Roman" w:hAnsi="Times New Roman"/>
          <w:sz w:val="26"/>
          <w:szCs w:val="26"/>
        </w:rPr>
        <w:t xml:space="preserve">с наименованием </w:t>
      </w:r>
      <w:r w:rsidRPr="00C65352">
        <w:rPr>
          <w:rFonts w:ascii="Times New Roman" w:hAnsi="Times New Roman"/>
          <w:sz w:val="26"/>
          <w:szCs w:val="26"/>
        </w:rPr>
        <w:t>«О</w:t>
      </w:r>
      <w:r w:rsidR="0063798C">
        <w:rPr>
          <w:rFonts w:ascii="Times New Roman" w:hAnsi="Times New Roman"/>
          <w:sz w:val="26"/>
          <w:szCs w:val="26"/>
        </w:rPr>
        <w:t>КСКИЙ</w:t>
      </w:r>
      <w:r w:rsidRPr="00C65352">
        <w:rPr>
          <w:rFonts w:ascii="Times New Roman" w:hAnsi="Times New Roman"/>
          <w:sz w:val="26"/>
          <w:szCs w:val="26"/>
        </w:rPr>
        <w:t>» длительное время, начиная с 1989 года</w:t>
      </w:r>
      <w:r>
        <w:rPr>
          <w:rFonts w:ascii="Times New Roman" w:hAnsi="Times New Roman"/>
          <w:sz w:val="26"/>
          <w:szCs w:val="26"/>
        </w:rPr>
        <w:t>, что подтверждается материалами настоящего дела</w:t>
      </w:r>
      <w:r w:rsidR="003577A3">
        <w:rPr>
          <w:rFonts w:ascii="Times New Roman" w:hAnsi="Times New Roman"/>
          <w:sz w:val="26"/>
          <w:szCs w:val="26"/>
        </w:rPr>
        <w:t>, например</w:t>
      </w:r>
      <w:r w:rsidR="0086689E">
        <w:rPr>
          <w:rFonts w:ascii="Times New Roman" w:hAnsi="Times New Roman"/>
          <w:sz w:val="26"/>
          <w:szCs w:val="26"/>
        </w:rPr>
        <w:t>,</w:t>
      </w:r>
      <w:r w:rsidR="003577A3">
        <w:rPr>
          <w:rFonts w:ascii="Times New Roman" w:hAnsi="Times New Roman"/>
          <w:sz w:val="26"/>
          <w:szCs w:val="26"/>
        </w:rPr>
        <w:t xml:space="preserve"> </w:t>
      </w:r>
      <w:r w:rsidR="003577A3" w:rsidRPr="003577A3">
        <w:rPr>
          <w:rFonts w:ascii="Times New Roman" w:hAnsi="Times New Roman"/>
          <w:sz w:val="26"/>
          <w:szCs w:val="26"/>
        </w:rPr>
        <w:t>копиями решения Карельского центра стандартизации и метрологии (далее Карельский ЦСМ) о временной реализации товаров без подтверждения их безопасности от 28 октября 1992 года №19, заявлений-деклараций Комбината о безопасности товаров, зарегистрированных Карельским центром стандартизации и метрологии  (1993, 1994, 1995 годы), сертификата</w:t>
      </w:r>
      <w:proofErr w:type="gramEnd"/>
      <w:r w:rsidR="003577A3" w:rsidRPr="003577A3">
        <w:rPr>
          <w:rFonts w:ascii="Times New Roman" w:hAnsi="Times New Roman"/>
          <w:sz w:val="26"/>
          <w:szCs w:val="26"/>
        </w:rPr>
        <w:t xml:space="preserve"> соответствия на производство №РОСС </w:t>
      </w:r>
      <w:r w:rsidR="003577A3" w:rsidRPr="003577A3">
        <w:rPr>
          <w:rFonts w:ascii="Times New Roman" w:hAnsi="Times New Roman"/>
          <w:sz w:val="26"/>
          <w:szCs w:val="26"/>
          <w:lang w:val="en-US"/>
        </w:rPr>
        <w:t>RU</w:t>
      </w:r>
      <w:r w:rsidR="003577A3" w:rsidRPr="003577A3">
        <w:rPr>
          <w:rFonts w:ascii="Times New Roman" w:hAnsi="Times New Roman"/>
          <w:sz w:val="26"/>
          <w:szCs w:val="26"/>
        </w:rPr>
        <w:t>.ИСО</w:t>
      </w:r>
      <w:proofErr w:type="gramStart"/>
      <w:r w:rsidR="003577A3" w:rsidRPr="003577A3">
        <w:rPr>
          <w:rFonts w:ascii="Times New Roman" w:hAnsi="Times New Roman"/>
          <w:sz w:val="26"/>
          <w:szCs w:val="26"/>
        </w:rPr>
        <w:t>6</w:t>
      </w:r>
      <w:proofErr w:type="gramEnd"/>
      <w:r w:rsidR="003577A3" w:rsidRPr="003577A3">
        <w:rPr>
          <w:rFonts w:ascii="Times New Roman" w:hAnsi="Times New Roman"/>
          <w:sz w:val="26"/>
          <w:szCs w:val="26"/>
        </w:rPr>
        <w:t xml:space="preserve">.Р00007 (срок действия до 10 июля 1998 года), протоколов испытаний </w:t>
      </w:r>
      <w:proofErr w:type="spellStart"/>
      <w:r w:rsidR="003577A3" w:rsidRPr="003577A3">
        <w:rPr>
          <w:rFonts w:ascii="Times New Roman" w:hAnsi="Times New Roman"/>
          <w:sz w:val="26"/>
          <w:szCs w:val="26"/>
        </w:rPr>
        <w:t>хлебо-булочных</w:t>
      </w:r>
      <w:proofErr w:type="spellEnd"/>
      <w:r w:rsidR="003577A3" w:rsidRPr="003577A3">
        <w:rPr>
          <w:rFonts w:ascii="Times New Roman" w:hAnsi="Times New Roman"/>
          <w:sz w:val="26"/>
          <w:szCs w:val="26"/>
        </w:rPr>
        <w:t xml:space="preserve"> изделий, хлеба «Окского» (1996 год), акта отбора образцов (проб) от 21 октября 1997 года, сертификата соответствия №РОСС </w:t>
      </w:r>
      <w:r w:rsidR="003577A3" w:rsidRPr="003577A3">
        <w:rPr>
          <w:rFonts w:ascii="Times New Roman" w:hAnsi="Times New Roman"/>
          <w:sz w:val="26"/>
          <w:szCs w:val="26"/>
          <w:lang w:val="en-US"/>
        </w:rPr>
        <w:t>RU</w:t>
      </w:r>
      <w:r w:rsidR="003577A3" w:rsidRPr="003577A3">
        <w:rPr>
          <w:rFonts w:ascii="Times New Roman" w:hAnsi="Times New Roman"/>
          <w:sz w:val="26"/>
          <w:szCs w:val="26"/>
        </w:rPr>
        <w:t xml:space="preserve"> АЮ.34.В.0248 (срок действия – по 10 июля 2000 г.), акта инспекционной проверки от 19 января 1999 года, протокола испытаний от 25 января 1999 года, протокола испытаний №307 (дата проведения испытаний – 23 июня 2000 года), сертификата соответствия №РОСС </w:t>
      </w:r>
      <w:r w:rsidR="003577A3" w:rsidRPr="003577A3">
        <w:rPr>
          <w:rFonts w:ascii="Times New Roman" w:hAnsi="Times New Roman"/>
          <w:sz w:val="26"/>
          <w:szCs w:val="26"/>
          <w:lang w:val="en-US"/>
        </w:rPr>
        <w:t>RU</w:t>
      </w:r>
      <w:r w:rsidR="003577A3" w:rsidRPr="003577A3">
        <w:rPr>
          <w:rFonts w:ascii="Times New Roman" w:hAnsi="Times New Roman"/>
          <w:sz w:val="26"/>
          <w:szCs w:val="26"/>
        </w:rPr>
        <w:t>. АЮ34.В04158 (срок действия – по 10 июля 2002 года)</w:t>
      </w:r>
      <w:r w:rsidR="003577A3">
        <w:rPr>
          <w:rFonts w:ascii="Times New Roman" w:hAnsi="Times New Roman"/>
          <w:sz w:val="26"/>
          <w:szCs w:val="26"/>
        </w:rPr>
        <w:t xml:space="preserve"> и другими. </w:t>
      </w:r>
      <w:r w:rsidR="004248F7" w:rsidRPr="003577A3">
        <w:rPr>
          <w:rFonts w:ascii="Times New Roman" w:hAnsi="Times New Roman"/>
          <w:sz w:val="26"/>
          <w:szCs w:val="26"/>
        </w:rPr>
        <w:t xml:space="preserve"> </w:t>
      </w:r>
      <w:r w:rsidR="00B973FA" w:rsidRPr="003577A3">
        <w:rPr>
          <w:rFonts w:ascii="Times New Roman" w:hAnsi="Times New Roman"/>
          <w:sz w:val="26"/>
          <w:szCs w:val="26"/>
        </w:rPr>
        <w:t xml:space="preserve"> </w:t>
      </w:r>
    </w:p>
    <w:p w:rsidR="00D04CEE" w:rsidRDefault="00D04CEE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таких обстоятельствах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2B477C">
        <w:rPr>
          <w:rFonts w:ascii="Times New Roman" w:hAnsi="Times New Roman"/>
          <w:sz w:val="26"/>
          <w:szCs w:val="26"/>
        </w:rPr>
        <w:t>, ОАО «Петрозаводский хлебозавод САМПО»</w:t>
      </w:r>
      <w:r>
        <w:rPr>
          <w:rFonts w:ascii="Times New Roman" w:hAnsi="Times New Roman"/>
          <w:sz w:val="26"/>
          <w:szCs w:val="26"/>
        </w:rPr>
        <w:t xml:space="preserve"> и ОАО «Петрозаводский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 xml:space="preserve">» являются хозяйствующими субъектами – конкурентами. </w:t>
      </w:r>
    </w:p>
    <w:p w:rsidR="005E695D" w:rsidRDefault="00B973FA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="005E695D">
        <w:rPr>
          <w:rFonts w:ascii="Times New Roman" w:hAnsi="Times New Roman"/>
          <w:sz w:val="26"/>
          <w:szCs w:val="26"/>
        </w:rPr>
        <w:t xml:space="preserve">материалами настоящего дела подтверждено, что хлеб с наименованием «Окский» производился и производится многими предприятиями на всей территории </w:t>
      </w:r>
      <w:r w:rsidR="005E695D">
        <w:rPr>
          <w:rFonts w:ascii="Times New Roman" w:hAnsi="Times New Roman"/>
          <w:sz w:val="26"/>
          <w:szCs w:val="26"/>
        </w:rPr>
        <w:lastRenderedPageBreak/>
        <w:t xml:space="preserve">Российской Федерации, при этом производство указанного товара началось задолго до регистрации права на товарный знак со словесным наименованием «ОКСКИЙ»  ответчиком.   </w:t>
      </w:r>
    </w:p>
    <w:p w:rsidR="003577A3" w:rsidRPr="003577A3" w:rsidRDefault="003577A3" w:rsidP="003577A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77A3">
        <w:rPr>
          <w:rFonts w:ascii="Times New Roman" w:hAnsi="Times New Roman"/>
          <w:sz w:val="26"/>
          <w:szCs w:val="26"/>
        </w:rPr>
        <w:t>В частности, на производство хлеба «Окский» указывают</w:t>
      </w:r>
      <w:r w:rsidR="0086689E">
        <w:rPr>
          <w:rFonts w:ascii="Times New Roman" w:hAnsi="Times New Roman"/>
          <w:sz w:val="26"/>
          <w:szCs w:val="26"/>
        </w:rPr>
        <w:t>,</w:t>
      </w:r>
      <w:r w:rsidRPr="003577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например</w:t>
      </w:r>
      <w:r w:rsidR="0086689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7A3">
        <w:rPr>
          <w:rFonts w:ascii="Times New Roman" w:hAnsi="Times New Roman"/>
          <w:sz w:val="26"/>
          <w:szCs w:val="26"/>
        </w:rPr>
        <w:t xml:space="preserve">следующие копии документов: постановление Администрации Коми-Пермяцкого автономного округа от 12 апреля 2001 года №112 «О перечне социально значимых продовольственных и непродовольственных товаров первой необходимости для предприятий торговли Коми-Пермяцкого автономного округа»; постановление Администрации города </w:t>
      </w:r>
      <w:proofErr w:type="spellStart"/>
      <w:r w:rsidRPr="003577A3">
        <w:rPr>
          <w:rFonts w:ascii="Times New Roman" w:hAnsi="Times New Roman"/>
          <w:sz w:val="26"/>
          <w:szCs w:val="26"/>
        </w:rPr>
        <w:t>Губахи</w:t>
      </w:r>
      <w:proofErr w:type="spellEnd"/>
      <w:r w:rsidRPr="003577A3">
        <w:rPr>
          <w:rFonts w:ascii="Times New Roman" w:hAnsi="Times New Roman"/>
          <w:sz w:val="26"/>
          <w:szCs w:val="26"/>
        </w:rPr>
        <w:t xml:space="preserve"> от 30 апреля 2002 года №272 «Об утверждении примерного перечня товаров для социальных магазинов»;</w:t>
      </w:r>
      <w:proofErr w:type="gramEnd"/>
      <w:r w:rsidRPr="003577A3">
        <w:rPr>
          <w:rFonts w:ascii="Times New Roman" w:hAnsi="Times New Roman"/>
          <w:sz w:val="26"/>
          <w:szCs w:val="26"/>
        </w:rPr>
        <w:t xml:space="preserve"> постановление Администрации города Краснокамска от 11 июня 1999 года №215 «О внесении изменение в постановление от 28 февраля 1999 №50 «О регулировании цен на хлеб пшеничный 1 сорта и хлеб Окский, выпускаемый МП «</w:t>
      </w:r>
      <w:proofErr w:type="spellStart"/>
      <w:r w:rsidRPr="003577A3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3577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77A3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Pr="003577A3">
        <w:rPr>
          <w:rFonts w:ascii="Times New Roman" w:hAnsi="Times New Roman"/>
          <w:sz w:val="26"/>
          <w:szCs w:val="26"/>
        </w:rPr>
        <w:t>»; постановление Администрации города Краснокамска от 08 февраля 1999 г. №50 «О регулировании цен на хлеб пшеничный 1 сорта и хлеб окский, выпускаемый МП «</w:t>
      </w:r>
      <w:proofErr w:type="spellStart"/>
      <w:r w:rsidRPr="003577A3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3577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77A3">
        <w:rPr>
          <w:rFonts w:ascii="Times New Roman" w:hAnsi="Times New Roman"/>
          <w:sz w:val="26"/>
          <w:szCs w:val="26"/>
        </w:rPr>
        <w:t>хлебокомбинат</w:t>
      </w:r>
      <w:proofErr w:type="spellEnd"/>
      <w:r w:rsidRPr="003577A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други</w:t>
      </w:r>
      <w:r w:rsidR="0086689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E695D" w:rsidRPr="0028228E" w:rsidRDefault="005E695D" w:rsidP="005E695D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ОАО «Петрозаводский хлебозавод САМПО» на упаковке производимого им хлеба с наименованием «О</w:t>
      </w:r>
      <w:r w:rsidR="00D04CEE">
        <w:rPr>
          <w:rFonts w:ascii="Times New Roman" w:hAnsi="Times New Roman"/>
          <w:sz w:val="26"/>
          <w:szCs w:val="26"/>
        </w:rPr>
        <w:t>кский</w:t>
      </w:r>
      <w:r>
        <w:rPr>
          <w:rFonts w:ascii="Times New Roman" w:hAnsi="Times New Roman"/>
          <w:sz w:val="26"/>
          <w:szCs w:val="26"/>
        </w:rPr>
        <w:t xml:space="preserve">» указывает ТУ 61 РСФСР 464.01-88, которые </w:t>
      </w:r>
      <w:r w:rsidRPr="0028228E">
        <w:rPr>
          <w:rFonts w:ascii="Times New Roman" w:hAnsi="Times New Roman"/>
          <w:sz w:val="26"/>
          <w:szCs w:val="26"/>
        </w:rPr>
        <w:t>введены в действие с 01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28228E">
        <w:rPr>
          <w:rFonts w:ascii="Times New Roman" w:hAnsi="Times New Roman"/>
          <w:sz w:val="26"/>
          <w:szCs w:val="26"/>
        </w:rPr>
        <w:t>1988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28228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228E">
        <w:rPr>
          <w:rFonts w:ascii="Times New Roman" w:hAnsi="Times New Roman"/>
          <w:sz w:val="26"/>
          <w:szCs w:val="26"/>
        </w:rPr>
        <w:t xml:space="preserve">В этом же году Горьковский </w:t>
      </w:r>
      <w:proofErr w:type="spellStart"/>
      <w:r w:rsidRPr="0028228E">
        <w:rPr>
          <w:rFonts w:ascii="Times New Roman" w:hAnsi="Times New Roman"/>
          <w:sz w:val="26"/>
          <w:szCs w:val="26"/>
        </w:rPr>
        <w:t>облпотребсоюз</w:t>
      </w:r>
      <w:proofErr w:type="spellEnd"/>
      <w:r w:rsidRPr="0028228E">
        <w:rPr>
          <w:rFonts w:ascii="Times New Roman" w:hAnsi="Times New Roman"/>
          <w:sz w:val="26"/>
          <w:szCs w:val="26"/>
        </w:rPr>
        <w:t xml:space="preserve"> утвердил технологическую инструкцию по производству хлеба окского ТИ 1-88, рецептуру на хлеб окский по ТУ 61 РСФСР 464.01-88.</w:t>
      </w:r>
      <w:proofErr w:type="gramEnd"/>
    </w:p>
    <w:p w:rsidR="005E695D" w:rsidRDefault="00B01A5C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 связи с использованием наименования хлеба «Окский» при производстве товара  на территории Российской Федерации, в том числе на основании  ТУ 61 РСФСР 464-01-88, указанное наименование являлось общепринятым и широко используемым наименованием задолго до даты регистрации ответчиком права на </w:t>
      </w:r>
      <w:r w:rsidR="00DF78BB">
        <w:rPr>
          <w:rFonts w:ascii="Times New Roman" w:hAnsi="Times New Roman"/>
          <w:sz w:val="26"/>
          <w:szCs w:val="26"/>
        </w:rPr>
        <w:t xml:space="preserve">словесный </w:t>
      </w:r>
      <w:r>
        <w:rPr>
          <w:rFonts w:ascii="Times New Roman" w:hAnsi="Times New Roman"/>
          <w:sz w:val="26"/>
          <w:szCs w:val="26"/>
        </w:rPr>
        <w:t xml:space="preserve">товарный знак </w:t>
      </w:r>
      <w:r w:rsidR="00DF78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«ОКСКИЙ».  </w:t>
      </w:r>
    </w:p>
    <w:p w:rsidR="00DF78BB" w:rsidRDefault="00DF78BB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 получении ответчиком преимуществ при осуществлении предпринимательской деятельности в связи с регистрацией права на товарный знак</w:t>
      </w:r>
      <w:proofErr w:type="gramEnd"/>
      <w:r>
        <w:rPr>
          <w:rFonts w:ascii="Times New Roman" w:hAnsi="Times New Roman"/>
          <w:sz w:val="26"/>
          <w:szCs w:val="26"/>
        </w:rPr>
        <w:t xml:space="preserve">, а также о нарушении своими действиями принципов добропорядочности, разумности,  справедливости и возможности причинения убытков другим хозяйствующим субъектам, свидетельствуют следующие обстоятельства. </w:t>
      </w:r>
    </w:p>
    <w:p w:rsidR="00DF78BB" w:rsidRDefault="00DF78BB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на момент регистрации словесного товарного знака «ОКСКИЙ» 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</w:t>
      </w:r>
      <w:r w:rsidR="00771910">
        <w:rPr>
          <w:rFonts w:ascii="Times New Roman" w:hAnsi="Times New Roman"/>
          <w:sz w:val="26"/>
          <w:szCs w:val="26"/>
        </w:rPr>
        <w:t>с</w:t>
      </w:r>
      <w:proofErr w:type="spellEnd"/>
      <w:r>
        <w:rPr>
          <w:rFonts w:ascii="Times New Roman" w:hAnsi="Times New Roman"/>
          <w:sz w:val="26"/>
          <w:szCs w:val="26"/>
        </w:rPr>
        <w:t>» не могло не знать об использовании данного наименования другими хозяйствующими субъектами при производстве хлеба, будучи добросовестным участником товарного рынка и во избежание причинения убытков другим хозяйствующим субъектам, общество могло уведомить  их о регистрации  права на товарный знак.</w:t>
      </w:r>
    </w:p>
    <w:p w:rsidR="00DF78BB" w:rsidRDefault="00DF78BB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тем, такие уведомления со сторон</w:t>
      </w:r>
      <w:proofErr w:type="gramStart"/>
      <w:r>
        <w:rPr>
          <w:rFonts w:ascii="Times New Roman" w:hAnsi="Times New Roman"/>
          <w:sz w:val="26"/>
          <w:szCs w:val="26"/>
        </w:rPr>
        <w:t>ы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 xml:space="preserve">» в адрес других хозяйствующих субъектов, в том числе и ОАО «Петрозаводский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 xml:space="preserve">», не направлялись.  </w:t>
      </w:r>
    </w:p>
    <w:p w:rsidR="00DF78BB" w:rsidRDefault="00771910" w:rsidP="00DF78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 xml:space="preserve">», зарегистрировав право на товарный знак, на протяжении длительного периода времени не предпринимало мер по его защите от незаконного использования другими участниками рынка, направив только в сентябре 2012 года </w:t>
      </w:r>
      <w:r w:rsidR="00DF78BB">
        <w:rPr>
          <w:rFonts w:ascii="Times New Roman" w:hAnsi="Times New Roman"/>
          <w:sz w:val="26"/>
          <w:szCs w:val="26"/>
        </w:rPr>
        <w:t xml:space="preserve">  в адрес заявителя претензи</w:t>
      </w:r>
      <w:r>
        <w:rPr>
          <w:rFonts w:ascii="Times New Roman" w:hAnsi="Times New Roman"/>
          <w:sz w:val="26"/>
          <w:szCs w:val="26"/>
        </w:rPr>
        <w:t>ю</w:t>
      </w:r>
      <w:r w:rsidR="00DF78BB">
        <w:rPr>
          <w:rFonts w:ascii="Times New Roman" w:hAnsi="Times New Roman"/>
          <w:sz w:val="26"/>
          <w:szCs w:val="26"/>
        </w:rPr>
        <w:t xml:space="preserve"> об уплате компенсации за использование товарного знака путем указания на упаковках, этикетках, рекламе и в документации в размере 2 500 000,00 руб., а впоследствии, в связи</w:t>
      </w:r>
      <w:proofErr w:type="gramEnd"/>
      <w:r w:rsidR="00DF78BB">
        <w:rPr>
          <w:rFonts w:ascii="Times New Roman" w:hAnsi="Times New Roman"/>
          <w:sz w:val="26"/>
          <w:szCs w:val="26"/>
        </w:rPr>
        <w:t xml:space="preserve"> с неудовлетворением требований претензии</w:t>
      </w:r>
      <w:r>
        <w:rPr>
          <w:rFonts w:ascii="Times New Roman" w:hAnsi="Times New Roman"/>
          <w:sz w:val="26"/>
          <w:szCs w:val="26"/>
        </w:rPr>
        <w:t>,</w:t>
      </w:r>
      <w:r w:rsidR="00DF78B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DF78BB">
        <w:rPr>
          <w:rFonts w:ascii="Times New Roman" w:hAnsi="Times New Roman"/>
          <w:sz w:val="26"/>
          <w:szCs w:val="26"/>
        </w:rPr>
        <w:t>предъяв</w:t>
      </w:r>
      <w:r>
        <w:rPr>
          <w:rFonts w:ascii="Times New Roman" w:hAnsi="Times New Roman"/>
          <w:sz w:val="26"/>
          <w:szCs w:val="26"/>
        </w:rPr>
        <w:t>ив</w:t>
      </w:r>
      <w:r w:rsidR="00DF78BB">
        <w:rPr>
          <w:rFonts w:ascii="Times New Roman" w:hAnsi="Times New Roman"/>
          <w:sz w:val="26"/>
          <w:szCs w:val="26"/>
        </w:rPr>
        <w:t xml:space="preserve"> иск в Арбитражный суд Республики Карелия о взыскании</w:t>
      </w:r>
      <w:proofErr w:type="gramEnd"/>
      <w:r w:rsidR="00DF78BB">
        <w:rPr>
          <w:rFonts w:ascii="Times New Roman" w:hAnsi="Times New Roman"/>
          <w:sz w:val="26"/>
          <w:szCs w:val="26"/>
        </w:rPr>
        <w:t xml:space="preserve"> компенсации в размере 30 211 376,56 руб. (дело №А26-38886/2013).  </w:t>
      </w:r>
    </w:p>
    <w:p w:rsidR="00DF78BB" w:rsidRDefault="00DF78BB" w:rsidP="00DF78B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ходе рассмотрения дела представители ОАО «Петрозаводский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 xml:space="preserve">» пояснили, что до получения претензии информацией о регистрации товарного знака не располагали, после получения претензии прекратили производство хлеба с наименованием «Окский», что свидетельствует об устранении конкурента.  </w:t>
      </w:r>
    </w:p>
    <w:p w:rsidR="001D2217" w:rsidRDefault="001D2217" w:rsidP="001D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 недобросовестности действий ответчика также свидетельствует и тот факт, что общество осуществило регистрацию права на товарный знак не с целью индивидуализации  выпускаемого им товара, по разработанной им рецептуре или технологии, </w:t>
      </w:r>
      <w:r w:rsidR="003C41FF">
        <w:rPr>
          <w:rFonts w:ascii="Times New Roman" w:hAnsi="Times New Roman"/>
          <w:sz w:val="26"/>
          <w:szCs w:val="26"/>
        </w:rPr>
        <w:t xml:space="preserve">что предусмотрено положениями  вышеприведенных норм права, </w:t>
      </w:r>
      <w:r>
        <w:rPr>
          <w:rFonts w:ascii="Times New Roman" w:hAnsi="Times New Roman"/>
          <w:sz w:val="26"/>
          <w:szCs w:val="26"/>
        </w:rPr>
        <w:t>а с целью передачи прав на использование товарного знака при производстве товара другим хозяйствующим субъектам, выпускающим хлеб с наименованием «Окский»  по техническим условиям, в</w:t>
      </w:r>
      <w:proofErr w:type="gramEnd"/>
      <w:r>
        <w:rPr>
          <w:rFonts w:ascii="Times New Roman" w:hAnsi="Times New Roman"/>
          <w:sz w:val="26"/>
          <w:szCs w:val="26"/>
        </w:rPr>
        <w:t xml:space="preserve"> частности ОАО «Петрозаводский хлебозавод САМПО». </w:t>
      </w:r>
    </w:p>
    <w:p w:rsidR="001D2217" w:rsidRDefault="001D2217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 фактически не неся никаких расходов по производству и реализации товара, для индивидуализации которого был зарегистрирован товарный знак, зарегистрировало право на него и получило возможность по извлечению дополнительного дохода посредств</w:t>
      </w:r>
      <w:r w:rsidR="003C41FF">
        <w:rPr>
          <w:rFonts w:ascii="Times New Roman" w:hAnsi="Times New Roman"/>
          <w:sz w:val="26"/>
          <w:szCs w:val="26"/>
        </w:rPr>
        <w:t xml:space="preserve">ом </w:t>
      </w:r>
      <w:r>
        <w:rPr>
          <w:rFonts w:ascii="Times New Roman" w:hAnsi="Times New Roman"/>
          <w:sz w:val="26"/>
          <w:szCs w:val="26"/>
        </w:rPr>
        <w:t xml:space="preserve"> передачи права на использование товарного знака  ООО «Петрозаводский хлебозавод САМПО» при производстве хлеба с наименованием «Окский» по общеизвестным на всей территории Российской Федерации ТУ 61 РСФСР 464.01-88.</w:t>
      </w:r>
      <w:proofErr w:type="gramEnd"/>
      <w:r>
        <w:rPr>
          <w:rFonts w:ascii="Times New Roman" w:hAnsi="Times New Roman"/>
          <w:sz w:val="26"/>
          <w:szCs w:val="26"/>
        </w:rPr>
        <w:t xml:space="preserve"> Вместе с тем ОАО «Петрозаводский </w:t>
      </w:r>
      <w:proofErr w:type="spellStart"/>
      <w:r>
        <w:rPr>
          <w:rFonts w:ascii="Times New Roman" w:hAnsi="Times New Roman"/>
          <w:sz w:val="26"/>
          <w:szCs w:val="26"/>
        </w:rPr>
        <w:t>хлебокомбинат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3C41F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не располагавший информацией о регистрации обществом товарного знака</w:t>
      </w:r>
      <w:r w:rsidR="003C41F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условии заключения лицензионного договора получил бы право на производство хлеба с наименованием «Окский» по тем же самым техническим условиям уже</w:t>
      </w:r>
      <w:r w:rsidR="003C41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учетом дополнительных расходов, связанных с необходимостью уплаты вознаграждения по лицензионному договору.  </w:t>
      </w:r>
    </w:p>
    <w:p w:rsidR="00BB0211" w:rsidRPr="00BB0211" w:rsidRDefault="00BB0211" w:rsidP="00BB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211">
        <w:rPr>
          <w:rFonts w:ascii="Times New Roman" w:hAnsi="Times New Roman"/>
          <w:sz w:val="26"/>
          <w:szCs w:val="26"/>
        </w:rPr>
        <w:t xml:space="preserve">Таким образом, </w:t>
      </w:r>
      <w:r>
        <w:rPr>
          <w:rFonts w:ascii="Times New Roman" w:hAnsi="Times New Roman"/>
          <w:sz w:val="26"/>
          <w:szCs w:val="26"/>
        </w:rPr>
        <w:t>посредством регистрации права на товарный знак со словесным наименованием «ОКСКИЙ»</w:t>
      </w:r>
      <w:r w:rsidRPr="00BB02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Онего-Транс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BB0211">
        <w:rPr>
          <w:rFonts w:ascii="Times New Roman" w:hAnsi="Times New Roman"/>
          <w:sz w:val="26"/>
          <w:szCs w:val="26"/>
        </w:rPr>
        <w:t xml:space="preserve"> получило преимущества при осуществлении предпринимательской деятельности, отступило от принципов добропорядочности, разумности и справедливости, совершило действия, которые могут причинить убытки другим хозяйствующим субъектам-конкурентам, то есть совершило акт недобросовестной конкуренции.</w:t>
      </w:r>
    </w:p>
    <w:p w:rsidR="00BB0211" w:rsidRPr="00620293" w:rsidRDefault="00BB0211" w:rsidP="00BB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293">
        <w:rPr>
          <w:rFonts w:ascii="Times New Roman" w:hAnsi="Times New Roman"/>
          <w:sz w:val="26"/>
          <w:szCs w:val="26"/>
        </w:rPr>
        <w:t>При таких обстоятельства комиссия Карельского УФАС России по рассмотрению настоящего дела приходит к выводу о наличии в действиях ООО «</w:t>
      </w:r>
      <w:proofErr w:type="spellStart"/>
      <w:r w:rsidRPr="00620293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Pr="00620293">
        <w:rPr>
          <w:rFonts w:ascii="Times New Roman" w:hAnsi="Times New Roman"/>
          <w:sz w:val="26"/>
          <w:szCs w:val="26"/>
        </w:rPr>
        <w:t xml:space="preserve">» нарушения части 2 статьи 14 Закона о защите конкуренции.  </w:t>
      </w:r>
    </w:p>
    <w:p w:rsidR="0061566F" w:rsidRPr="008D13D3" w:rsidRDefault="00A10183" w:rsidP="00BB021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3D3">
        <w:rPr>
          <w:rFonts w:ascii="Times New Roman" w:hAnsi="Times New Roman"/>
          <w:sz w:val="26"/>
          <w:szCs w:val="26"/>
        </w:rPr>
        <w:t xml:space="preserve">Оснований для прекращения рассмотрения настоящего дела, поименованных в части 1 статьи 48 </w:t>
      </w:r>
      <w:r w:rsidR="00D525AC" w:rsidRPr="008D13D3">
        <w:rPr>
          <w:rFonts w:ascii="Times New Roman" w:hAnsi="Times New Roman"/>
          <w:sz w:val="26"/>
          <w:szCs w:val="26"/>
        </w:rPr>
        <w:t>З</w:t>
      </w:r>
      <w:r w:rsidRPr="008D13D3">
        <w:rPr>
          <w:rFonts w:ascii="Times New Roman" w:hAnsi="Times New Roman"/>
          <w:sz w:val="26"/>
          <w:szCs w:val="26"/>
        </w:rPr>
        <w:t xml:space="preserve">акона о защите конкуренции, Комиссией Карельского УФАС России не выявлено. </w:t>
      </w:r>
    </w:p>
    <w:p w:rsidR="004418E7" w:rsidRPr="008D13D3" w:rsidRDefault="00BE0E69" w:rsidP="00BB0211">
      <w:pPr>
        <w:pStyle w:val="a5"/>
        <w:keepNext/>
        <w:widowControl w:val="0"/>
        <w:ind w:firstLine="709"/>
        <w:rPr>
          <w:sz w:val="26"/>
          <w:szCs w:val="26"/>
        </w:rPr>
      </w:pPr>
      <w:r w:rsidRPr="008D13D3">
        <w:rPr>
          <w:sz w:val="26"/>
          <w:szCs w:val="26"/>
        </w:rPr>
        <w:t xml:space="preserve">На основании изложенного, руководствуясь </w:t>
      </w:r>
      <w:r w:rsidR="00ED0FE0">
        <w:rPr>
          <w:sz w:val="26"/>
          <w:szCs w:val="26"/>
        </w:rPr>
        <w:t xml:space="preserve">частью 2 статьи 14, </w:t>
      </w:r>
      <w:r w:rsidRPr="008D13D3">
        <w:rPr>
          <w:sz w:val="26"/>
          <w:szCs w:val="26"/>
        </w:rPr>
        <w:t xml:space="preserve">статьей 23, частью 1 статьи 39, частями 1-4 статьи 41, статьей 48, частью 1 статьи 49 </w:t>
      </w:r>
      <w:r w:rsidR="008F3AE2">
        <w:rPr>
          <w:sz w:val="26"/>
          <w:szCs w:val="26"/>
        </w:rPr>
        <w:t>Закона о</w:t>
      </w:r>
      <w:r w:rsidRPr="008D13D3">
        <w:rPr>
          <w:sz w:val="26"/>
          <w:szCs w:val="26"/>
        </w:rPr>
        <w:t xml:space="preserve"> защите конкуренции </w:t>
      </w:r>
      <w:r w:rsidR="00BD7FD9">
        <w:rPr>
          <w:sz w:val="26"/>
          <w:szCs w:val="26"/>
        </w:rPr>
        <w:t>к</w:t>
      </w:r>
      <w:r w:rsidRPr="008D13D3">
        <w:rPr>
          <w:sz w:val="26"/>
          <w:szCs w:val="26"/>
        </w:rPr>
        <w:t xml:space="preserve">омиссия Карельского УФАС России </w:t>
      </w:r>
    </w:p>
    <w:p w:rsidR="00BE0E69" w:rsidRPr="007D2199" w:rsidRDefault="00BE0E69" w:rsidP="00D331F3">
      <w:pPr>
        <w:pStyle w:val="a5"/>
        <w:keepNext/>
        <w:widowControl w:val="0"/>
        <w:ind w:firstLine="709"/>
        <w:rPr>
          <w:sz w:val="16"/>
          <w:szCs w:val="16"/>
        </w:rPr>
      </w:pPr>
    </w:p>
    <w:p w:rsidR="00BE0E69" w:rsidRPr="008D13D3" w:rsidRDefault="00BE0E69" w:rsidP="00D331F3">
      <w:pPr>
        <w:pStyle w:val="a5"/>
        <w:keepNext/>
        <w:widowControl w:val="0"/>
        <w:ind w:firstLine="709"/>
        <w:jc w:val="center"/>
        <w:rPr>
          <w:sz w:val="26"/>
          <w:szCs w:val="26"/>
        </w:rPr>
      </w:pPr>
      <w:r w:rsidRPr="008D13D3">
        <w:rPr>
          <w:sz w:val="26"/>
          <w:szCs w:val="26"/>
        </w:rPr>
        <w:t>РЕШИЛА:</w:t>
      </w:r>
    </w:p>
    <w:p w:rsidR="00BE0E69" w:rsidRPr="007D2199" w:rsidRDefault="00BE0E69" w:rsidP="00D331F3">
      <w:pPr>
        <w:pStyle w:val="a5"/>
        <w:keepNext/>
        <w:widowControl w:val="0"/>
        <w:ind w:firstLine="709"/>
        <w:jc w:val="center"/>
        <w:rPr>
          <w:sz w:val="16"/>
          <w:szCs w:val="16"/>
        </w:rPr>
      </w:pPr>
    </w:p>
    <w:p w:rsidR="00BB0211" w:rsidRDefault="00BB0211" w:rsidP="00BB021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6C47">
        <w:rPr>
          <w:rFonts w:ascii="Times New Roman" w:hAnsi="Times New Roman"/>
          <w:sz w:val="26"/>
          <w:szCs w:val="26"/>
        </w:rPr>
        <w:t>Признать в действиях ООО «</w:t>
      </w:r>
      <w:proofErr w:type="spellStart"/>
      <w:r w:rsidRPr="00556C47">
        <w:rPr>
          <w:rFonts w:ascii="Times New Roman" w:hAnsi="Times New Roman"/>
          <w:sz w:val="26"/>
          <w:szCs w:val="26"/>
        </w:rPr>
        <w:t>Онего-Транс</w:t>
      </w:r>
      <w:proofErr w:type="spellEnd"/>
      <w:r w:rsidRPr="00556C47">
        <w:rPr>
          <w:rFonts w:ascii="Times New Roman" w:hAnsi="Times New Roman"/>
          <w:sz w:val="26"/>
          <w:szCs w:val="26"/>
        </w:rPr>
        <w:t xml:space="preserve">» нарушение  части 2 статьи 14 Закона о защите конкуренции, выразившееся в </w:t>
      </w:r>
      <w:r>
        <w:rPr>
          <w:rFonts w:ascii="Times New Roman" w:hAnsi="Times New Roman"/>
          <w:sz w:val="26"/>
          <w:szCs w:val="26"/>
        </w:rPr>
        <w:t xml:space="preserve">недобросовестной конкуренции, связанной с приобретением и использованием исключительного права на средства индивидуализации продукции – словесного товарного знака «ОКСКИЙ» по свидетельству №2145544. </w:t>
      </w:r>
    </w:p>
    <w:p w:rsidR="00BB0211" w:rsidRPr="003F6EFA" w:rsidRDefault="00BB0211" w:rsidP="00BB0211">
      <w:pPr>
        <w:pStyle w:val="a5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3F6EFA">
        <w:rPr>
          <w:sz w:val="26"/>
          <w:szCs w:val="26"/>
        </w:rPr>
        <w:t xml:space="preserve">Передать материалы дела уполномоченному должностному лицу Карельского УФАС России для рассмотрения вопроса о возбуждении дела об </w:t>
      </w:r>
      <w:r w:rsidRPr="003F6EFA">
        <w:rPr>
          <w:sz w:val="26"/>
          <w:szCs w:val="26"/>
        </w:rPr>
        <w:lastRenderedPageBreak/>
        <w:t>административном правонарушении, предусмотренном статьей 14.3</w:t>
      </w:r>
      <w:r>
        <w:rPr>
          <w:sz w:val="26"/>
          <w:szCs w:val="26"/>
        </w:rPr>
        <w:t>3</w:t>
      </w:r>
      <w:r w:rsidRPr="003F6EFA">
        <w:rPr>
          <w:sz w:val="26"/>
          <w:szCs w:val="26"/>
        </w:rPr>
        <w:t xml:space="preserve"> Кодекса Российской Федерации об административных правонарушениях. </w:t>
      </w:r>
    </w:p>
    <w:p w:rsidR="00BB0211" w:rsidRPr="003F6EFA" w:rsidRDefault="00BB0211" w:rsidP="00BB0211">
      <w:pPr>
        <w:pStyle w:val="a5"/>
        <w:rPr>
          <w:sz w:val="26"/>
          <w:szCs w:val="26"/>
        </w:rPr>
      </w:pPr>
    </w:p>
    <w:p w:rsidR="00BB0211" w:rsidRPr="003F6EFA" w:rsidRDefault="00BB0211" w:rsidP="00BB0211">
      <w:pPr>
        <w:pStyle w:val="a5"/>
        <w:rPr>
          <w:sz w:val="26"/>
          <w:szCs w:val="26"/>
        </w:rPr>
      </w:pPr>
      <w:r w:rsidRPr="003F6EFA">
        <w:rPr>
          <w:sz w:val="26"/>
          <w:szCs w:val="26"/>
        </w:rPr>
        <w:t xml:space="preserve">Председатель комиссии                                            ____________               </w:t>
      </w:r>
      <w:r>
        <w:rPr>
          <w:sz w:val="26"/>
          <w:szCs w:val="26"/>
        </w:rPr>
        <w:t xml:space="preserve"> А.Б. Пряхин</w:t>
      </w:r>
    </w:p>
    <w:p w:rsidR="00BB0211" w:rsidRPr="003F6EFA" w:rsidRDefault="00BB0211" w:rsidP="00BB0211">
      <w:pPr>
        <w:pStyle w:val="a5"/>
        <w:rPr>
          <w:sz w:val="26"/>
          <w:szCs w:val="26"/>
        </w:rPr>
      </w:pPr>
    </w:p>
    <w:p w:rsidR="00BB0211" w:rsidRPr="003F6EFA" w:rsidRDefault="00BB0211" w:rsidP="00BB0211">
      <w:pPr>
        <w:pStyle w:val="a5"/>
        <w:rPr>
          <w:sz w:val="26"/>
          <w:szCs w:val="26"/>
        </w:rPr>
      </w:pPr>
      <w:r w:rsidRPr="003F6EFA">
        <w:rPr>
          <w:sz w:val="26"/>
          <w:szCs w:val="26"/>
        </w:rPr>
        <w:t xml:space="preserve">Члены комиссии                                                        </w:t>
      </w:r>
      <w:r>
        <w:rPr>
          <w:sz w:val="26"/>
          <w:szCs w:val="26"/>
        </w:rPr>
        <w:t xml:space="preserve"> </w:t>
      </w:r>
      <w:r w:rsidRPr="003F6EFA">
        <w:rPr>
          <w:sz w:val="26"/>
          <w:szCs w:val="26"/>
        </w:rPr>
        <w:t xml:space="preserve">____________         </w:t>
      </w:r>
      <w:r>
        <w:rPr>
          <w:sz w:val="26"/>
          <w:szCs w:val="26"/>
        </w:rPr>
        <w:t xml:space="preserve">         Н.А. Швец </w:t>
      </w:r>
      <w:r w:rsidRPr="003F6EFA">
        <w:rPr>
          <w:sz w:val="26"/>
          <w:szCs w:val="26"/>
        </w:rPr>
        <w:t xml:space="preserve">         </w:t>
      </w:r>
    </w:p>
    <w:p w:rsidR="00BB0211" w:rsidRPr="003F6EFA" w:rsidRDefault="00BB0211" w:rsidP="00BB0211">
      <w:pPr>
        <w:pStyle w:val="a5"/>
        <w:rPr>
          <w:sz w:val="26"/>
          <w:szCs w:val="26"/>
        </w:rPr>
      </w:pPr>
    </w:p>
    <w:p w:rsidR="00BB0211" w:rsidRPr="003F6EFA" w:rsidRDefault="00BB0211" w:rsidP="00BB0211">
      <w:pPr>
        <w:pStyle w:val="a5"/>
        <w:rPr>
          <w:sz w:val="26"/>
          <w:szCs w:val="26"/>
        </w:rPr>
      </w:pPr>
      <w:r w:rsidRPr="003F6EFA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3F6EFA">
        <w:rPr>
          <w:sz w:val="26"/>
          <w:szCs w:val="26"/>
        </w:rPr>
        <w:t xml:space="preserve">____________          </w:t>
      </w:r>
      <w:r>
        <w:rPr>
          <w:sz w:val="26"/>
          <w:szCs w:val="26"/>
        </w:rPr>
        <w:t xml:space="preserve">Г.А. </w:t>
      </w:r>
      <w:proofErr w:type="spellStart"/>
      <w:r>
        <w:rPr>
          <w:sz w:val="26"/>
          <w:szCs w:val="26"/>
        </w:rPr>
        <w:t>Грущакова</w:t>
      </w:r>
      <w:proofErr w:type="spellEnd"/>
      <w:r w:rsidRPr="003F6EFA">
        <w:rPr>
          <w:sz w:val="26"/>
          <w:szCs w:val="26"/>
        </w:rPr>
        <w:t xml:space="preserve">     </w:t>
      </w:r>
    </w:p>
    <w:p w:rsidR="00BB0211" w:rsidRPr="003F6EFA" w:rsidRDefault="00BB0211" w:rsidP="00BB0211">
      <w:pPr>
        <w:pStyle w:val="a5"/>
        <w:rPr>
          <w:sz w:val="26"/>
          <w:szCs w:val="26"/>
        </w:rPr>
      </w:pPr>
      <w:r w:rsidRPr="003F6EFA">
        <w:rPr>
          <w:sz w:val="26"/>
          <w:szCs w:val="26"/>
        </w:rPr>
        <w:t xml:space="preserve">                         </w:t>
      </w:r>
    </w:p>
    <w:p w:rsidR="00BB0211" w:rsidRPr="003F6EFA" w:rsidRDefault="00BB0211" w:rsidP="00BB0211">
      <w:pPr>
        <w:pStyle w:val="a5"/>
        <w:ind w:firstLine="709"/>
        <w:rPr>
          <w:sz w:val="26"/>
          <w:szCs w:val="26"/>
        </w:rPr>
      </w:pPr>
    </w:p>
    <w:p w:rsidR="008A401C" w:rsidRDefault="00BB0211" w:rsidP="007D2199">
      <w:pPr>
        <w:pStyle w:val="a5"/>
        <w:ind w:firstLine="709"/>
        <w:rPr>
          <w:sz w:val="26"/>
          <w:szCs w:val="26"/>
        </w:rPr>
      </w:pPr>
      <w:r w:rsidRPr="003F6EFA">
        <w:rPr>
          <w:sz w:val="26"/>
          <w:szCs w:val="26"/>
        </w:rPr>
        <w:t xml:space="preserve">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Карелия. </w:t>
      </w:r>
    </w:p>
    <w:p w:rsidR="00D04CEE" w:rsidRDefault="00D04CEE" w:rsidP="007D2199">
      <w:pPr>
        <w:pStyle w:val="a5"/>
        <w:ind w:firstLine="709"/>
        <w:rPr>
          <w:sz w:val="26"/>
          <w:szCs w:val="26"/>
        </w:rPr>
      </w:pPr>
    </w:p>
    <w:p w:rsidR="00D04CEE" w:rsidRDefault="00D04CEE" w:rsidP="007D2199">
      <w:pPr>
        <w:pStyle w:val="a5"/>
        <w:ind w:firstLine="709"/>
        <w:rPr>
          <w:sz w:val="26"/>
          <w:szCs w:val="26"/>
        </w:rPr>
      </w:pPr>
    </w:p>
    <w:sectPr w:rsidR="00D04CEE" w:rsidSect="008A7F07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BD" w:rsidRDefault="00605CBD" w:rsidP="00B3122B">
      <w:pPr>
        <w:spacing w:after="0" w:line="240" w:lineRule="auto"/>
      </w:pPr>
      <w:r>
        <w:separator/>
      </w:r>
    </w:p>
  </w:endnote>
  <w:endnote w:type="continuationSeparator" w:id="0">
    <w:p w:rsidR="00605CBD" w:rsidRDefault="00605CBD" w:rsidP="00B3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BD" w:rsidRDefault="00605CBD" w:rsidP="00B3122B">
      <w:pPr>
        <w:spacing w:after="0" w:line="240" w:lineRule="auto"/>
      </w:pPr>
      <w:r>
        <w:separator/>
      </w:r>
    </w:p>
  </w:footnote>
  <w:footnote w:type="continuationSeparator" w:id="0">
    <w:p w:rsidR="00605CBD" w:rsidRDefault="00605CBD" w:rsidP="00B3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60" w:rsidRDefault="00F05CA9">
    <w:pPr>
      <w:pStyle w:val="a7"/>
      <w:jc w:val="center"/>
    </w:pPr>
    <w:fldSimple w:instr=" PAGE   \* MERGEFORMAT ">
      <w:r w:rsidR="002B477C">
        <w:rPr>
          <w:noProof/>
        </w:rPr>
        <w:t>8</w:t>
      </w:r>
    </w:fldSimple>
  </w:p>
  <w:p w:rsidR="00684660" w:rsidRDefault="006846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2B60"/>
    <w:multiLevelType w:val="multilevel"/>
    <w:tmpl w:val="ED5EC6F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C22AC"/>
    <w:multiLevelType w:val="hybridMultilevel"/>
    <w:tmpl w:val="453436C8"/>
    <w:lvl w:ilvl="0" w:tplc="2826B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9276A"/>
    <w:multiLevelType w:val="hybridMultilevel"/>
    <w:tmpl w:val="D348ED18"/>
    <w:lvl w:ilvl="0" w:tplc="D0CE0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C60B8"/>
    <w:multiLevelType w:val="multilevel"/>
    <w:tmpl w:val="ED5EC6F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83E55"/>
    <w:multiLevelType w:val="hybridMultilevel"/>
    <w:tmpl w:val="60E82D68"/>
    <w:lvl w:ilvl="0" w:tplc="3D1A92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FA14B4"/>
    <w:multiLevelType w:val="hybridMultilevel"/>
    <w:tmpl w:val="5A82BAFC"/>
    <w:lvl w:ilvl="0" w:tplc="BCC2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A435B"/>
    <w:multiLevelType w:val="multilevel"/>
    <w:tmpl w:val="ED5EC6F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D1"/>
    <w:rsid w:val="0000037B"/>
    <w:rsid w:val="0004432A"/>
    <w:rsid w:val="000464A5"/>
    <w:rsid w:val="00046528"/>
    <w:rsid w:val="00070E0E"/>
    <w:rsid w:val="00072BDD"/>
    <w:rsid w:val="00073B39"/>
    <w:rsid w:val="00093925"/>
    <w:rsid w:val="000A79F3"/>
    <w:rsid w:val="000B285E"/>
    <w:rsid w:val="000C7DF3"/>
    <w:rsid w:val="000E1791"/>
    <w:rsid w:val="000E1EF7"/>
    <w:rsid w:val="001040C3"/>
    <w:rsid w:val="00122ED1"/>
    <w:rsid w:val="00135357"/>
    <w:rsid w:val="001529F6"/>
    <w:rsid w:val="001553A9"/>
    <w:rsid w:val="00163423"/>
    <w:rsid w:val="00165C95"/>
    <w:rsid w:val="00194F02"/>
    <w:rsid w:val="001B5EF8"/>
    <w:rsid w:val="001C12B2"/>
    <w:rsid w:val="001D2217"/>
    <w:rsid w:val="001D31D2"/>
    <w:rsid w:val="001D3D36"/>
    <w:rsid w:val="001D3F79"/>
    <w:rsid w:val="001D705F"/>
    <w:rsid w:val="001E781F"/>
    <w:rsid w:val="00201D56"/>
    <w:rsid w:val="00201DB7"/>
    <w:rsid w:val="002124DF"/>
    <w:rsid w:val="00247126"/>
    <w:rsid w:val="00254A3A"/>
    <w:rsid w:val="00255BFD"/>
    <w:rsid w:val="00272AEB"/>
    <w:rsid w:val="0028228E"/>
    <w:rsid w:val="002A5035"/>
    <w:rsid w:val="002A7CD6"/>
    <w:rsid w:val="002B39F4"/>
    <w:rsid w:val="002B477C"/>
    <w:rsid w:val="002C0BA0"/>
    <w:rsid w:val="002C2BBE"/>
    <w:rsid w:val="002C67FD"/>
    <w:rsid w:val="002C6CC0"/>
    <w:rsid w:val="002C73E0"/>
    <w:rsid w:val="002D3E41"/>
    <w:rsid w:val="002D6B90"/>
    <w:rsid w:val="002F6E53"/>
    <w:rsid w:val="003248ED"/>
    <w:rsid w:val="003577A3"/>
    <w:rsid w:val="00360890"/>
    <w:rsid w:val="00362DFB"/>
    <w:rsid w:val="00364B78"/>
    <w:rsid w:val="00366CAC"/>
    <w:rsid w:val="00370218"/>
    <w:rsid w:val="0037514C"/>
    <w:rsid w:val="003935E4"/>
    <w:rsid w:val="0039518C"/>
    <w:rsid w:val="00397C20"/>
    <w:rsid w:val="003A6651"/>
    <w:rsid w:val="003C3898"/>
    <w:rsid w:val="003C41FF"/>
    <w:rsid w:val="003E43CD"/>
    <w:rsid w:val="003E47CE"/>
    <w:rsid w:val="003E4E1A"/>
    <w:rsid w:val="003E58C3"/>
    <w:rsid w:val="003F78BD"/>
    <w:rsid w:val="00407B2B"/>
    <w:rsid w:val="00413803"/>
    <w:rsid w:val="0041646A"/>
    <w:rsid w:val="0041717A"/>
    <w:rsid w:val="004248F7"/>
    <w:rsid w:val="00431969"/>
    <w:rsid w:val="004418E7"/>
    <w:rsid w:val="00466AB3"/>
    <w:rsid w:val="004A65A0"/>
    <w:rsid w:val="004D114B"/>
    <w:rsid w:val="004D78BB"/>
    <w:rsid w:val="00500DD6"/>
    <w:rsid w:val="005040F9"/>
    <w:rsid w:val="005148B4"/>
    <w:rsid w:val="005169BC"/>
    <w:rsid w:val="005322C5"/>
    <w:rsid w:val="00545097"/>
    <w:rsid w:val="005471C1"/>
    <w:rsid w:val="00547494"/>
    <w:rsid w:val="005544AD"/>
    <w:rsid w:val="0056599B"/>
    <w:rsid w:val="00575838"/>
    <w:rsid w:val="005807E4"/>
    <w:rsid w:val="005A2E83"/>
    <w:rsid w:val="005B58A9"/>
    <w:rsid w:val="005C12E1"/>
    <w:rsid w:val="005C2EAC"/>
    <w:rsid w:val="005C30DF"/>
    <w:rsid w:val="005D1F82"/>
    <w:rsid w:val="005E695D"/>
    <w:rsid w:val="005E6FC1"/>
    <w:rsid w:val="005F2D82"/>
    <w:rsid w:val="005F36F6"/>
    <w:rsid w:val="006021CD"/>
    <w:rsid w:val="00605CBD"/>
    <w:rsid w:val="00612CF5"/>
    <w:rsid w:val="006130F7"/>
    <w:rsid w:val="0061566F"/>
    <w:rsid w:val="00617873"/>
    <w:rsid w:val="00620293"/>
    <w:rsid w:val="00624F14"/>
    <w:rsid w:val="0063798C"/>
    <w:rsid w:val="0065519D"/>
    <w:rsid w:val="006830BA"/>
    <w:rsid w:val="00684660"/>
    <w:rsid w:val="006B2956"/>
    <w:rsid w:val="006B60DC"/>
    <w:rsid w:val="006D1B8E"/>
    <w:rsid w:val="006D379C"/>
    <w:rsid w:val="006E14DC"/>
    <w:rsid w:val="006E42F0"/>
    <w:rsid w:val="006E5D81"/>
    <w:rsid w:val="006F0292"/>
    <w:rsid w:val="006F3E3C"/>
    <w:rsid w:val="00714BED"/>
    <w:rsid w:val="0073238C"/>
    <w:rsid w:val="0073542D"/>
    <w:rsid w:val="00747030"/>
    <w:rsid w:val="00752184"/>
    <w:rsid w:val="00753221"/>
    <w:rsid w:val="00771910"/>
    <w:rsid w:val="00787C3A"/>
    <w:rsid w:val="00792198"/>
    <w:rsid w:val="00792209"/>
    <w:rsid w:val="00792885"/>
    <w:rsid w:val="007D2199"/>
    <w:rsid w:val="007E2BFD"/>
    <w:rsid w:val="007F3190"/>
    <w:rsid w:val="007F456E"/>
    <w:rsid w:val="00817305"/>
    <w:rsid w:val="0082169A"/>
    <w:rsid w:val="0082672A"/>
    <w:rsid w:val="00846A5A"/>
    <w:rsid w:val="00852AF3"/>
    <w:rsid w:val="008548FB"/>
    <w:rsid w:val="0085587D"/>
    <w:rsid w:val="0086459C"/>
    <w:rsid w:val="0086689E"/>
    <w:rsid w:val="00896686"/>
    <w:rsid w:val="008A33D1"/>
    <w:rsid w:val="008A401C"/>
    <w:rsid w:val="008A7B3B"/>
    <w:rsid w:val="008A7F07"/>
    <w:rsid w:val="008B3F1F"/>
    <w:rsid w:val="008B49F6"/>
    <w:rsid w:val="008B525A"/>
    <w:rsid w:val="008C21B3"/>
    <w:rsid w:val="008C2EAE"/>
    <w:rsid w:val="008D13D3"/>
    <w:rsid w:val="008D5502"/>
    <w:rsid w:val="008E454C"/>
    <w:rsid w:val="008E539B"/>
    <w:rsid w:val="008F3AE2"/>
    <w:rsid w:val="008F7DEF"/>
    <w:rsid w:val="00906208"/>
    <w:rsid w:val="00912766"/>
    <w:rsid w:val="009233AD"/>
    <w:rsid w:val="00945CAE"/>
    <w:rsid w:val="00961953"/>
    <w:rsid w:val="00967D00"/>
    <w:rsid w:val="00981484"/>
    <w:rsid w:val="0099283D"/>
    <w:rsid w:val="009A122A"/>
    <w:rsid w:val="009B0D9F"/>
    <w:rsid w:val="009B105E"/>
    <w:rsid w:val="009B794B"/>
    <w:rsid w:val="009C757E"/>
    <w:rsid w:val="009E06B2"/>
    <w:rsid w:val="009E1CE5"/>
    <w:rsid w:val="009E493F"/>
    <w:rsid w:val="009E5D5B"/>
    <w:rsid w:val="00A005BD"/>
    <w:rsid w:val="00A10183"/>
    <w:rsid w:val="00A1121F"/>
    <w:rsid w:val="00A221E0"/>
    <w:rsid w:val="00A36740"/>
    <w:rsid w:val="00A42D81"/>
    <w:rsid w:val="00A53220"/>
    <w:rsid w:val="00A6402A"/>
    <w:rsid w:val="00A91722"/>
    <w:rsid w:val="00AA28B4"/>
    <w:rsid w:val="00AA638A"/>
    <w:rsid w:val="00AC0336"/>
    <w:rsid w:val="00AE3C36"/>
    <w:rsid w:val="00AF7781"/>
    <w:rsid w:val="00B01A5C"/>
    <w:rsid w:val="00B040D1"/>
    <w:rsid w:val="00B05925"/>
    <w:rsid w:val="00B06919"/>
    <w:rsid w:val="00B25CCB"/>
    <w:rsid w:val="00B3122B"/>
    <w:rsid w:val="00B44A19"/>
    <w:rsid w:val="00B549F9"/>
    <w:rsid w:val="00B560F5"/>
    <w:rsid w:val="00B56D63"/>
    <w:rsid w:val="00B60BCD"/>
    <w:rsid w:val="00B706B5"/>
    <w:rsid w:val="00B74484"/>
    <w:rsid w:val="00B76358"/>
    <w:rsid w:val="00B9716F"/>
    <w:rsid w:val="00B973FA"/>
    <w:rsid w:val="00BB0211"/>
    <w:rsid w:val="00BB3296"/>
    <w:rsid w:val="00BC763E"/>
    <w:rsid w:val="00BD7FD9"/>
    <w:rsid w:val="00BE0371"/>
    <w:rsid w:val="00BE0E3B"/>
    <w:rsid w:val="00BE0E69"/>
    <w:rsid w:val="00BE19DF"/>
    <w:rsid w:val="00BE28B9"/>
    <w:rsid w:val="00BE673A"/>
    <w:rsid w:val="00BF3829"/>
    <w:rsid w:val="00C12B2F"/>
    <w:rsid w:val="00C27E0A"/>
    <w:rsid w:val="00C47023"/>
    <w:rsid w:val="00C55592"/>
    <w:rsid w:val="00C56EFE"/>
    <w:rsid w:val="00C607BA"/>
    <w:rsid w:val="00C648E8"/>
    <w:rsid w:val="00C65352"/>
    <w:rsid w:val="00C8623C"/>
    <w:rsid w:val="00C86D94"/>
    <w:rsid w:val="00C871FF"/>
    <w:rsid w:val="00C91A20"/>
    <w:rsid w:val="00C92502"/>
    <w:rsid w:val="00CA3582"/>
    <w:rsid w:val="00CA5AA9"/>
    <w:rsid w:val="00CB4DD7"/>
    <w:rsid w:val="00CC5703"/>
    <w:rsid w:val="00CD48DA"/>
    <w:rsid w:val="00CD56F5"/>
    <w:rsid w:val="00CE5612"/>
    <w:rsid w:val="00CF40F4"/>
    <w:rsid w:val="00D00614"/>
    <w:rsid w:val="00D00A05"/>
    <w:rsid w:val="00D045BE"/>
    <w:rsid w:val="00D04CEE"/>
    <w:rsid w:val="00D0793F"/>
    <w:rsid w:val="00D302DA"/>
    <w:rsid w:val="00D331F3"/>
    <w:rsid w:val="00D4045C"/>
    <w:rsid w:val="00D45D72"/>
    <w:rsid w:val="00D525AC"/>
    <w:rsid w:val="00D66BF6"/>
    <w:rsid w:val="00D66C2A"/>
    <w:rsid w:val="00D712FF"/>
    <w:rsid w:val="00D75FA1"/>
    <w:rsid w:val="00D877D1"/>
    <w:rsid w:val="00D8784C"/>
    <w:rsid w:val="00DA7E77"/>
    <w:rsid w:val="00DB55ED"/>
    <w:rsid w:val="00DC34A9"/>
    <w:rsid w:val="00DC5AC3"/>
    <w:rsid w:val="00DC5B52"/>
    <w:rsid w:val="00DE0B5C"/>
    <w:rsid w:val="00DF78BB"/>
    <w:rsid w:val="00E37F34"/>
    <w:rsid w:val="00E452FF"/>
    <w:rsid w:val="00E57A51"/>
    <w:rsid w:val="00E61869"/>
    <w:rsid w:val="00E73BE1"/>
    <w:rsid w:val="00E9549D"/>
    <w:rsid w:val="00EB04E0"/>
    <w:rsid w:val="00ED0FE0"/>
    <w:rsid w:val="00ED14F8"/>
    <w:rsid w:val="00ED5CD5"/>
    <w:rsid w:val="00EE72F9"/>
    <w:rsid w:val="00EF6FFC"/>
    <w:rsid w:val="00F05CA9"/>
    <w:rsid w:val="00F22A02"/>
    <w:rsid w:val="00F235A8"/>
    <w:rsid w:val="00F31C7A"/>
    <w:rsid w:val="00F3376D"/>
    <w:rsid w:val="00F36B8C"/>
    <w:rsid w:val="00F52B2A"/>
    <w:rsid w:val="00F758A5"/>
    <w:rsid w:val="00FC409B"/>
    <w:rsid w:val="00FC6D9C"/>
    <w:rsid w:val="00FD2477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B"/>
    <w:pPr>
      <w:spacing w:after="200" w:line="276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7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877D1"/>
    <w:rPr>
      <w:color w:val="0000FF"/>
      <w:u w:val="single"/>
    </w:rPr>
  </w:style>
  <w:style w:type="paragraph" w:styleId="a5">
    <w:name w:val="Body Text"/>
    <w:basedOn w:val="a"/>
    <w:link w:val="a6"/>
    <w:rsid w:val="008B49F6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B49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22B"/>
  </w:style>
  <w:style w:type="paragraph" w:styleId="a9">
    <w:name w:val="footer"/>
    <w:basedOn w:val="a"/>
    <w:link w:val="aa"/>
    <w:uiPriority w:val="99"/>
    <w:semiHidden/>
    <w:unhideWhenUsed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22B"/>
  </w:style>
  <w:style w:type="paragraph" w:styleId="ab">
    <w:name w:val="Balloon Text"/>
    <w:basedOn w:val="a"/>
    <w:semiHidden/>
    <w:rsid w:val="00255B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2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A10183"/>
    <w:pPr>
      <w:ind w:left="720"/>
      <w:contextualSpacing/>
    </w:pPr>
  </w:style>
  <w:style w:type="paragraph" w:customStyle="1" w:styleId="ad">
    <w:name w:val="Знак Знак Знак Знак"/>
    <w:basedOn w:val="a"/>
    <w:rsid w:val="009C757E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9C757E"/>
    <w:rPr>
      <w:rFonts w:ascii="Times New Roman" w:hAnsi="Times New Roman" w:cs="Times New Roman"/>
      <w:sz w:val="26"/>
      <w:szCs w:val="26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C607BA"/>
    <w:pPr>
      <w:spacing w:before="100" w:beforeAutospacing="1" w:after="100" w:afterAutospacing="1" w:line="240" w:lineRule="auto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3CharCharCharCharCharCharCharChar0">
    <w:name w:val="Char Char3 Char Char Char Char Знак Знак Char Char Знак Знак Char Char"/>
    <w:basedOn w:val="a"/>
    <w:rsid w:val="0082169A"/>
    <w:pPr>
      <w:spacing w:before="100" w:beforeAutospacing="1" w:after="100" w:afterAutospacing="1" w:line="240" w:lineRule="auto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Normal (Web)"/>
    <w:basedOn w:val="a"/>
    <w:rsid w:val="0041717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E454C"/>
    <w:pPr>
      <w:suppressAutoHyphens/>
      <w:autoSpaceDN w:val="0"/>
      <w:spacing w:after="200" w:line="276" w:lineRule="auto"/>
      <w:ind w:firstLine="567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8132665FE926DA80D0F7C22147C5EC8A8BB6B0EBE1F44B28B7A79BFCFCF7D01484E6825B9KFf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8F0DB7B5B7CC384CEF8AD887DB052D41DCA34ED0916CF0EACA732876F50B8C2B8FF1D1387F6C28c0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F0DB7B5B7CC384CEF8AD887DB052D41DCA34ED0916CF0EACA732876F50B8C2B8FF1D1387F6C28c0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47F9-EF95-4E39-ACB7-97DC8412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«Центр независимой профессиональной экспертизы «ПетроЭксперт»</vt:lpstr>
    </vt:vector>
  </TitlesOfParts>
  <Company>Карельское УФАС России</Company>
  <LinksUpToDate>false</LinksUpToDate>
  <CharactersWithSpaces>26075</CharactersWithSpaces>
  <SharedDoc>false</SharedDoc>
  <HLinks>
    <vt:vector size="18" baseType="variant"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consultantplus://offline/ref=C0BC909F243A87D1CAAA4BE453D8B79C0F1555FD3D0C536A7D1768738B0DA60288411D6DD9BDEB93t3l9K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consultantplus://offline/ref=BDFEB76D69D6BE02A45CB5E1DBDDE80B127ACE3ED9681D809894312CFD01F07064A58D83C406C2lEqBK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consultantplus://offline/ref=BDFEB76D69D6BE02A45CB5E1DBDDE80B127ACE3ED9681D809894312CFD01F07064A58D83C407C5lEq9K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«Центр независимой профессиональной экспертизы «ПетроЭксперт»</dc:title>
  <dc:creator>user3</dc:creator>
  <cp:lastModifiedBy>Грущакова</cp:lastModifiedBy>
  <cp:revision>12</cp:revision>
  <cp:lastPrinted>2014-03-14T05:30:00Z</cp:lastPrinted>
  <dcterms:created xsi:type="dcterms:W3CDTF">2014-03-05T13:16:00Z</dcterms:created>
  <dcterms:modified xsi:type="dcterms:W3CDTF">2014-03-14T05:33:00Z</dcterms:modified>
</cp:coreProperties>
</file>