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E6" w:rsidRPr="00CD42E6" w:rsidRDefault="00CD42E6" w:rsidP="00CD42E6">
      <w:pPr>
        <w:autoSpaceDE/>
        <w:autoSpaceDN/>
        <w:ind w:left="4536"/>
        <w:rPr>
          <w:rFonts w:eastAsiaTheme="minorEastAsia"/>
          <w:sz w:val="28"/>
          <w:szCs w:val="28"/>
        </w:rPr>
      </w:pPr>
      <w:r w:rsidRPr="00CD42E6">
        <w:rPr>
          <w:rFonts w:eastAsiaTheme="minorEastAsia"/>
          <w:sz w:val="28"/>
          <w:szCs w:val="28"/>
        </w:rPr>
        <w:t>ООО «Компания «Проектный офис»</w:t>
      </w:r>
    </w:p>
    <w:p w:rsidR="00CD42E6" w:rsidRDefault="00CD42E6" w:rsidP="00CD42E6">
      <w:pPr>
        <w:autoSpaceDE/>
        <w:autoSpaceDN/>
        <w:spacing w:before="120"/>
        <w:ind w:left="4536"/>
        <w:rPr>
          <w:rFonts w:eastAsiaTheme="minorEastAsia"/>
          <w:sz w:val="28"/>
          <w:szCs w:val="28"/>
        </w:rPr>
      </w:pPr>
      <w:r w:rsidRPr="007B2291">
        <w:rPr>
          <w:rFonts w:eastAsiaTheme="minorEastAsia"/>
          <w:sz w:val="28"/>
          <w:szCs w:val="28"/>
        </w:rPr>
        <w:t xml:space="preserve">ул. Зеленая, 20, п. Деревянка, </w:t>
      </w:r>
      <w:proofErr w:type="spellStart"/>
      <w:r w:rsidRPr="007B2291">
        <w:rPr>
          <w:rFonts w:eastAsiaTheme="minorEastAsia"/>
          <w:sz w:val="28"/>
          <w:szCs w:val="28"/>
        </w:rPr>
        <w:t>Прионежский</w:t>
      </w:r>
      <w:proofErr w:type="spellEnd"/>
      <w:r w:rsidRPr="007B2291">
        <w:rPr>
          <w:rFonts w:eastAsiaTheme="minorEastAsia"/>
          <w:sz w:val="28"/>
          <w:szCs w:val="28"/>
        </w:rPr>
        <w:t xml:space="preserve"> район, Республика Карелия</w:t>
      </w:r>
    </w:p>
    <w:p w:rsidR="00CD42E6" w:rsidRDefault="00CD42E6" w:rsidP="00CD42E6">
      <w:pPr>
        <w:autoSpaceDE/>
        <w:autoSpaceDN/>
        <w:ind w:left="4536"/>
        <w:rPr>
          <w:rFonts w:eastAsiaTheme="minorEastAsia"/>
          <w:sz w:val="28"/>
          <w:szCs w:val="28"/>
        </w:rPr>
      </w:pPr>
    </w:p>
    <w:p w:rsidR="007B2291" w:rsidRDefault="007B2291" w:rsidP="00CD42E6">
      <w:pPr>
        <w:autoSpaceDE/>
        <w:autoSpaceDN/>
        <w:ind w:left="4536"/>
        <w:rPr>
          <w:rFonts w:eastAsiaTheme="minorEastAsia"/>
          <w:sz w:val="28"/>
          <w:szCs w:val="28"/>
        </w:rPr>
      </w:pPr>
    </w:p>
    <w:p w:rsidR="00CD42E6" w:rsidRDefault="00CD42E6" w:rsidP="00CD42E6">
      <w:pPr>
        <w:autoSpaceDE/>
        <w:autoSpaceDN/>
        <w:ind w:left="453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ОАО «</w:t>
      </w:r>
      <w:proofErr w:type="spellStart"/>
      <w:r>
        <w:rPr>
          <w:rFonts w:eastAsiaTheme="minorEastAsia"/>
          <w:sz w:val="28"/>
          <w:szCs w:val="28"/>
        </w:rPr>
        <w:t>Прионежская</w:t>
      </w:r>
      <w:proofErr w:type="spellEnd"/>
      <w:r>
        <w:rPr>
          <w:rFonts w:eastAsiaTheme="minorEastAsia"/>
          <w:sz w:val="28"/>
          <w:szCs w:val="28"/>
        </w:rPr>
        <w:t xml:space="preserve"> сетевая компания»</w:t>
      </w:r>
    </w:p>
    <w:p w:rsidR="00CD42E6" w:rsidRPr="00CD42E6" w:rsidRDefault="00CD42E6" w:rsidP="00CD42E6">
      <w:pPr>
        <w:autoSpaceDE/>
        <w:autoSpaceDN/>
        <w:spacing w:before="120"/>
        <w:ind w:left="453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ул. </w:t>
      </w:r>
      <w:proofErr w:type="spellStart"/>
      <w:r>
        <w:rPr>
          <w:rFonts w:eastAsiaTheme="minorEastAsia"/>
          <w:sz w:val="28"/>
          <w:szCs w:val="28"/>
        </w:rPr>
        <w:t>Новосулажгорская</w:t>
      </w:r>
      <w:proofErr w:type="spellEnd"/>
      <w:r>
        <w:rPr>
          <w:rFonts w:eastAsiaTheme="minorEastAsia"/>
          <w:sz w:val="28"/>
          <w:szCs w:val="28"/>
        </w:rPr>
        <w:t xml:space="preserve">, 22, </w:t>
      </w:r>
      <w:proofErr w:type="spellStart"/>
      <w:r>
        <w:rPr>
          <w:rFonts w:eastAsiaTheme="minorEastAsia"/>
          <w:sz w:val="28"/>
          <w:szCs w:val="28"/>
        </w:rPr>
        <w:t>г.Петрозаводск</w:t>
      </w:r>
      <w:proofErr w:type="spellEnd"/>
      <w:r>
        <w:rPr>
          <w:rFonts w:eastAsiaTheme="minorEastAsia"/>
          <w:sz w:val="28"/>
          <w:szCs w:val="28"/>
        </w:rPr>
        <w:t>, Республика Карелия, 185013</w:t>
      </w:r>
    </w:p>
    <w:p w:rsidR="00537D60" w:rsidRDefault="00537D60" w:rsidP="0024701F">
      <w:pPr>
        <w:spacing w:before="120"/>
        <w:ind w:left="5103"/>
        <w:rPr>
          <w:rStyle w:val="FontStyle11"/>
          <w:sz w:val="28"/>
          <w:szCs w:val="28"/>
        </w:rPr>
      </w:pPr>
    </w:p>
    <w:p w:rsidR="007B2291" w:rsidRDefault="007B2291" w:rsidP="0024701F">
      <w:pPr>
        <w:spacing w:before="120"/>
        <w:ind w:left="5103"/>
        <w:rPr>
          <w:rStyle w:val="FontStyle11"/>
          <w:sz w:val="28"/>
          <w:szCs w:val="28"/>
        </w:rPr>
      </w:pPr>
    </w:p>
    <w:p w:rsidR="007B2291" w:rsidRDefault="007B2291" w:rsidP="0024701F">
      <w:pPr>
        <w:spacing w:before="120"/>
        <w:ind w:left="5103"/>
        <w:rPr>
          <w:rStyle w:val="FontStyle11"/>
          <w:sz w:val="28"/>
          <w:szCs w:val="28"/>
        </w:rPr>
      </w:pPr>
    </w:p>
    <w:p w:rsidR="00612CBE" w:rsidRPr="0024701F" w:rsidRDefault="00612CBE" w:rsidP="00491B4E">
      <w:pPr>
        <w:ind w:left="5103"/>
        <w:rPr>
          <w:color w:val="1F497D" w:themeColor="text2"/>
          <w:sz w:val="28"/>
          <w:szCs w:val="28"/>
        </w:rPr>
      </w:pPr>
    </w:p>
    <w:p w:rsidR="00612CBE" w:rsidRPr="0024701F" w:rsidRDefault="00612CBE" w:rsidP="00537D60">
      <w:pPr>
        <w:rPr>
          <w:color w:val="1F497D" w:themeColor="text2"/>
          <w:sz w:val="28"/>
          <w:szCs w:val="28"/>
        </w:rPr>
      </w:pPr>
    </w:p>
    <w:p w:rsidR="00491B4E" w:rsidRPr="0024701F" w:rsidRDefault="00491B4E" w:rsidP="00491B4E">
      <w:pPr>
        <w:ind w:left="5103"/>
        <w:rPr>
          <w:color w:val="1F497D" w:themeColor="text2"/>
          <w:sz w:val="28"/>
          <w:szCs w:val="28"/>
        </w:rPr>
      </w:pPr>
    </w:p>
    <w:p w:rsidR="00491B4E" w:rsidRPr="0024701F" w:rsidRDefault="00491B4E" w:rsidP="00170BC3">
      <w:pPr>
        <w:ind w:firstLine="720"/>
        <w:jc w:val="center"/>
        <w:rPr>
          <w:b/>
          <w:sz w:val="28"/>
          <w:szCs w:val="28"/>
        </w:rPr>
      </w:pPr>
      <w:r w:rsidRPr="0024701F">
        <w:rPr>
          <w:b/>
          <w:sz w:val="28"/>
          <w:szCs w:val="28"/>
        </w:rPr>
        <w:t>ОПРЕДЕЛЕНИЕ</w:t>
      </w:r>
    </w:p>
    <w:p w:rsidR="00491B4E" w:rsidRPr="0024701F" w:rsidRDefault="00491B4E" w:rsidP="0024701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24701F">
        <w:rPr>
          <w:rFonts w:ascii="Times New Roman" w:hAnsi="Times New Roman" w:cs="Times New Roman"/>
          <w:b w:val="0"/>
          <w:bCs w:val="0"/>
        </w:rPr>
        <w:t xml:space="preserve">О НАЗНАЧЕНИИ ДЕЛА № </w:t>
      </w:r>
      <w:r w:rsidR="007871B8" w:rsidRPr="0024701F">
        <w:rPr>
          <w:rFonts w:ascii="Times New Roman" w:hAnsi="Times New Roman" w:cs="Times New Roman"/>
          <w:b w:val="0"/>
        </w:rPr>
        <w:t>03-16/</w:t>
      </w:r>
      <w:r w:rsidR="007B2291">
        <w:rPr>
          <w:rFonts w:ascii="Times New Roman" w:hAnsi="Times New Roman" w:cs="Times New Roman"/>
          <w:b w:val="0"/>
        </w:rPr>
        <w:t>14</w:t>
      </w:r>
      <w:r w:rsidR="0024701F">
        <w:rPr>
          <w:rFonts w:ascii="Times New Roman" w:hAnsi="Times New Roman" w:cs="Times New Roman"/>
          <w:b w:val="0"/>
        </w:rPr>
        <w:t>-2014</w:t>
      </w:r>
      <w:proofErr w:type="gramStart"/>
      <w:r w:rsidR="007871B8" w:rsidRPr="0024701F">
        <w:rPr>
          <w:rFonts w:ascii="Times New Roman" w:hAnsi="Times New Roman" w:cs="Times New Roman"/>
        </w:rPr>
        <w:t xml:space="preserve"> </w:t>
      </w:r>
      <w:r w:rsidRPr="0024701F">
        <w:rPr>
          <w:rFonts w:ascii="Times New Roman" w:hAnsi="Times New Roman" w:cs="Times New Roman"/>
          <w:b w:val="0"/>
          <w:bCs w:val="0"/>
        </w:rPr>
        <w:t>О</w:t>
      </w:r>
      <w:proofErr w:type="gramEnd"/>
      <w:r w:rsidRPr="0024701F">
        <w:rPr>
          <w:rFonts w:ascii="Times New Roman" w:hAnsi="Times New Roman" w:cs="Times New Roman"/>
          <w:b w:val="0"/>
          <w:bCs w:val="0"/>
        </w:rPr>
        <w:t xml:space="preserve"> НАРУШЕНИИ</w:t>
      </w:r>
    </w:p>
    <w:p w:rsidR="00491B4E" w:rsidRPr="0024701F" w:rsidRDefault="00491B4E" w:rsidP="0024701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24701F">
        <w:rPr>
          <w:rFonts w:ascii="Times New Roman" w:hAnsi="Times New Roman" w:cs="Times New Roman"/>
          <w:b w:val="0"/>
          <w:bCs w:val="0"/>
        </w:rPr>
        <w:t>АНТИМОНОПОЛЬНОГО ЗАКОНОДАТЕЛЬСТВА К РАССМОТРЕНИЮ</w:t>
      </w:r>
    </w:p>
    <w:p w:rsidR="00491B4E" w:rsidRDefault="00491B4E" w:rsidP="00491B4E">
      <w:pPr>
        <w:rPr>
          <w:sz w:val="28"/>
          <w:szCs w:val="28"/>
        </w:rPr>
      </w:pPr>
    </w:p>
    <w:p w:rsidR="0024701F" w:rsidRPr="0024701F" w:rsidRDefault="0024701F" w:rsidP="00491B4E">
      <w:pPr>
        <w:rPr>
          <w:sz w:val="28"/>
          <w:szCs w:val="28"/>
        </w:rPr>
      </w:pPr>
    </w:p>
    <w:p w:rsidR="00491B4E" w:rsidRPr="0024701F" w:rsidRDefault="00BA211C" w:rsidP="00491B4E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D42E6">
        <w:rPr>
          <w:sz w:val="28"/>
          <w:szCs w:val="28"/>
        </w:rPr>
        <w:t xml:space="preserve"> апреля</w:t>
      </w:r>
      <w:r w:rsidR="0024701F">
        <w:rPr>
          <w:sz w:val="28"/>
          <w:szCs w:val="28"/>
        </w:rPr>
        <w:t xml:space="preserve"> 2014</w:t>
      </w:r>
      <w:r w:rsidR="00491B4E" w:rsidRPr="0024701F">
        <w:rPr>
          <w:sz w:val="28"/>
          <w:szCs w:val="28"/>
        </w:rPr>
        <w:t xml:space="preserve"> года                   </w:t>
      </w:r>
      <w:r w:rsidR="00612CBE" w:rsidRPr="0024701F">
        <w:rPr>
          <w:sz w:val="28"/>
          <w:szCs w:val="28"/>
        </w:rPr>
        <w:t xml:space="preserve">  </w:t>
      </w:r>
      <w:r w:rsidR="0024701F">
        <w:rPr>
          <w:sz w:val="28"/>
          <w:szCs w:val="28"/>
        </w:rPr>
        <w:t xml:space="preserve">             </w:t>
      </w:r>
      <w:r w:rsidR="00491B4E" w:rsidRPr="0024701F">
        <w:rPr>
          <w:sz w:val="28"/>
          <w:szCs w:val="28"/>
        </w:rPr>
        <w:t xml:space="preserve">                    </w:t>
      </w:r>
      <w:r w:rsidR="00CD42E6">
        <w:rPr>
          <w:sz w:val="28"/>
          <w:szCs w:val="28"/>
        </w:rPr>
        <w:t xml:space="preserve">    </w:t>
      </w:r>
      <w:r w:rsidR="007B2291">
        <w:rPr>
          <w:sz w:val="28"/>
          <w:szCs w:val="28"/>
        </w:rPr>
        <w:t xml:space="preserve">       </w:t>
      </w:r>
      <w:r w:rsidR="00CD42E6">
        <w:rPr>
          <w:sz w:val="28"/>
          <w:szCs w:val="28"/>
        </w:rPr>
        <w:t xml:space="preserve">   </w:t>
      </w:r>
      <w:r w:rsidR="00537D60">
        <w:rPr>
          <w:sz w:val="28"/>
          <w:szCs w:val="28"/>
        </w:rPr>
        <w:t xml:space="preserve"> </w:t>
      </w:r>
      <w:r w:rsidR="0024701F">
        <w:rPr>
          <w:sz w:val="28"/>
          <w:szCs w:val="28"/>
        </w:rPr>
        <w:t xml:space="preserve">   </w:t>
      </w:r>
      <w:r w:rsidR="00751D63" w:rsidRPr="0024701F">
        <w:rPr>
          <w:sz w:val="28"/>
          <w:szCs w:val="28"/>
        </w:rPr>
        <w:t xml:space="preserve">   </w:t>
      </w:r>
      <w:r w:rsidR="00491B4E" w:rsidRPr="0024701F">
        <w:rPr>
          <w:sz w:val="28"/>
          <w:szCs w:val="28"/>
        </w:rPr>
        <w:t xml:space="preserve">    г. Петрозаводск</w:t>
      </w:r>
    </w:p>
    <w:p w:rsidR="00491B4E" w:rsidRPr="0024701F" w:rsidRDefault="00491B4E" w:rsidP="00491B4E">
      <w:pPr>
        <w:rPr>
          <w:color w:val="1F497D" w:themeColor="text2"/>
          <w:sz w:val="28"/>
          <w:szCs w:val="28"/>
        </w:rPr>
      </w:pPr>
    </w:p>
    <w:p w:rsidR="0024701F" w:rsidRDefault="00F82879" w:rsidP="007B2291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24701F">
        <w:rPr>
          <w:rStyle w:val="FontStyle11"/>
          <w:sz w:val="28"/>
          <w:szCs w:val="28"/>
        </w:rPr>
        <w:t xml:space="preserve">Председатель  Комиссии Управления Федеральной антимонопольной службы по Республике Карелия (далее </w:t>
      </w:r>
      <w:r w:rsidR="0024701F">
        <w:rPr>
          <w:rStyle w:val="FontStyle11"/>
          <w:sz w:val="28"/>
          <w:szCs w:val="28"/>
        </w:rPr>
        <w:t>–</w:t>
      </w:r>
      <w:r w:rsidRPr="0024701F">
        <w:rPr>
          <w:rStyle w:val="FontStyle11"/>
          <w:sz w:val="28"/>
          <w:szCs w:val="28"/>
        </w:rPr>
        <w:t xml:space="preserve"> </w:t>
      </w:r>
      <w:r w:rsidR="0024701F">
        <w:rPr>
          <w:rStyle w:val="FontStyle11"/>
          <w:sz w:val="28"/>
          <w:szCs w:val="28"/>
        </w:rPr>
        <w:t>Карельское УФАС России</w:t>
      </w:r>
      <w:r w:rsidRPr="0024701F">
        <w:rPr>
          <w:rStyle w:val="FontStyle11"/>
          <w:sz w:val="28"/>
          <w:szCs w:val="28"/>
        </w:rPr>
        <w:t>) по рассмотрению дела о нарушении антимонопольного законодательства,  возбужденного на основании п</w:t>
      </w:r>
      <w:r w:rsidR="0024701F">
        <w:rPr>
          <w:rStyle w:val="FontStyle11"/>
          <w:sz w:val="28"/>
          <w:szCs w:val="28"/>
        </w:rPr>
        <w:t>риказа Карельского УФАС России</w:t>
      </w:r>
      <w:r w:rsidRPr="0024701F">
        <w:rPr>
          <w:rStyle w:val="FontStyle11"/>
          <w:sz w:val="28"/>
          <w:szCs w:val="28"/>
        </w:rPr>
        <w:t xml:space="preserve"> от </w:t>
      </w:r>
      <w:r w:rsidR="007B2291">
        <w:rPr>
          <w:rStyle w:val="FontStyle11"/>
          <w:sz w:val="28"/>
          <w:szCs w:val="28"/>
        </w:rPr>
        <w:t>21</w:t>
      </w:r>
      <w:r w:rsidR="00182932">
        <w:rPr>
          <w:rStyle w:val="FontStyle11"/>
          <w:sz w:val="28"/>
          <w:szCs w:val="28"/>
        </w:rPr>
        <w:t xml:space="preserve"> </w:t>
      </w:r>
      <w:r w:rsidR="00CD42E6">
        <w:rPr>
          <w:rStyle w:val="FontStyle11"/>
          <w:sz w:val="28"/>
          <w:szCs w:val="28"/>
        </w:rPr>
        <w:t>апреля</w:t>
      </w:r>
      <w:r w:rsidR="00182932">
        <w:rPr>
          <w:rStyle w:val="FontStyle11"/>
          <w:sz w:val="28"/>
          <w:szCs w:val="28"/>
        </w:rPr>
        <w:t xml:space="preserve"> </w:t>
      </w:r>
      <w:r w:rsidR="0024701F">
        <w:rPr>
          <w:rStyle w:val="FontStyle11"/>
          <w:sz w:val="28"/>
          <w:szCs w:val="28"/>
        </w:rPr>
        <w:t>2014 года</w:t>
      </w:r>
      <w:r w:rsidRPr="0024701F">
        <w:rPr>
          <w:rStyle w:val="FontStyle11"/>
          <w:sz w:val="28"/>
          <w:szCs w:val="28"/>
        </w:rPr>
        <w:t xml:space="preserve"> </w:t>
      </w:r>
      <w:r w:rsidR="0024701F">
        <w:rPr>
          <w:rStyle w:val="FontStyle11"/>
          <w:sz w:val="28"/>
          <w:szCs w:val="28"/>
        </w:rPr>
        <w:t>№</w:t>
      </w:r>
      <w:r w:rsidR="0030393E">
        <w:rPr>
          <w:rStyle w:val="FontStyle11"/>
          <w:sz w:val="28"/>
          <w:szCs w:val="28"/>
        </w:rPr>
        <w:t>92</w:t>
      </w:r>
      <w:bookmarkStart w:id="0" w:name="_GoBack"/>
      <w:bookmarkEnd w:id="0"/>
      <w:r w:rsidRPr="0024701F">
        <w:rPr>
          <w:rStyle w:val="FontStyle11"/>
          <w:sz w:val="28"/>
          <w:szCs w:val="28"/>
        </w:rPr>
        <w:t xml:space="preserve"> «О возбуждении дела и создании Комиссии по рассмотрению дела о нарушении антимонопольного законодательства» по признакам нарушения </w:t>
      </w:r>
      <w:r w:rsidR="007871B8" w:rsidRPr="0024701F">
        <w:rPr>
          <w:sz w:val="28"/>
          <w:szCs w:val="28"/>
        </w:rPr>
        <w:t xml:space="preserve">открытым акционерным обществом </w:t>
      </w:r>
      <w:proofErr w:type="spellStart"/>
      <w:r w:rsidR="00CD42E6">
        <w:rPr>
          <w:sz w:val="28"/>
          <w:szCs w:val="28"/>
        </w:rPr>
        <w:t>Прионежская</w:t>
      </w:r>
      <w:proofErr w:type="spellEnd"/>
      <w:r w:rsidR="00CD42E6">
        <w:rPr>
          <w:sz w:val="28"/>
          <w:szCs w:val="28"/>
        </w:rPr>
        <w:t xml:space="preserve"> сетевая компания» (ул. </w:t>
      </w:r>
      <w:proofErr w:type="spellStart"/>
      <w:r w:rsidR="00CD42E6">
        <w:rPr>
          <w:sz w:val="28"/>
          <w:szCs w:val="28"/>
        </w:rPr>
        <w:t>Новосулажгорская</w:t>
      </w:r>
      <w:proofErr w:type="spellEnd"/>
      <w:r w:rsidR="00CD42E6">
        <w:rPr>
          <w:sz w:val="28"/>
          <w:szCs w:val="28"/>
        </w:rPr>
        <w:t>, 22, г. Петрозаводск</w:t>
      </w:r>
      <w:proofErr w:type="gramEnd"/>
      <w:r w:rsidR="00CD42E6">
        <w:rPr>
          <w:sz w:val="28"/>
          <w:szCs w:val="28"/>
        </w:rPr>
        <w:t>, Республика Карелия, 185013; далее – ОАО «ПСК»)</w:t>
      </w:r>
      <w:r w:rsidR="00537D60">
        <w:rPr>
          <w:sz w:val="28"/>
          <w:szCs w:val="28"/>
        </w:rPr>
        <w:t xml:space="preserve"> </w:t>
      </w:r>
      <w:r w:rsidR="009F04B8" w:rsidRPr="0024701F">
        <w:rPr>
          <w:sz w:val="28"/>
          <w:szCs w:val="28"/>
        </w:rPr>
        <w:t xml:space="preserve"> </w:t>
      </w:r>
      <w:r w:rsidRPr="0024701F">
        <w:rPr>
          <w:sz w:val="28"/>
          <w:szCs w:val="28"/>
        </w:rPr>
        <w:t>части 1 статьи 1</w:t>
      </w:r>
      <w:r w:rsidR="007871B8" w:rsidRPr="0024701F">
        <w:rPr>
          <w:sz w:val="28"/>
          <w:szCs w:val="28"/>
        </w:rPr>
        <w:t>0</w:t>
      </w:r>
      <w:r w:rsidRPr="0024701F">
        <w:rPr>
          <w:sz w:val="28"/>
          <w:szCs w:val="28"/>
        </w:rPr>
        <w:t xml:space="preserve"> Федерального закона от </w:t>
      </w:r>
      <w:r w:rsidR="0024701F">
        <w:rPr>
          <w:sz w:val="28"/>
          <w:szCs w:val="28"/>
        </w:rPr>
        <w:t>26 июля 2006 года</w:t>
      </w:r>
      <w:r w:rsidRPr="0024701F">
        <w:rPr>
          <w:sz w:val="28"/>
          <w:szCs w:val="28"/>
        </w:rPr>
        <w:t xml:space="preserve"> № 135-ФЗ «О защите конкуренции» (далее – ФЗ «О защите конкуренции»)</w:t>
      </w:r>
      <w:r w:rsidR="000D7728" w:rsidRPr="0024701F">
        <w:rPr>
          <w:sz w:val="28"/>
          <w:szCs w:val="28"/>
        </w:rPr>
        <w:t>,</w:t>
      </w:r>
      <w:r w:rsidRPr="0024701F">
        <w:rPr>
          <w:rFonts w:eastAsiaTheme="minorHAnsi"/>
          <w:sz w:val="28"/>
          <w:szCs w:val="28"/>
        </w:rPr>
        <w:t xml:space="preserve"> </w:t>
      </w:r>
      <w:r w:rsidR="0020343C" w:rsidRPr="0024701F">
        <w:rPr>
          <w:sz w:val="28"/>
          <w:szCs w:val="28"/>
        </w:rPr>
        <w:t xml:space="preserve">выразившегося </w:t>
      </w:r>
      <w:r w:rsidR="00CD42E6" w:rsidRPr="00CD42E6">
        <w:rPr>
          <w:rFonts w:eastAsiaTheme="minorHAnsi"/>
          <w:sz w:val="28"/>
          <w:szCs w:val="28"/>
          <w:lang w:eastAsia="en-US"/>
        </w:rPr>
        <w:t xml:space="preserve">отказе восстановить (подтвердить) ООО «Компания «Проектный офис» мощность на объект лесопильно-деревообрабатывающего предприятия на ст. Деревянка  в </w:t>
      </w:r>
      <w:proofErr w:type="gramStart"/>
      <w:r w:rsidR="00CD42E6" w:rsidRPr="00CD42E6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="00CD42E6" w:rsidRPr="00CD42E6">
        <w:rPr>
          <w:rFonts w:eastAsiaTheme="minorHAnsi"/>
          <w:sz w:val="28"/>
          <w:szCs w:val="28"/>
          <w:lang w:eastAsia="en-US"/>
        </w:rPr>
        <w:t xml:space="preserve"> не превышающем</w:t>
      </w:r>
      <w:r w:rsidR="00CD42E6">
        <w:rPr>
          <w:rFonts w:eastAsiaTheme="minorHAnsi"/>
          <w:sz w:val="28"/>
          <w:szCs w:val="28"/>
          <w:lang w:eastAsia="en-US"/>
        </w:rPr>
        <w:t xml:space="preserve"> ранее выделенную (833 кВт),</w:t>
      </w:r>
      <w:r w:rsidR="007B2291">
        <w:rPr>
          <w:rFonts w:eastAsiaTheme="minorHAnsi"/>
          <w:sz w:val="28"/>
          <w:szCs w:val="28"/>
          <w:lang w:eastAsia="en-US"/>
        </w:rPr>
        <w:t xml:space="preserve"> </w:t>
      </w:r>
      <w:r w:rsidR="0024701F">
        <w:rPr>
          <w:sz w:val="28"/>
          <w:szCs w:val="28"/>
        </w:rPr>
        <w:t>руководствуясь частью 13 статьи 44 ФЗ «О защите конкуренции»</w:t>
      </w:r>
    </w:p>
    <w:p w:rsidR="0020343C" w:rsidRPr="0024701F" w:rsidRDefault="0020343C" w:rsidP="0024701F">
      <w:pPr>
        <w:pStyle w:val="Style3"/>
        <w:widowControl/>
        <w:rPr>
          <w:rStyle w:val="FontStyle11"/>
          <w:sz w:val="28"/>
          <w:szCs w:val="28"/>
        </w:rPr>
      </w:pPr>
    </w:p>
    <w:p w:rsidR="0020343C" w:rsidRPr="0024701F" w:rsidRDefault="0020343C" w:rsidP="0020343C">
      <w:pPr>
        <w:pStyle w:val="Style3"/>
        <w:widowControl/>
        <w:jc w:val="center"/>
        <w:rPr>
          <w:rStyle w:val="FontStyle11"/>
          <w:sz w:val="28"/>
          <w:szCs w:val="28"/>
        </w:rPr>
      </w:pPr>
      <w:r w:rsidRPr="0024701F">
        <w:rPr>
          <w:rStyle w:val="FontStyle11"/>
          <w:sz w:val="28"/>
          <w:szCs w:val="28"/>
        </w:rPr>
        <w:t>ОПРЕДЕЛИЛ:</w:t>
      </w:r>
    </w:p>
    <w:p w:rsidR="0020343C" w:rsidRPr="0024701F" w:rsidRDefault="0020343C" w:rsidP="0020343C">
      <w:pPr>
        <w:pStyle w:val="Style3"/>
        <w:widowControl/>
        <w:jc w:val="center"/>
        <w:rPr>
          <w:rStyle w:val="FontStyle11"/>
          <w:sz w:val="28"/>
          <w:szCs w:val="28"/>
        </w:rPr>
      </w:pPr>
    </w:p>
    <w:p w:rsidR="0020343C" w:rsidRDefault="0020343C" w:rsidP="0020343C">
      <w:pPr>
        <w:pStyle w:val="Style5"/>
        <w:widowControl/>
        <w:numPr>
          <w:ilvl w:val="0"/>
          <w:numId w:val="5"/>
        </w:numPr>
        <w:tabs>
          <w:tab w:val="left" w:pos="989"/>
          <w:tab w:val="left" w:leader="underscore" w:pos="1718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4701F">
        <w:rPr>
          <w:rStyle w:val="FontStyle11"/>
          <w:sz w:val="28"/>
          <w:szCs w:val="28"/>
        </w:rPr>
        <w:t>Назначить дело № 03-16/</w:t>
      </w:r>
      <w:r w:rsidR="007B2291">
        <w:rPr>
          <w:rStyle w:val="FontStyle11"/>
          <w:sz w:val="28"/>
          <w:szCs w:val="28"/>
        </w:rPr>
        <w:t>14</w:t>
      </w:r>
      <w:r w:rsidR="0024701F">
        <w:rPr>
          <w:rStyle w:val="FontStyle11"/>
          <w:sz w:val="28"/>
          <w:szCs w:val="28"/>
        </w:rPr>
        <w:t>-2014</w:t>
      </w:r>
      <w:r w:rsidR="007B2291">
        <w:rPr>
          <w:rStyle w:val="FontStyle11"/>
          <w:sz w:val="28"/>
          <w:szCs w:val="28"/>
        </w:rPr>
        <w:t xml:space="preserve"> </w:t>
      </w:r>
      <w:r w:rsidRPr="0024701F">
        <w:rPr>
          <w:rStyle w:val="FontStyle11"/>
          <w:sz w:val="28"/>
          <w:szCs w:val="28"/>
        </w:rPr>
        <w:t xml:space="preserve"> к</w:t>
      </w:r>
      <w:r w:rsidR="007B2291">
        <w:rPr>
          <w:rStyle w:val="FontStyle11"/>
          <w:sz w:val="28"/>
          <w:szCs w:val="28"/>
        </w:rPr>
        <w:t xml:space="preserve"> </w:t>
      </w:r>
      <w:r w:rsidRPr="0024701F">
        <w:rPr>
          <w:rStyle w:val="FontStyle11"/>
          <w:sz w:val="28"/>
          <w:szCs w:val="28"/>
        </w:rPr>
        <w:t xml:space="preserve"> рассмотрению на  </w:t>
      </w:r>
      <w:r w:rsidR="007B2291">
        <w:rPr>
          <w:rStyle w:val="FontStyle11"/>
          <w:sz w:val="28"/>
          <w:szCs w:val="28"/>
        </w:rPr>
        <w:t>27 мая</w:t>
      </w:r>
      <w:r w:rsidR="00182932">
        <w:rPr>
          <w:rStyle w:val="FontStyle11"/>
          <w:sz w:val="28"/>
          <w:szCs w:val="28"/>
        </w:rPr>
        <w:t xml:space="preserve"> </w:t>
      </w:r>
      <w:r w:rsidRPr="0024701F">
        <w:rPr>
          <w:rStyle w:val="FontStyle11"/>
          <w:sz w:val="28"/>
          <w:szCs w:val="28"/>
        </w:rPr>
        <w:t xml:space="preserve">2014 года в </w:t>
      </w:r>
      <w:r w:rsidR="007B2291">
        <w:rPr>
          <w:rStyle w:val="FontStyle11"/>
          <w:sz w:val="28"/>
          <w:szCs w:val="28"/>
        </w:rPr>
        <w:t>11</w:t>
      </w:r>
      <w:r w:rsidR="0024701F">
        <w:rPr>
          <w:rStyle w:val="FontStyle11"/>
          <w:sz w:val="28"/>
          <w:szCs w:val="28"/>
        </w:rPr>
        <w:t xml:space="preserve"> часов </w:t>
      </w:r>
      <w:r w:rsidR="007B2291">
        <w:rPr>
          <w:rStyle w:val="FontStyle11"/>
          <w:sz w:val="28"/>
          <w:szCs w:val="28"/>
        </w:rPr>
        <w:t>00</w:t>
      </w:r>
      <w:r w:rsidRPr="0024701F">
        <w:rPr>
          <w:rStyle w:val="FontStyle11"/>
          <w:sz w:val="28"/>
          <w:szCs w:val="28"/>
        </w:rPr>
        <w:t xml:space="preserve"> </w:t>
      </w:r>
      <w:r w:rsidR="0024701F">
        <w:rPr>
          <w:rStyle w:val="FontStyle11"/>
          <w:sz w:val="28"/>
          <w:szCs w:val="28"/>
        </w:rPr>
        <w:t>минут,</w:t>
      </w:r>
      <w:r w:rsidRPr="0024701F">
        <w:rPr>
          <w:rStyle w:val="FontStyle11"/>
          <w:sz w:val="28"/>
          <w:szCs w:val="28"/>
        </w:rPr>
        <w:t xml:space="preserve">  по адресу: г. Пе</w:t>
      </w:r>
      <w:r w:rsidR="00E511F9">
        <w:rPr>
          <w:rStyle w:val="FontStyle11"/>
          <w:sz w:val="28"/>
          <w:szCs w:val="28"/>
        </w:rPr>
        <w:t xml:space="preserve">трозаводск,  наб. </w:t>
      </w:r>
      <w:proofErr w:type="spellStart"/>
      <w:r w:rsidR="00E511F9">
        <w:rPr>
          <w:rStyle w:val="FontStyle11"/>
          <w:sz w:val="28"/>
          <w:szCs w:val="28"/>
        </w:rPr>
        <w:t>Варкауса</w:t>
      </w:r>
      <w:proofErr w:type="spellEnd"/>
      <w:r w:rsidR="00E511F9">
        <w:rPr>
          <w:rStyle w:val="FontStyle11"/>
          <w:sz w:val="28"/>
          <w:szCs w:val="28"/>
        </w:rPr>
        <w:t>, д.1а</w:t>
      </w:r>
      <w:r w:rsidRPr="0024701F">
        <w:rPr>
          <w:rStyle w:val="FontStyle11"/>
          <w:sz w:val="28"/>
          <w:szCs w:val="28"/>
        </w:rPr>
        <w:t xml:space="preserve">, </w:t>
      </w:r>
      <w:proofErr w:type="spellStart"/>
      <w:r w:rsidRPr="0024701F">
        <w:rPr>
          <w:rStyle w:val="FontStyle11"/>
          <w:sz w:val="28"/>
          <w:szCs w:val="28"/>
        </w:rPr>
        <w:t>каб</w:t>
      </w:r>
      <w:proofErr w:type="spellEnd"/>
      <w:r w:rsidRPr="0024701F">
        <w:rPr>
          <w:rStyle w:val="FontStyle11"/>
          <w:sz w:val="28"/>
          <w:szCs w:val="28"/>
        </w:rPr>
        <w:t>. 518.</w:t>
      </w:r>
    </w:p>
    <w:p w:rsidR="0020343C" w:rsidRPr="0024701F" w:rsidRDefault="0020343C" w:rsidP="0020343C">
      <w:pPr>
        <w:pStyle w:val="Style5"/>
        <w:widowControl/>
        <w:numPr>
          <w:ilvl w:val="0"/>
          <w:numId w:val="6"/>
        </w:numPr>
        <w:tabs>
          <w:tab w:val="left" w:pos="931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4701F">
        <w:rPr>
          <w:rStyle w:val="FontStyle11"/>
          <w:sz w:val="28"/>
          <w:szCs w:val="28"/>
        </w:rPr>
        <w:t>Привлечь к участию в рассмотрении дела:</w:t>
      </w:r>
    </w:p>
    <w:p w:rsidR="0020343C" w:rsidRPr="0024701F" w:rsidRDefault="0020343C" w:rsidP="0020343C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24701F">
        <w:rPr>
          <w:rStyle w:val="FontStyle11"/>
          <w:sz w:val="28"/>
          <w:szCs w:val="28"/>
        </w:rPr>
        <w:t xml:space="preserve">в качестве ответчика </w:t>
      </w:r>
      <w:r w:rsidR="00CD42E6">
        <w:rPr>
          <w:rStyle w:val="FontStyle11"/>
          <w:sz w:val="28"/>
          <w:szCs w:val="28"/>
        </w:rPr>
        <w:t>–</w:t>
      </w:r>
      <w:r w:rsidRPr="0024701F">
        <w:rPr>
          <w:rStyle w:val="FontStyle11"/>
          <w:sz w:val="28"/>
          <w:szCs w:val="28"/>
        </w:rPr>
        <w:t xml:space="preserve"> </w:t>
      </w:r>
      <w:r w:rsidR="00CD42E6">
        <w:rPr>
          <w:rStyle w:val="FontStyle11"/>
          <w:sz w:val="28"/>
          <w:szCs w:val="28"/>
        </w:rPr>
        <w:t xml:space="preserve">ОАО «ПСК» (ул. </w:t>
      </w:r>
      <w:proofErr w:type="spellStart"/>
      <w:r w:rsidR="00CD42E6">
        <w:rPr>
          <w:rStyle w:val="FontStyle11"/>
          <w:sz w:val="28"/>
          <w:szCs w:val="28"/>
        </w:rPr>
        <w:t>Новосулажгорская</w:t>
      </w:r>
      <w:proofErr w:type="spellEnd"/>
      <w:r w:rsidR="00CD42E6">
        <w:rPr>
          <w:rStyle w:val="FontStyle11"/>
          <w:sz w:val="28"/>
          <w:szCs w:val="28"/>
        </w:rPr>
        <w:t xml:space="preserve">, 22, </w:t>
      </w:r>
      <w:proofErr w:type="spellStart"/>
      <w:r w:rsidR="00CD42E6">
        <w:rPr>
          <w:rStyle w:val="FontStyle11"/>
          <w:sz w:val="28"/>
          <w:szCs w:val="28"/>
        </w:rPr>
        <w:t>г.Петрозаводск</w:t>
      </w:r>
      <w:proofErr w:type="spellEnd"/>
      <w:r w:rsidR="00CD42E6">
        <w:rPr>
          <w:rStyle w:val="FontStyle11"/>
          <w:sz w:val="28"/>
          <w:szCs w:val="28"/>
        </w:rPr>
        <w:t>, Республика Карелия, 185013);</w:t>
      </w:r>
    </w:p>
    <w:p w:rsidR="00FC3434" w:rsidRPr="0024701F" w:rsidRDefault="00FC3434" w:rsidP="00FC3434">
      <w:pPr>
        <w:pStyle w:val="Style5"/>
        <w:widowControl/>
        <w:tabs>
          <w:tab w:val="left" w:pos="931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24701F">
        <w:rPr>
          <w:sz w:val="28"/>
          <w:szCs w:val="28"/>
        </w:rPr>
        <w:lastRenderedPageBreak/>
        <w:t xml:space="preserve">в качестве заявителя – </w:t>
      </w:r>
      <w:r w:rsidR="00CD42E6">
        <w:rPr>
          <w:rStyle w:val="FontStyle11"/>
          <w:sz w:val="28"/>
          <w:szCs w:val="28"/>
        </w:rPr>
        <w:t xml:space="preserve">ООО «Компания «Проектный офис» (ул. Зеленая, 20, п. Деревянка, </w:t>
      </w:r>
      <w:proofErr w:type="spellStart"/>
      <w:r w:rsidR="00CD42E6">
        <w:rPr>
          <w:rStyle w:val="FontStyle11"/>
          <w:sz w:val="28"/>
          <w:szCs w:val="28"/>
        </w:rPr>
        <w:t>Прионежский</w:t>
      </w:r>
      <w:proofErr w:type="spellEnd"/>
      <w:r w:rsidR="00CD42E6">
        <w:rPr>
          <w:rStyle w:val="FontStyle11"/>
          <w:sz w:val="28"/>
          <w:szCs w:val="28"/>
        </w:rPr>
        <w:t xml:space="preserve"> район, Республика Карелия)</w:t>
      </w:r>
      <w:r w:rsidR="002A0706">
        <w:rPr>
          <w:rStyle w:val="FontStyle11"/>
          <w:sz w:val="28"/>
          <w:szCs w:val="28"/>
        </w:rPr>
        <w:t xml:space="preserve">. </w:t>
      </w:r>
      <w:proofErr w:type="gramEnd"/>
    </w:p>
    <w:p w:rsidR="00FC3434" w:rsidRDefault="00CD42E6" w:rsidP="00FC3434">
      <w:pPr>
        <w:pStyle w:val="Style5"/>
        <w:widowControl/>
        <w:numPr>
          <w:ilvl w:val="0"/>
          <w:numId w:val="6"/>
        </w:numPr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ОАО «ПСК»</w:t>
      </w:r>
      <w:r w:rsidR="00E511F9">
        <w:rPr>
          <w:sz w:val="28"/>
          <w:szCs w:val="28"/>
        </w:rPr>
        <w:t xml:space="preserve"> </w:t>
      </w:r>
      <w:r w:rsidR="00FC3434" w:rsidRPr="0024701F">
        <w:rPr>
          <w:sz w:val="28"/>
          <w:szCs w:val="28"/>
        </w:rPr>
        <w:t xml:space="preserve">надлежит в срок </w:t>
      </w:r>
      <w:r w:rsidR="0024701F">
        <w:rPr>
          <w:sz w:val="28"/>
          <w:szCs w:val="28"/>
        </w:rPr>
        <w:t xml:space="preserve">до </w:t>
      </w:r>
      <w:r w:rsidR="007B2291">
        <w:rPr>
          <w:sz w:val="28"/>
          <w:szCs w:val="28"/>
        </w:rPr>
        <w:t>20</w:t>
      </w:r>
      <w:r w:rsidR="00E511F9">
        <w:rPr>
          <w:sz w:val="28"/>
          <w:szCs w:val="28"/>
        </w:rPr>
        <w:t xml:space="preserve"> </w:t>
      </w:r>
      <w:r w:rsidR="007B2291">
        <w:rPr>
          <w:sz w:val="28"/>
          <w:szCs w:val="28"/>
        </w:rPr>
        <w:t xml:space="preserve">мая </w:t>
      </w:r>
      <w:r w:rsidR="00FC3434" w:rsidRPr="0024701F">
        <w:rPr>
          <w:sz w:val="28"/>
          <w:szCs w:val="28"/>
        </w:rPr>
        <w:t xml:space="preserve"> 2014 года представить </w:t>
      </w:r>
      <w:r w:rsidR="0024701F">
        <w:rPr>
          <w:sz w:val="28"/>
          <w:szCs w:val="28"/>
        </w:rPr>
        <w:t>в адрес Карельского УФАС России письменную правовую позицию</w:t>
      </w:r>
      <w:r w:rsidR="0000773F">
        <w:rPr>
          <w:sz w:val="28"/>
          <w:szCs w:val="28"/>
        </w:rPr>
        <w:t xml:space="preserve"> </w:t>
      </w:r>
      <w:r w:rsidR="0024701F">
        <w:rPr>
          <w:sz w:val="28"/>
          <w:szCs w:val="28"/>
        </w:rPr>
        <w:t>по возбужденному делу со ссылкой на нормативно-правовые акты и приложением подтверждающих позицию документов (за исключением ранее представленных), а также иные сведения, способные оказать влияние на принятие решения по существу дела.</w:t>
      </w:r>
      <w:r w:rsidR="00FC3434" w:rsidRPr="0024701F">
        <w:rPr>
          <w:sz w:val="28"/>
          <w:szCs w:val="28"/>
        </w:rPr>
        <w:t xml:space="preserve"> </w:t>
      </w:r>
    </w:p>
    <w:p w:rsidR="0024701F" w:rsidRDefault="0024701F" w:rsidP="0024701F">
      <w:pPr>
        <w:pStyle w:val="Style5"/>
        <w:widowControl/>
        <w:numPr>
          <w:ilvl w:val="0"/>
          <w:numId w:val="6"/>
        </w:numPr>
        <w:tabs>
          <w:tab w:val="left" w:pos="931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Явка представител</w:t>
      </w:r>
      <w:proofErr w:type="gramStart"/>
      <w:r>
        <w:rPr>
          <w:rStyle w:val="FontStyle11"/>
          <w:sz w:val="28"/>
          <w:szCs w:val="28"/>
        </w:rPr>
        <w:t>я(</w:t>
      </w:r>
      <w:proofErr w:type="gramEnd"/>
      <w:r>
        <w:rPr>
          <w:rStyle w:val="FontStyle11"/>
          <w:sz w:val="28"/>
          <w:szCs w:val="28"/>
        </w:rPr>
        <w:t xml:space="preserve">-ей) </w:t>
      </w:r>
      <w:r w:rsidR="00CD42E6">
        <w:rPr>
          <w:rStyle w:val="FontStyle11"/>
          <w:sz w:val="28"/>
          <w:szCs w:val="28"/>
        </w:rPr>
        <w:t>ОАО «ПСК», ООО «Компания «Проектный офис»</w:t>
      </w:r>
      <w:r>
        <w:rPr>
          <w:rStyle w:val="FontStyle11"/>
          <w:sz w:val="28"/>
          <w:szCs w:val="28"/>
        </w:rPr>
        <w:t xml:space="preserve"> (с доверенностью на участие в рассмотрении дела) обязательна. При себе иметь документ, удостоверяющий личность.</w:t>
      </w:r>
    </w:p>
    <w:p w:rsidR="0024701F" w:rsidRPr="0024701F" w:rsidRDefault="007B2291" w:rsidP="007B2291">
      <w:pPr>
        <w:pStyle w:val="Style5"/>
        <w:widowControl/>
        <w:tabs>
          <w:tab w:val="left" w:pos="9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01F">
        <w:rPr>
          <w:sz w:val="28"/>
          <w:szCs w:val="28"/>
        </w:rPr>
        <w:t>Лица, участвующие в деле, имеют право знакомиться с материалами дела, делать выписки из них, представлять доказательства и знакомиться с доказательствами, а также обладают иными правами, предусмотренными статьей 43 ФЗ «О защите конкуренции».</w:t>
      </w:r>
    </w:p>
    <w:p w:rsidR="00FC3434" w:rsidRPr="0024701F" w:rsidRDefault="00FC3434" w:rsidP="0024701F">
      <w:pPr>
        <w:ind w:firstLine="930"/>
        <w:rPr>
          <w:sz w:val="28"/>
          <w:szCs w:val="28"/>
        </w:rPr>
      </w:pPr>
    </w:p>
    <w:p w:rsidR="00FC3434" w:rsidRDefault="00FC3434" w:rsidP="0020343C">
      <w:pPr>
        <w:rPr>
          <w:sz w:val="28"/>
          <w:szCs w:val="28"/>
        </w:rPr>
      </w:pPr>
    </w:p>
    <w:p w:rsidR="0024701F" w:rsidRDefault="0024701F" w:rsidP="0020343C">
      <w:pPr>
        <w:rPr>
          <w:sz w:val="28"/>
          <w:szCs w:val="28"/>
        </w:rPr>
      </w:pPr>
    </w:p>
    <w:p w:rsidR="0024701F" w:rsidRPr="0024701F" w:rsidRDefault="0024701F" w:rsidP="0020343C">
      <w:pPr>
        <w:rPr>
          <w:sz w:val="28"/>
          <w:szCs w:val="28"/>
        </w:rPr>
      </w:pPr>
    </w:p>
    <w:p w:rsidR="0020343C" w:rsidRPr="0024701F" w:rsidRDefault="0020343C" w:rsidP="0020343C">
      <w:pPr>
        <w:rPr>
          <w:sz w:val="28"/>
          <w:szCs w:val="28"/>
        </w:rPr>
      </w:pPr>
      <w:r w:rsidRPr="0024701F">
        <w:rPr>
          <w:sz w:val="28"/>
          <w:szCs w:val="28"/>
        </w:rPr>
        <w:t>Председатель Комиссии</w:t>
      </w:r>
      <w:r w:rsidRPr="0024701F">
        <w:rPr>
          <w:sz w:val="28"/>
          <w:szCs w:val="28"/>
        </w:rPr>
        <w:tab/>
        <w:t xml:space="preserve">                                    </w:t>
      </w:r>
      <w:r w:rsidR="0024701F">
        <w:rPr>
          <w:sz w:val="28"/>
          <w:szCs w:val="28"/>
        </w:rPr>
        <w:t xml:space="preserve">                     </w:t>
      </w:r>
      <w:r w:rsidR="00170BC3">
        <w:rPr>
          <w:sz w:val="28"/>
          <w:szCs w:val="28"/>
        </w:rPr>
        <w:t xml:space="preserve"> </w:t>
      </w:r>
      <w:r w:rsidR="007B2291">
        <w:rPr>
          <w:sz w:val="28"/>
          <w:szCs w:val="28"/>
        </w:rPr>
        <w:t xml:space="preserve">       </w:t>
      </w:r>
      <w:r w:rsidR="0024701F">
        <w:rPr>
          <w:sz w:val="28"/>
          <w:szCs w:val="28"/>
        </w:rPr>
        <w:t xml:space="preserve">    </w:t>
      </w:r>
      <w:r w:rsidR="00170BC3">
        <w:rPr>
          <w:sz w:val="28"/>
          <w:szCs w:val="28"/>
        </w:rPr>
        <w:t>К.Е. Бабкин</w:t>
      </w:r>
      <w:r w:rsidRPr="0024701F">
        <w:rPr>
          <w:sz w:val="28"/>
          <w:szCs w:val="28"/>
        </w:rPr>
        <w:t xml:space="preserve">  </w:t>
      </w:r>
    </w:p>
    <w:p w:rsidR="006B3999" w:rsidRPr="0024701F" w:rsidRDefault="006B3999" w:rsidP="006B3999">
      <w:pPr>
        <w:rPr>
          <w:sz w:val="28"/>
          <w:szCs w:val="28"/>
        </w:rPr>
      </w:pPr>
    </w:p>
    <w:p w:rsidR="006B3999" w:rsidRPr="0024701F" w:rsidRDefault="006B3999" w:rsidP="006B3999">
      <w:pPr>
        <w:rPr>
          <w:sz w:val="28"/>
          <w:szCs w:val="28"/>
        </w:rPr>
      </w:pPr>
    </w:p>
    <w:p w:rsidR="006B3999" w:rsidRPr="0024701F" w:rsidRDefault="006B3999" w:rsidP="006B3999">
      <w:pPr>
        <w:rPr>
          <w:sz w:val="28"/>
          <w:szCs w:val="28"/>
        </w:rPr>
      </w:pPr>
    </w:p>
    <w:p w:rsidR="006B3999" w:rsidRDefault="006B3999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7B2291" w:rsidRDefault="007B2291" w:rsidP="006B3999">
      <w:pPr>
        <w:rPr>
          <w:sz w:val="28"/>
          <w:szCs w:val="28"/>
        </w:rPr>
      </w:pPr>
    </w:p>
    <w:p w:rsidR="00491B4E" w:rsidRPr="0024701F" w:rsidRDefault="0024701F" w:rsidP="006B3999">
      <w:r w:rsidRPr="0024701F">
        <w:t>Ковалева О.В.</w:t>
      </w:r>
    </w:p>
    <w:p w:rsidR="0024701F" w:rsidRPr="0024701F" w:rsidRDefault="0024701F" w:rsidP="006B3999">
      <w:r w:rsidRPr="0024701F">
        <w:t>784430</w:t>
      </w:r>
    </w:p>
    <w:sectPr w:rsidR="0024701F" w:rsidRPr="0024701F" w:rsidSect="007B2291">
      <w:headerReference w:type="default" r:id="rId8"/>
      <w:pgSz w:w="11906" w:h="16838"/>
      <w:pgMar w:top="1134" w:right="851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EC" w:rsidRDefault="000837EC" w:rsidP="002F4A5A">
      <w:r>
        <w:separator/>
      </w:r>
    </w:p>
  </w:endnote>
  <w:endnote w:type="continuationSeparator" w:id="0">
    <w:p w:rsidR="000837EC" w:rsidRDefault="000837EC" w:rsidP="002F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EC" w:rsidRDefault="000837EC" w:rsidP="002F4A5A">
      <w:r>
        <w:separator/>
      </w:r>
    </w:p>
  </w:footnote>
  <w:footnote w:type="continuationSeparator" w:id="0">
    <w:p w:rsidR="000837EC" w:rsidRDefault="000837EC" w:rsidP="002F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79" w:rsidRDefault="00606F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8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93E">
      <w:rPr>
        <w:rStyle w:val="a5"/>
        <w:noProof/>
      </w:rPr>
      <w:t>2</w:t>
    </w:r>
    <w:r>
      <w:rPr>
        <w:rStyle w:val="a5"/>
      </w:rPr>
      <w:fldChar w:fldCharType="end"/>
    </w:r>
  </w:p>
  <w:p w:rsidR="00F82879" w:rsidRDefault="00F828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3DA7"/>
    <w:multiLevelType w:val="singleLevel"/>
    <w:tmpl w:val="911C7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5174833"/>
    <w:multiLevelType w:val="hybridMultilevel"/>
    <w:tmpl w:val="141CC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C04A82"/>
    <w:multiLevelType w:val="singleLevel"/>
    <w:tmpl w:val="4F46A3E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BE96AD6"/>
    <w:multiLevelType w:val="hybridMultilevel"/>
    <w:tmpl w:val="CBEEE3A0"/>
    <w:lvl w:ilvl="0" w:tplc="0B0A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465FE"/>
    <w:multiLevelType w:val="hybridMultilevel"/>
    <w:tmpl w:val="F6AA63C0"/>
    <w:lvl w:ilvl="0" w:tplc="0B0A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85F64"/>
    <w:multiLevelType w:val="hybridMultilevel"/>
    <w:tmpl w:val="0262D55A"/>
    <w:lvl w:ilvl="0" w:tplc="6DB06CD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4E"/>
    <w:rsid w:val="0000773F"/>
    <w:rsid w:val="00042DCA"/>
    <w:rsid w:val="000805AC"/>
    <w:rsid w:val="000837EC"/>
    <w:rsid w:val="00083FD5"/>
    <w:rsid w:val="000B183F"/>
    <w:rsid w:val="000D585D"/>
    <w:rsid w:val="000D7728"/>
    <w:rsid w:val="00170BC3"/>
    <w:rsid w:val="00182932"/>
    <w:rsid w:val="001B2721"/>
    <w:rsid w:val="001E6243"/>
    <w:rsid w:val="0020343C"/>
    <w:rsid w:val="0024701F"/>
    <w:rsid w:val="0028737C"/>
    <w:rsid w:val="002A0706"/>
    <w:rsid w:val="002F4A5A"/>
    <w:rsid w:val="0030393E"/>
    <w:rsid w:val="00305B99"/>
    <w:rsid w:val="00353682"/>
    <w:rsid w:val="00371F72"/>
    <w:rsid w:val="00490BA2"/>
    <w:rsid w:val="00491B4E"/>
    <w:rsid w:val="004D5770"/>
    <w:rsid w:val="004F2877"/>
    <w:rsid w:val="00522222"/>
    <w:rsid w:val="00532926"/>
    <w:rsid w:val="005335B2"/>
    <w:rsid w:val="00537D60"/>
    <w:rsid w:val="00551F98"/>
    <w:rsid w:val="00590BB7"/>
    <w:rsid w:val="00606F8D"/>
    <w:rsid w:val="00612CBE"/>
    <w:rsid w:val="006920C4"/>
    <w:rsid w:val="006A70FD"/>
    <w:rsid w:val="006B3999"/>
    <w:rsid w:val="006D0537"/>
    <w:rsid w:val="007327A3"/>
    <w:rsid w:val="00751D63"/>
    <w:rsid w:val="007871B8"/>
    <w:rsid w:val="007B2291"/>
    <w:rsid w:val="00856612"/>
    <w:rsid w:val="00892B6F"/>
    <w:rsid w:val="00895970"/>
    <w:rsid w:val="008B398B"/>
    <w:rsid w:val="008B5D60"/>
    <w:rsid w:val="0095225B"/>
    <w:rsid w:val="009F04B8"/>
    <w:rsid w:val="009F0FA8"/>
    <w:rsid w:val="00A077BF"/>
    <w:rsid w:val="00A63969"/>
    <w:rsid w:val="00A86F28"/>
    <w:rsid w:val="00B051DD"/>
    <w:rsid w:val="00B12099"/>
    <w:rsid w:val="00B94507"/>
    <w:rsid w:val="00BA211C"/>
    <w:rsid w:val="00BE041B"/>
    <w:rsid w:val="00C1515E"/>
    <w:rsid w:val="00C739EB"/>
    <w:rsid w:val="00C8483B"/>
    <w:rsid w:val="00CA7F37"/>
    <w:rsid w:val="00CB15F9"/>
    <w:rsid w:val="00CD42E6"/>
    <w:rsid w:val="00D01903"/>
    <w:rsid w:val="00D54F18"/>
    <w:rsid w:val="00D86A07"/>
    <w:rsid w:val="00D94BD6"/>
    <w:rsid w:val="00DA7936"/>
    <w:rsid w:val="00E511F9"/>
    <w:rsid w:val="00E52013"/>
    <w:rsid w:val="00E91176"/>
    <w:rsid w:val="00E94D47"/>
    <w:rsid w:val="00EC6CB2"/>
    <w:rsid w:val="00F2073E"/>
    <w:rsid w:val="00F82879"/>
    <w:rsid w:val="00FC3434"/>
    <w:rsid w:val="00FD252D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B4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B4E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91B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91B4E"/>
    <w:rPr>
      <w:rFonts w:cs="Times New Roman"/>
    </w:rPr>
  </w:style>
  <w:style w:type="paragraph" w:styleId="3">
    <w:name w:val="Body Text Indent 3"/>
    <w:basedOn w:val="a"/>
    <w:link w:val="30"/>
    <w:uiPriority w:val="99"/>
    <w:rsid w:val="00491B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49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F828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82879"/>
    <w:pPr>
      <w:widowControl w:val="0"/>
      <w:adjustRightInd w:val="0"/>
      <w:spacing w:line="324" w:lineRule="exact"/>
      <w:ind w:firstLine="57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51D63"/>
    <w:pPr>
      <w:ind w:left="720"/>
      <w:contextualSpacing/>
    </w:pPr>
  </w:style>
  <w:style w:type="character" w:customStyle="1" w:styleId="apple-converted-space">
    <w:name w:val="apple-converted-space"/>
    <w:basedOn w:val="a0"/>
    <w:rsid w:val="009F04B8"/>
  </w:style>
  <w:style w:type="paragraph" w:customStyle="1" w:styleId="Style1">
    <w:name w:val="Style1"/>
    <w:basedOn w:val="a"/>
    <w:rsid w:val="0020343C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20343C"/>
    <w:pPr>
      <w:widowControl w:val="0"/>
      <w:adjustRightInd w:val="0"/>
    </w:pPr>
    <w:rPr>
      <w:rFonts w:eastAsia="Calibri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B3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39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1B4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B4E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91B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91B4E"/>
    <w:rPr>
      <w:rFonts w:cs="Times New Roman"/>
    </w:rPr>
  </w:style>
  <w:style w:type="paragraph" w:styleId="3">
    <w:name w:val="Body Text Indent 3"/>
    <w:basedOn w:val="a"/>
    <w:link w:val="30"/>
    <w:uiPriority w:val="99"/>
    <w:rsid w:val="00491B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1B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49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F828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82879"/>
    <w:pPr>
      <w:widowControl w:val="0"/>
      <w:adjustRightInd w:val="0"/>
      <w:spacing w:line="324" w:lineRule="exact"/>
      <w:ind w:firstLine="57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51D63"/>
    <w:pPr>
      <w:ind w:left="720"/>
      <w:contextualSpacing/>
    </w:pPr>
  </w:style>
  <w:style w:type="character" w:customStyle="1" w:styleId="apple-converted-space">
    <w:name w:val="apple-converted-space"/>
    <w:basedOn w:val="a0"/>
    <w:rsid w:val="009F04B8"/>
  </w:style>
  <w:style w:type="paragraph" w:customStyle="1" w:styleId="Style1">
    <w:name w:val="Style1"/>
    <w:basedOn w:val="a"/>
    <w:rsid w:val="0020343C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20343C"/>
    <w:pPr>
      <w:widowControl w:val="0"/>
      <w:adjustRightInd w:val="0"/>
    </w:pPr>
    <w:rPr>
      <w:rFonts w:eastAsia="Calibri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B3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39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to10-Emelyanova</dc:creator>
  <cp:lastModifiedBy>Грущакова</cp:lastModifiedBy>
  <cp:revision>5</cp:revision>
  <cp:lastPrinted>2014-04-21T07:59:00Z</cp:lastPrinted>
  <dcterms:created xsi:type="dcterms:W3CDTF">2014-04-18T10:43:00Z</dcterms:created>
  <dcterms:modified xsi:type="dcterms:W3CDTF">2014-04-21T07:59:00Z</dcterms:modified>
</cp:coreProperties>
</file>